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41" w:rsidRPr="00682EE0" w:rsidRDefault="001E4941" w:rsidP="001E4941">
      <w:pPr>
        <w:tabs>
          <w:tab w:val="left" w:pos="53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41" w:rsidRPr="00682EE0" w:rsidRDefault="001E4941" w:rsidP="001E49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4941" w:rsidRPr="00682EE0" w:rsidRDefault="001E4941" w:rsidP="001E49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1E4941" w:rsidRPr="00682EE0" w:rsidRDefault="001E4941" w:rsidP="001E4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ПИМЕНО-ЧЕРНЯНСКОГО СЕЛЬСКОГО ПОСЕЛЕНИЯ</w:t>
      </w:r>
    </w:p>
    <w:p w:rsidR="001E4941" w:rsidRPr="00682EE0" w:rsidRDefault="001E4941" w:rsidP="001E4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КОТЕЛЬНИКОВСКОГО МУНИЦИПАЛЬНОГО РАЙОНА</w:t>
      </w:r>
    </w:p>
    <w:p w:rsidR="001E4941" w:rsidRPr="00682EE0" w:rsidRDefault="001E4941" w:rsidP="001E4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ВОЛГОГРАДСКОЙ ОБЛАСТИ</w:t>
      </w:r>
    </w:p>
    <w:p w:rsidR="001E4941" w:rsidRPr="00682EE0" w:rsidRDefault="001E4941" w:rsidP="001E49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2EE0">
        <w:rPr>
          <w:rFonts w:ascii="Times New Roman" w:eastAsia="Times New Roman" w:hAnsi="Times New Roman"/>
          <w:sz w:val="24"/>
          <w:szCs w:val="24"/>
          <w:lang w:eastAsia="ru-RU"/>
        </w:rPr>
        <w:t>404365, х. Пимено-Черни, Котельниковского р-на, Волгоградской обл., тел\факс 7-23-17,</w:t>
      </w:r>
    </w:p>
    <w:p w:rsidR="001E4941" w:rsidRDefault="001E4941" w:rsidP="001E49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double"/>
          <w:lang w:eastAsia="ru-RU"/>
        </w:rPr>
      </w:pPr>
      <w:r w:rsidRPr="00682EE0">
        <w:rPr>
          <w:rFonts w:ascii="Times New Roman" w:eastAsia="Times New Roman" w:hAnsi="Times New Roman"/>
          <w:sz w:val="24"/>
          <w:szCs w:val="24"/>
          <w:u w:val="double"/>
          <w:lang w:eastAsia="ru-RU"/>
        </w:rPr>
        <w:t>ОКПО 04126761, ОГРН – 1053458080455, ИНН – 3413008800, КПП – 341301001</w:t>
      </w:r>
    </w:p>
    <w:p w:rsidR="00532F4B" w:rsidRPr="005E4618" w:rsidRDefault="00532F4B" w:rsidP="00532F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double"/>
        </w:rPr>
      </w:pPr>
      <w:r w:rsidRPr="005E4618">
        <w:rPr>
          <w:rFonts w:ascii="Times New Roman" w:hAnsi="Times New Roman"/>
          <w:b/>
          <w:color w:val="000000"/>
          <w:sz w:val="24"/>
          <w:szCs w:val="24"/>
          <w:u w:val="double"/>
        </w:rPr>
        <w:t xml:space="preserve"> </w:t>
      </w:r>
    </w:p>
    <w:p w:rsidR="00532F4B" w:rsidRPr="005E4618" w:rsidRDefault="00532F4B" w:rsidP="00532F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2F4B" w:rsidRPr="005E4618" w:rsidRDefault="00532F4B" w:rsidP="00532F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4618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532F4B" w:rsidRPr="005E4618" w:rsidRDefault="00532F4B" w:rsidP="00532F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32F4B" w:rsidRPr="001A54C9" w:rsidRDefault="00532F4B" w:rsidP="00532F4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4618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446357">
        <w:rPr>
          <w:rFonts w:ascii="Times New Roman" w:hAnsi="Times New Roman"/>
          <w:b/>
          <w:color w:val="000000"/>
          <w:sz w:val="24"/>
          <w:szCs w:val="24"/>
        </w:rPr>
        <w:t xml:space="preserve">т 13 января  2022   года </w:t>
      </w:r>
      <w:r w:rsidR="00446357">
        <w:rPr>
          <w:rFonts w:ascii="Times New Roman" w:hAnsi="Times New Roman"/>
          <w:b/>
          <w:color w:val="000000"/>
          <w:sz w:val="24"/>
          <w:szCs w:val="24"/>
        </w:rPr>
        <w:tab/>
      </w:r>
      <w:r w:rsidR="00446357">
        <w:rPr>
          <w:rFonts w:ascii="Times New Roman" w:hAnsi="Times New Roman"/>
          <w:b/>
          <w:color w:val="000000"/>
          <w:sz w:val="24"/>
          <w:szCs w:val="24"/>
        </w:rPr>
        <w:tab/>
      </w:r>
      <w:r w:rsidR="00446357">
        <w:rPr>
          <w:rFonts w:ascii="Times New Roman" w:hAnsi="Times New Roman"/>
          <w:b/>
          <w:color w:val="000000"/>
          <w:sz w:val="24"/>
          <w:szCs w:val="24"/>
        </w:rPr>
        <w:tab/>
      </w:r>
      <w:r w:rsidR="00446357">
        <w:rPr>
          <w:rFonts w:ascii="Times New Roman" w:hAnsi="Times New Roman"/>
          <w:b/>
          <w:color w:val="000000"/>
          <w:sz w:val="24"/>
          <w:szCs w:val="24"/>
        </w:rPr>
        <w:tab/>
        <w:t>№  1/7</w:t>
      </w:r>
    </w:p>
    <w:p w:rsidR="00532F4B" w:rsidRPr="005E4618" w:rsidRDefault="00532F4B" w:rsidP="00532F4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</w:tblGrid>
      <w:tr w:rsidR="00532F4B" w:rsidRPr="00F27F53" w:rsidTr="00F27F5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32F4B" w:rsidRPr="00F27F53" w:rsidRDefault="00446357" w:rsidP="00F27F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4F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Пимено-Чернянского сельского поселения </w:t>
            </w:r>
            <w:r w:rsidRPr="000C24F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Котельниковского муниципального района Волгоградской области от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>16.03.2017 № 9</w:t>
            </w:r>
            <w:r w:rsidRPr="00D75E5C">
              <w:rPr>
                <w:rFonts w:ascii="Times New Roman" w:hAnsi="Times New Roman"/>
                <w:color w:val="000000"/>
                <w:sz w:val="27"/>
                <w:szCs w:val="27"/>
                <w:lang w:bidi="ru-RU"/>
              </w:rPr>
              <w:t xml:space="preserve"> </w:t>
            </w:r>
            <w:r w:rsidR="00532F4B" w:rsidRPr="00F27F53">
              <w:rPr>
                <w:rFonts w:ascii="Times New Roman" w:hAnsi="Times New Roman"/>
                <w:color w:val="000000"/>
                <w:sz w:val="24"/>
                <w:szCs w:val="24"/>
              </w:rPr>
              <w:t>«Предоставление информации о порядке предоставления жилищно-коммунальных услуг»</w:t>
            </w:r>
            <w:r w:rsidR="009414F9" w:rsidRPr="00F27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редакции постановления от 30.04.2013 г. № 33</w:t>
            </w:r>
            <w:r w:rsidR="00616375" w:rsidRPr="00F27F53">
              <w:rPr>
                <w:rFonts w:ascii="Times New Roman" w:hAnsi="Times New Roman"/>
                <w:color w:val="000000"/>
                <w:sz w:val="24"/>
                <w:szCs w:val="24"/>
              </w:rPr>
              <w:t>, от 16.03.2017 № 9</w:t>
            </w:r>
            <w:r w:rsidR="009414F9" w:rsidRPr="00F27F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446357" w:rsidRDefault="00446357" w:rsidP="00446357">
      <w:pPr>
        <w:rPr>
          <w:rFonts w:ascii="Times New Roman" w:hAnsi="Times New Roman"/>
          <w:color w:val="000000"/>
          <w:sz w:val="24"/>
          <w:szCs w:val="24"/>
        </w:rPr>
      </w:pPr>
    </w:p>
    <w:p w:rsidR="00941F08" w:rsidRDefault="00941F08" w:rsidP="00446357">
      <w:pPr>
        <w:rPr>
          <w:rFonts w:ascii="Times New Roman" w:hAnsi="Times New Roman"/>
          <w:color w:val="000000"/>
          <w:sz w:val="24"/>
          <w:szCs w:val="24"/>
        </w:rPr>
      </w:pPr>
    </w:p>
    <w:p w:rsidR="00941F08" w:rsidRPr="005E4618" w:rsidRDefault="00941F08" w:rsidP="00446357">
      <w:pPr>
        <w:rPr>
          <w:rFonts w:ascii="Times New Roman" w:hAnsi="Times New Roman"/>
          <w:color w:val="000000"/>
          <w:sz w:val="24"/>
          <w:szCs w:val="24"/>
        </w:rPr>
      </w:pPr>
    </w:p>
    <w:p w:rsidR="00446357" w:rsidRPr="000B1D99" w:rsidRDefault="00446357" w:rsidP="00446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41F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администрация Котельниковского муниципального района Волгоградской области постановляет: 1.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  «</w:t>
      </w:r>
      <w:r w:rsidRPr="000B1D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Предоставление водных объектов или их частей, находящихся в собственности Котельниковского сельского поселения Котельниковского муниципального района Волгоградской области, в пользование на основании договоров водопользования», утвержденный постановлением администрации Котельниковского сельского поселения Котельниковского муниципального района Волгоградской области от 10.12.2020 г. № 61, следующие изменения:</w:t>
      </w: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      в абзаце 4 пункта 1.3.4. слова «, в государственной информационной системе «Портал государственных и муниципальных услуг (функций) Волгоградской области» (</w:t>
      </w:r>
      <w:hyperlink r:id="rId8" w:tgtFrame="_blank" w:history="1">
        <w:r w:rsidRPr="000B1D9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http://uslugi.volganet.ru</w:t>
        </w:r>
      </w:hyperlink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- Региональный портал государственных и муниципальных услуг)» исключить;</w:t>
      </w:r>
    </w:p>
    <w:p w:rsidR="00446357" w:rsidRPr="000B1D99" w:rsidRDefault="00446357" w:rsidP="00446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 в пункте 2.5. слова «постановление Администрации Волгоградской области от 09.11.2015 г. № 664-п «О государственной информационной системе «Портал </w:t>
      </w: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государственных и муниципальных услуг (функций) Волгоградской области»;» исключить;</w:t>
      </w:r>
    </w:p>
    <w:p w:rsidR="00446357" w:rsidRPr="000B1D99" w:rsidRDefault="00446357" w:rsidP="00446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в пункте 2.6.6  слова «</w:t>
      </w:r>
      <w:r w:rsidRPr="000B1D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или Регионального портала (далее - информационная система</w:t>
      </w: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исключить;</w:t>
      </w:r>
    </w:p>
    <w:p w:rsidR="00446357" w:rsidRPr="000B1D99" w:rsidRDefault="00446357" w:rsidP="00446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в абзаце 2.12.4 слова «</w:t>
      </w:r>
      <w:r w:rsidRPr="000B1D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Региональном портале</w:t>
      </w:r>
      <w:r w:rsidRPr="000B1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исключить.</w:t>
      </w:r>
    </w:p>
    <w:p w:rsidR="00446357" w:rsidRPr="000B1D99" w:rsidRDefault="00446357" w:rsidP="00446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1D9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Настоящее постановление вступает в силу после его официального обнародования.</w:t>
      </w:r>
    </w:p>
    <w:p w:rsidR="00446357" w:rsidRPr="00452D3E" w:rsidRDefault="00446357" w:rsidP="0044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357" w:rsidRDefault="00446357" w:rsidP="0044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F08" w:rsidRDefault="00941F08" w:rsidP="0044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F08" w:rsidRDefault="00941F08" w:rsidP="0044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F08" w:rsidRPr="00452D3E" w:rsidRDefault="00941F08" w:rsidP="0044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FFB" w:rsidRDefault="00446357" w:rsidP="00446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F73">
        <w:rPr>
          <w:rFonts w:ascii="Times New Roman" w:hAnsi="Times New Roman"/>
          <w:sz w:val="28"/>
          <w:szCs w:val="28"/>
        </w:rPr>
        <w:t>Глава Пимено-Чернянского</w:t>
      </w:r>
    </w:p>
    <w:p w:rsidR="00532F4B" w:rsidRPr="00446357" w:rsidRDefault="00446357" w:rsidP="00446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4F7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54F73">
        <w:rPr>
          <w:rFonts w:ascii="Times New Roman" w:hAnsi="Times New Roman"/>
          <w:sz w:val="28"/>
          <w:szCs w:val="28"/>
        </w:rPr>
        <w:tab/>
      </w:r>
      <w:r w:rsidRPr="00B54F73">
        <w:rPr>
          <w:rFonts w:ascii="Times New Roman" w:hAnsi="Times New Roman"/>
          <w:sz w:val="28"/>
          <w:szCs w:val="28"/>
        </w:rPr>
        <w:tab/>
      </w:r>
      <w:r w:rsidRPr="00B54F73">
        <w:rPr>
          <w:rFonts w:ascii="Times New Roman" w:hAnsi="Times New Roman"/>
          <w:sz w:val="28"/>
          <w:szCs w:val="28"/>
        </w:rPr>
        <w:tab/>
      </w:r>
      <w:r w:rsidRPr="00B54F73">
        <w:rPr>
          <w:rFonts w:ascii="Times New Roman" w:hAnsi="Times New Roman"/>
          <w:sz w:val="28"/>
          <w:szCs w:val="28"/>
        </w:rPr>
        <w:tab/>
      </w:r>
      <w:r w:rsidR="00E21FF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54F73">
        <w:rPr>
          <w:rFonts w:ascii="Times New Roman" w:hAnsi="Times New Roman"/>
          <w:sz w:val="28"/>
          <w:szCs w:val="28"/>
        </w:rPr>
        <w:t>О.В.Кувшинов</w:t>
      </w:r>
    </w:p>
    <w:p w:rsidR="00532F4B" w:rsidRDefault="00532F4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F4B" w:rsidRDefault="00532F4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F4B" w:rsidRDefault="00532F4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FB" w:rsidRDefault="00E21FFB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0B8" w:rsidRPr="00470746" w:rsidRDefault="007A10B8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74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A10B8" w:rsidRPr="00470746" w:rsidRDefault="00361ABA" w:rsidP="007A10B8">
      <w:pPr>
        <w:pStyle w:val="a3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470746">
        <w:rPr>
          <w:rFonts w:ascii="Times New Roman" w:hAnsi="Times New Roman" w:cs="Times New Roman"/>
          <w:b/>
          <w:bCs/>
        </w:rPr>
        <w:t xml:space="preserve"> </w:t>
      </w:r>
      <w:r w:rsidR="00470746" w:rsidRPr="00470746">
        <w:rPr>
          <w:rFonts w:ascii="Times New Roman" w:hAnsi="Times New Roman" w:cs="Times New Roman"/>
          <w:b/>
          <w:bCs/>
        </w:rPr>
        <w:t>п</w:t>
      </w:r>
      <w:r w:rsidRPr="00470746">
        <w:rPr>
          <w:rFonts w:ascii="Times New Roman" w:hAnsi="Times New Roman" w:cs="Times New Roman"/>
          <w:b/>
          <w:bCs/>
        </w:rPr>
        <w:t>редоставления</w:t>
      </w:r>
      <w:r w:rsidR="00470746" w:rsidRPr="00470746">
        <w:rPr>
          <w:rFonts w:ascii="Times New Roman" w:hAnsi="Times New Roman" w:cs="Times New Roman"/>
          <w:b/>
          <w:bCs/>
        </w:rPr>
        <w:t xml:space="preserve"> администрацией Пимено</w:t>
      </w:r>
      <w:r w:rsidR="00DA2ACE">
        <w:rPr>
          <w:rFonts w:ascii="Times New Roman" w:hAnsi="Times New Roman" w:cs="Times New Roman"/>
          <w:b/>
          <w:bCs/>
        </w:rPr>
        <w:t xml:space="preserve"> - Черн</w:t>
      </w:r>
      <w:r w:rsidR="00470746" w:rsidRPr="00470746">
        <w:rPr>
          <w:rFonts w:ascii="Times New Roman" w:hAnsi="Times New Roman" w:cs="Times New Roman"/>
          <w:b/>
          <w:bCs/>
        </w:rPr>
        <w:t>янского сельского поселения</w:t>
      </w:r>
      <w:r w:rsidRPr="00470746">
        <w:rPr>
          <w:rFonts w:ascii="Times New Roman" w:hAnsi="Times New Roman" w:cs="Times New Roman"/>
          <w:b/>
          <w:bCs/>
        </w:rPr>
        <w:t xml:space="preserve"> </w:t>
      </w:r>
      <w:r w:rsidR="007A10B8" w:rsidRPr="00470746">
        <w:rPr>
          <w:rFonts w:ascii="Times New Roman" w:hAnsi="Times New Roman" w:cs="Times New Roman"/>
          <w:b/>
          <w:bCs/>
        </w:rPr>
        <w:t>муниципальной услуги</w:t>
      </w:r>
    </w:p>
    <w:p w:rsidR="007A10B8" w:rsidRPr="009414F9" w:rsidRDefault="007A10B8" w:rsidP="007A10B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b/>
          <w:sz w:val="28"/>
          <w:szCs w:val="28"/>
        </w:rPr>
        <w:t>«</w:t>
      </w:r>
      <w:r w:rsidR="00785339">
        <w:rPr>
          <w:rFonts w:ascii="Times New Roman" w:hAnsi="Times New Roman"/>
          <w:b/>
          <w:sz w:val="28"/>
          <w:szCs w:val="28"/>
        </w:rPr>
        <w:t>Предоставление информации о порядке предоставления жилищно-коммунальных услуг</w:t>
      </w:r>
      <w:r w:rsidRPr="00470746">
        <w:rPr>
          <w:rFonts w:ascii="Times New Roman" w:hAnsi="Times New Roman"/>
          <w:b/>
          <w:sz w:val="28"/>
          <w:szCs w:val="28"/>
        </w:rPr>
        <w:t>»</w:t>
      </w:r>
      <w:r w:rsidR="009414F9">
        <w:rPr>
          <w:rFonts w:ascii="Times New Roman" w:hAnsi="Times New Roman"/>
          <w:b/>
          <w:sz w:val="28"/>
          <w:szCs w:val="28"/>
        </w:rPr>
        <w:t xml:space="preserve"> </w:t>
      </w:r>
      <w:r w:rsidR="009414F9">
        <w:rPr>
          <w:rFonts w:ascii="Times New Roman" w:hAnsi="Times New Roman"/>
          <w:sz w:val="24"/>
          <w:szCs w:val="24"/>
        </w:rPr>
        <w:t>(в редакции постановления Администрации Пимено-Чернянского сельского поселения от 30.04.2013 г. № 33</w:t>
      </w:r>
      <w:r w:rsidR="00616375">
        <w:rPr>
          <w:rFonts w:ascii="Times New Roman" w:hAnsi="Times New Roman"/>
          <w:sz w:val="24"/>
          <w:szCs w:val="24"/>
        </w:rPr>
        <w:t>, от 16.03.2017 № 9</w:t>
      </w:r>
      <w:r w:rsidR="009414F9">
        <w:rPr>
          <w:rFonts w:ascii="Times New Roman" w:hAnsi="Times New Roman"/>
          <w:sz w:val="24"/>
          <w:szCs w:val="24"/>
        </w:rPr>
        <w:t>)</w:t>
      </w:r>
    </w:p>
    <w:p w:rsidR="007A10B8" w:rsidRPr="00470746" w:rsidRDefault="007A10B8" w:rsidP="007A10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1ABA" w:rsidRPr="00470746" w:rsidRDefault="00361ABA" w:rsidP="00361ABA">
      <w:pPr>
        <w:pStyle w:val="a3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470746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470746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470746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361ABA" w:rsidRPr="00470746" w:rsidRDefault="00361ABA" w:rsidP="00361ABA">
      <w:pPr>
        <w:pStyle w:val="a3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785339">
        <w:rPr>
          <w:rFonts w:ascii="Times New Roman" w:hAnsi="Times New Roman"/>
          <w:sz w:val="24"/>
          <w:szCs w:val="24"/>
        </w:rPr>
        <w:t>Предоставление информации о порядке предоставления жилищно-коммунальных услуг</w:t>
      </w:r>
      <w:r w:rsidRPr="00470746">
        <w:rPr>
          <w:rFonts w:ascii="Times New Roman" w:hAnsi="Times New Roman" w:cs="Times New Roman"/>
          <w:sz w:val="24"/>
          <w:szCs w:val="24"/>
        </w:rPr>
        <w:t>» (далее по те</w:t>
      </w:r>
      <w:r w:rsidR="00967C13" w:rsidRPr="00470746">
        <w:rPr>
          <w:rFonts w:ascii="Times New Roman" w:hAnsi="Times New Roman" w:cs="Times New Roman"/>
          <w:sz w:val="24"/>
          <w:szCs w:val="24"/>
        </w:rPr>
        <w:t>к</w:t>
      </w:r>
      <w:r w:rsidRPr="00470746">
        <w:rPr>
          <w:rFonts w:ascii="Times New Roman" w:hAnsi="Times New Roman" w:cs="Times New Roman"/>
          <w:sz w:val="24"/>
          <w:szCs w:val="24"/>
        </w:rPr>
        <w:t>сту –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1.3. Административный регламент предусматривает реализацию прав заявителей при получении муниципальной услуги, а именно: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 xml:space="preserve">- получать полную, актуальную, достоверную информацию о порядке предоставления муниципальной услуги, в том числе в электронном формате; 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 по выбору заявителя;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9414F9" w:rsidRPr="00D22105" w:rsidRDefault="00361ABA" w:rsidP="009414F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 xml:space="preserve">1.4. </w:t>
      </w:r>
      <w:r w:rsidR="009414F9" w:rsidRPr="00D22105">
        <w:rPr>
          <w:rFonts w:ascii="Times New Roman" w:hAnsi="Times New Roman"/>
          <w:sz w:val="24"/>
          <w:szCs w:val="24"/>
        </w:rPr>
        <w:t xml:space="preserve">Заявителем на получение муниципальной услуги (далее по тексту – заявитель) являются физические и юридические лица, обратившиеся в администрацию Пимено-Чернянского сельского поселения с заявлением. </w:t>
      </w:r>
    </w:p>
    <w:p w:rsidR="009414F9" w:rsidRPr="000B2795" w:rsidRDefault="009414F9" w:rsidP="00941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95">
        <w:rPr>
          <w:rFonts w:ascii="Times New Roman" w:hAnsi="Times New Roman" w:cs="Times New Roman"/>
          <w:sz w:val="24"/>
          <w:szCs w:val="24"/>
        </w:rPr>
        <w:t>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9414F9" w:rsidRPr="000B2795" w:rsidRDefault="009414F9" w:rsidP="00941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795">
        <w:rPr>
          <w:rFonts w:ascii="Times New Roman" w:hAnsi="Times New Roman" w:cs="Times New Roman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 В случае направления в орган, предоставляющий муниципальную услугу, заявления в электронной форме основанием для его приема (регистрации) является предоставление заявителем посредствам портала государственных и муниципальных услуг, документов, указанных в части 6 статьи 7 Федерального закона от 27.07.2010г. №210-ФЗ «Об организации предоставления государственных и муниципальных услуг», необходимых для предоставления муниципальной услуги»</w:t>
      </w:r>
    </w:p>
    <w:p w:rsidR="009414F9" w:rsidRPr="009414F9" w:rsidRDefault="009414F9" w:rsidP="009414F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795">
        <w:rPr>
          <w:rFonts w:ascii="Times New Roman" w:hAnsi="Times New Roman" w:cs="Times New Roman"/>
          <w:sz w:val="24"/>
          <w:szCs w:val="24"/>
        </w:rPr>
        <w:t>Идентификация пользователя на портале государственных и муниципальных услуг для подачи заявителем заявления и документов может производиться, в том числе, с использованием электронной карты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i/>
          <w:sz w:val="24"/>
          <w:szCs w:val="24"/>
        </w:rPr>
        <w:t xml:space="preserve"> (постановлением Администрации Пимено-Чернянского сельского поселения от 30.04.2013 г. № 33 пункт 1.4 раздела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 изложен в новой редакции, вступающий в силу с 30.04.2013 года)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lastRenderedPageBreak/>
        <w:t>1.5. Основными требованиями к информированию заявителей являются: достоверность предоставляемой информации; четкость в изложении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1.6. Информация о порядке предоставления муниципальной услуги предоставляется: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- для получения консультации о процедуре предоставления муниципальной услуги заявители обращаются: лично или по телефонам к специалисту администрации, ответственному за предоставление муниципальной услуги, а так же в письменном виде почтой или электронной почтой.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Место расположения Администрации: 404365, Волгоградская область, Котельниковский район, х. Пимено – Черни, улица Историческая, 6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Телефон для справок: 8 (84476) 7-23-69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Факс: 8 (84476) 7-23-69.</w:t>
      </w:r>
    </w:p>
    <w:p w:rsidR="00361ABA" w:rsidRPr="00470746" w:rsidRDefault="001931AC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="00361ABA" w:rsidRPr="00470746">
        <w:rPr>
          <w:rFonts w:ascii="Times New Roman" w:hAnsi="Times New Roman" w:cs="Times New Roman"/>
          <w:sz w:val="24"/>
          <w:szCs w:val="24"/>
        </w:rPr>
        <w:t xml:space="preserve">Администрации, органа предоставляющего муниципальную услугу: </w:t>
      </w:r>
      <w:hyperlink r:id="rId9" w:history="1">
        <w:r w:rsidR="00361ABA" w:rsidRPr="00470746">
          <w:rPr>
            <w:rStyle w:val="a7"/>
            <w:rFonts w:ascii="Times New Roman" w:hAnsi="Times New Roman"/>
            <w:color w:val="auto"/>
            <w:sz w:val="24"/>
            <w:szCs w:val="24"/>
          </w:rPr>
          <w:t>pimeno-cherni@rambler.ru</w:t>
        </w:r>
      </w:hyperlink>
      <w:r w:rsidR="00361ABA" w:rsidRPr="00470746">
        <w:rPr>
          <w:rStyle w:val="b-mail-personname"/>
          <w:rFonts w:ascii="Times New Roman" w:hAnsi="Times New Roman" w:cs="Times New Roman"/>
          <w:sz w:val="24"/>
          <w:szCs w:val="24"/>
        </w:rPr>
        <w:t xml:space="preserve"> 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361ABA" w:rsidRPr="00470746" w:rsidRDefault="00361ABA" w:rsidP="00361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понедельник - пятница– с 8.00 до 17.00 часов,</w:t>
      </w:r>
    </w:p>
    <w:p w:rsidR="00361ABA" w:rsidRPr="00470746" w:rsidRDefault="00361ABA" w:rsidP="00361A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перерыв на обед с 12.00 до 13.00 часов</w:t>
      </w:r>
    </w:p>
    <w:p w:rsidR="00361ABA" w:rsidRPr="00470746" w:rsidRDefault="00361ABA" w:rsidP="00361ABA">
      <w:pPr>
        <w:pStyle w:val="a3"/>
        <w:tabs>
          <w:tab w:val="num" w:pos="567"/>
          <w:tab w:val="right" w:leader="dot" w:pos="9344"/>
        </w:tabs>
        <w:rPr>
          <w:rFonts w:ascii="Times New Roman" w:hAnsi="Times New Roman" w:cs="Times New Roman"/>
        </w:rPr>
      </w:pPr>
      <w:r w:rsidRPr="00470746">
        <w:rPr>
          <w:rFonts w:ascii="Times New Roman" w:hAnsi="Times New Roman" w:cs="Times New Roman"/>
        </w:rPr>
        <w:t>суббота, воскресенье – выходные.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- посредством размещения на официальном сайте Администрации Котельниковского муниципального района Волгоградской области. Официальный сайт Администрации Котельниковского муниципального района Волгоградской области: http:kotelnikovo-region.ru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1.7. Ответственным за предоставление муниципальной услуги является специалист администрации Пимено – Чернянского сельского поселения, на которого возложены соответствующие полномочия (далее по тексту – специалист администрации</w:t>
      </w:r>
      <w:r w:rsidR="001931AC" w:rsidRPr="00470746">
        <w:rPr>
          <w:rFonts w:ascii="Times New Roman" w:hAnsi="Times New Roman" w:cs="Times New Roman"/>
          <w:sz w:val="24"/>
          <w:szCs w:val="24"/>
        </w:rPr>
        <w:t>).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Консультация заявителей, прием от них заявлений (запросов), документов: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понедельник – пятница с 08.00 до 12.00.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1.8. Муниципальная услуга предоставляется путем направления заявителем запроса (заявления) и документов, необходимых для предоставления муниципальной услуги, в Администрацию в устной, письменной, а также в форме электронного документа.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Выбор способа подачи запроса (заявления) и документов, необходимых для предоставления муниципальной услуги, осуществляется заявителем самостоятельно.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 xml:space="preserve">1.9. Специалист администрации,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вопросы. Прием заявителей осуществляется специалистом администрации в порядке очередности. 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 администрации, предлагает заявителю обратиться за необходимой информацией в письменном виде, либо назначает другое удобное для заявителя время, для устного консультирования.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Специалист администрации, осуществляющий прием и информирование, должен корректно, внимательно и вежливой форме относиться к заявителям, не унижая их чести и достоинства.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>Индивидуальное письменное консультирование при обращении заявителя в Администрацию осуществляется путем направления ответов почтовым отправлением.</w:t>
      </w:r>
    </w:p>
    <w:p w:rsidR="00361ABA" w:rsidRPr="00470746" w:rsidRDefault="00361ABA" w:rsidP="00361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746">
        <w:rPr>
          <w:rFonts w:ascii="Times New Roman" w:hAnsi="Times New Roman" w:cs="Times New Roman"/>
          <w:sz w:val="24"/>
          <w:szCs w:val="24"/>
        </w:rPr>
        <w:t xml:space="preserve">1.10. С момента приема документов, заявления (запроса) заявитель имеет право получить сведения о ходе предоставления ему муниципальной услуги при личном обращении к специалисту администрации,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 (запрос, заявление). </w:t>
      </w:r>
    </w:p>
    <w:p w:rsidR="00361ABA" w:rsidRPr="00470746" w:rsidRDefault="00361ABA" w:rsidP="00361ABA">
      <w:pPr>
        <w:pStyle w:val="a3"/>
        <w:tabs>
          <w:tab w:val="right" w:leader="dot" w:pos="9344"/>
        </w:tabs>
        <w:ind w:firstLine="0"/>
        <w:rPr>
          <w:rFonts w:ascii="Times New Roman" w:hAnsi="Times New Roman" w:cs="Times New Roman"/>
          <w:b/>
        </w:rPr>
      </w:pPr>
    </w:p>
    <w:p w:rsidR="00361ABA" w:rsidRPr="00470746" w:rsidRDefault="00361ABA" w:rsidP="00361ABA">
      <w:pPr>
        <w:pStyle w:val="af8"/>
        <w:jc w:val="center"/>
        <w:rPr>
          <w:b/>
          <w:sz w:val="28"/>
          <w:szCs w:val="28"/>
        </w:rPr>
      </w:pPr>
      <w:r w:rsidRPr="00470746">
        <w:rPr>
          <w:b/>
          <w:sz w:val="28"/>
          <w:szCs w:val="28"/>
          <w:lang w:val="en-US"/>
        </w:rPr>
        <w:t>II</w:t>
      </w:r>
      <w:r w:rsidRPr="00470746">
        <w:rPr>
          <w:b/>
          <w:sz w:val="28"/>
          <w:szCs w:val="28"/>
        </w:rPr>
        <w:t>. Стандарт предоставления муниципальной услуги</w:t>
      </w:r>
    </w:p>
    <w:p w:rsidR="00D073FB" w:rsidRPr="00470746" w:rsidRDefault="00D073FB" w:rsidP="00D073FB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</w:rPr>
      </w:pPr>
      <w:r w:rsidRPr="00470746">
        <w:rPr>
          <w:rFonts w:ascii="Times New Roman" w:hAnsi="Times New Roman" w:cs="Times New Roman"/>
          <w:b/>
        </w:rPr>
        <w:t>2.1. Наименование муниципальной услуги</w:t>
      </w:r>
      <w:r w:rsidR="00361ABA" w:rsidRPr="00470746">
        <w:rPr>
          <w:rFonts w:ascii="Times New Roman" w:hAnsi="Times New Roman" w:cs="Times New Roman"/>
          <w:b/>
        </w:rPr>
        <w:t>:</w:t>
      </w:r>
    </w:p>
    <w:p w:rsidR="00920CC1" w:rsidRPr="00470746" w:rsidRDefault="00920CC1" w:rsidP="001171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«</w:t>
      </w:r>
      <w:r w:rsidR="004A5E15">
        <w:rPr>
          <w:rFonts w:ascii="Times New Roman" w:hAnsi="Times New Roman"/>
          <w:sz w:val="24"/>
          <w:szCs w:val="24"/>
        </w:rPr>
        <w:t>Предоставление информации о порядке предоставления жилищно-коммунальных услуг</w:t>
      </w:r>
      <w:r w:rsidRPr="00470746">
        <w:rPr>
          <w:rFonts w:ascii="Times New Roman" w:hAnsi="Times New Roman"/>
          <w:sz w:val="24"/>
          <w:szCs w:val="24"/>
        </w:rPr>
        <w:t>».</w:t>
      </w:r>
    </w:p>
    <w:p w:rsidR="00361ABA" w:rsidRPr="00470746" w:rsidRDefault="00361ABA" w:rsidP="00EF20B6">
      <w:pPr>
        <w:pStyle w:val="af8"/>
        <w:spacing w:after="0"/>
        <w:ind w:firstLine="708"/>
        <w:jc w:val="both"/>
        <w:rPr>
          <w:b/>
          <w:sz w:val="24"/>
          <w:szCs w:val="24"/>
        </w:rPr>
      </w:pPr>
      <w:r w:rsidRPr="00470746">
        <w:rPr>
          <w:b/>
          <w:sz w:val="24"/>
          <w:szCs w:val="24"/>
        </w:rPr>
        <w:lastRenderedPageBreak/>
        <w:t xml:space="preserve">2.2. </w:t>
      </w:r>
      <w:r w:rsidRPr="00470746">
        <w:rPr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361ABA" w:rsidRPr="00470746" w:rsidRDefault="00361ABA" w:rsidP="00361ABA">
      <w:pPr>
        <w:pStyle w:val="af8"/>
        <w:spacing w:after="0"/>
        <w:ind w:firstLine="709"/>
        <w:jc w:val="both"/>
        <w:rPr>
          <w:sz w:val="24"/>
          <w:szCs w:val="24"/>
        </w:rPr>
      </w:pPr>
      <w:r w:rsidRPr="00470746">
        <w:rPr>
          <w:sz w:val="24"/>
          <w:szCs w:val="24"/>
        </w:rPr>
        <w:t>Органом, предоставляющим муниципальную услугу, является Администрация Пимено-Чернянского сельского поселения Котельниковского муниципального района Волгоградской области (далее по тексту – Администрация).</w:t>
      </w:r>
    </w:p>
    <w:p w:rsidR="00361ABA" w:rsidRPr="00470746" w:rsidRDefault="00361ABA" w:rsidP="00361ABA">
      <w:pPr>
        <w:pStyle w:val="af8"/>
        <w:spacing w:after="0"/>
        <w:ind w:firstLine="709"/>
        <w:jc w:val="both"/>
        <w:rPr>
          <w:sz w:val="24"/>
          <w:szCs w:val="24"/>
        </w:rPr>
      </w:pPr>
      <w:r w:rsidRPr="00470746">
        <w:rPr>
          <w:sz w:val="24"/>
          <w:szCs w:val="24"/>
        </w:rPr>
        <w:t>Ответственным за исполнением муниципальной услуги является специалист администрации Пимено – Чернянского сельского поселения, с возложенными на него обязанностями по предоставлению данной муниципальной услуги.</w:t>
      </w:r>
    </w:p>
    <w:p w:rsidR="009414F9" w:rsidRPr="009414F9" w:rsidRDefault="009414F9" w:rsidP="009414F9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0B2795">
        <w:rPr>
          <w:rFonts w:ascii="Times New Roman" w:hAnsi="Times New Roman"/>
          <w:sz w:val="24"/>
          <w:szCs w:val="24"/>
        </w:rPr>
        <w:t xml:space="preserve">Администрация Пимено-Чернянского сельского поселения,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представляющих государственные услуги, органов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Волгоградской области, муниципальными правовыми актами, кроме случаев, если такие документы включены в определённые нормативные правовые </w:t>
      </w:r>
      <w:r w:rsidRPr="000D2AA4">
        <w:rPr>
          <w:rFonts w:ascii="Times New Roman" w:hAnsi="Times New Roman"/>
          <w:sz w:val="24"/>
          <w:szCs w:val="24"/>
        </w:rPr>
        <w:t>акты Российской Федерации и Волгоградской области, регламентирующие порядок организации предоставления государственных и муниципальных услуг.</w:t>
      </w:r>
      <w:r>
        <w:rPr>
          <w:rFonts w:ascii="Times New Roman" w:hAnsi="Times New Roman"/>
          <w:i/>
          <w:sz w:val="24"/>
          <w:szCs w:val="24"/>
        </w:rPr>
        <w:t xml:space="preserve"> (постановлением Администрации Пимено-Чернянского сельского поселения от 30.04.2013 года № 33 абзац третий пункта 2.2. раздела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Административного регламента изложен в новой редакции, вступающий в силу с 30.04.2013 года).</w:t>
      </w:r>
    </w:p>
    <w:p w:rsidR="009414F9" w:rsidRPr="009414F9" w:rsidRDefault="009414F9" w:rsidP="009414F9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2AA4">
        <w:rPr>
          <w:rFonts w:ascii="Times New Roman" w:hAnsi="Times New Roman"/>
          <w:sz w:val="24"/>
          <w:szCs w:val="24"/>
        </w:rPr>
        <w:t>Администрация Пимено-Чернянского сельского поселения самостоятельно требует такие сведения, в том числе в форме электронного документа у соответствующих органов, если заявитель не пр</w:t>
      </w:r>
      <w:r>
        <w:rPr>
          <w:rFonts w:ascii="Times New Roman" w:hAnsi="Times New Roman"/>
          <w:sz w:val="24"/>
          <w:szCs w:val="24"/>
        </w:rPr>
        <w:t>едставил их по своей инициативе. (</w:t>
      </w:r>
      <w:r>
        <w:rPr>
          <w:rFonts w:ascii="Times New Roman" w:hAnsi="Times New Roman"/>
          <w:i/>
          <w:sz w:val="24"/>
          <w:szCs w:val="24"/>
        </w:rPr>
        <w:t xml:space="preserve">постановлением Администрации Пимено-Чернянского сельского поселения от 30.04.2013 г. № 33 в пункт 2.2. раздела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Административного регламента  добавлен абзац четвертый, вступающий в силу с 30.04.2013 г.)</w:t>
      </w:r>
    </w:p>
    <w:p w:rsidR="009414F9" w:rsidRPr="009414F9" w:rsidRDefault="009414F9" w:rsidP="009414F9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2AA4">
        <w:rPr>
          <w:rFonts w:ascii="Times New Roman" w:hAnsi="Times New Roman"/>
          <w:sz w:val="24"/>
          <w:szCs w:val="24"/>
        </w:rPr>
        <w:t>Межведомственное информационное взаимодействие в предоставлении государственных и муниципальных услуг осуществляется в соответствии с Федеральным законом от 27.07.2010г. №210-ФЗ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i/>
          <w:sz w:val="24"/>
          <w:szCs w:val="24"/>
        </w:rPr>
        <w:t xml:space="preserve">постановлением Администрации Пимено-Чернянского сельского поселения от 30.04.2013 г. № 33 в пункт 2.2. раздела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Административного регламента  добавлен абзац пятый, вступающий в силу с 30.04.2013 г.)</w:t>
      </w:r>
    </w:p>
    <w:p w:rsidR="009414F9" w:rsidRPr="000D2AA4" w:rsidRDefault="009414F9" w:rsidP="009414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0CC1" w:rsidRPr="00470746" w:rsidRDefault="00920CC1" w:rsidP="00920CC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746">
        <w:rPr>
          <w:rFonts w:ascii="Times New Roman" w:hAnsi="Times New Roman" w:cs="Times New Roman"/>
          <w:b/>
          <w:iCs/>
          <w:sz w:val="24"/>
          <w:szCs w:val="24"/>
        </w:rPr>
        <w:t xml:space="preserve">2.3. </w:t>
      </w:r>
      <w:r w:rsidRPr="00470746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361ABA" w:rsidRPr="00470746" w:rsidRDefault="00361ABA" w:rsidP="00920CC1">
      <w:pPr>
        <w:pStyle w:val="a3"/>
        <w:tabs>
          <w:tab w:val="right" w:leader="dot" w:pos="9344"/>
        </w:tabs>
        <w:rPr>
          <w:rFonts w:ascii="Times New Roman" w:hAnsi="Times New Roman"/>
        </w:rPr>
      </w:pPr>
      <w:r w:rsidRPr="00470746">
        <w:rPr>
          <w:rFonts w:ascii="Times New Roman" w:hAnsi="Times New Roman" w:cs="Times New Roman"/>
        </w:rPr>
        <w:t>Конечным результатом</w:t>
      </w:r>
      <w:r w:rsidR="00920CC1" w:rsidRPr="00470746">
        <w:rPr>
          <w:rFonts w:ascii="Times New Roman" w:hAnsi="Times New Roman" w:cs="Times New Roman"/>
        </w:rPr>
        <w:t xml:space="preserve"> предоставления муниципальной услуги</w:t>
      </w:r>
      <w:r w:rsidR="00920CC1" w:rsidRPr="00470746">
        <w:rPr>
          <w:rFonts w:ascii="Times New Roman" w:hAnsi="Times New Roman"/>
        </w:rPr>
        <w:t xml:space="preserve"> является</w:t>
      </w:r>
      <w:r w:rsidRPr="00470746">
        <w:rPr>
          <w:rFonts w:ascii="Times New Roman" w:hAnsi="Times New Roman"/>
        </w:rPr>
        <w:t>:</w:t>
      </w:r>
    </w:p>
    <w:p w:rsidR="00920CC1" w:rsidRDefault="00920CC1" w:rsidP="00920CC1">
      <w:pPr>
        <w:pStyle w:val="a3"/>
        <w:tabs>
          <w:tab w:val="right" w:leader="dot" w:pos="9344"/>
        </w:tabs>
        <w:rPr>
          <w:rFonts w:ascii="Times New Roman" w:hAnsi="Times New Roman"/>
        </w:rPr>
      </w:pPr>
      <w:r w:rsidRPr="00470746">
        <w:rPr>
          <w:rFonts w:ascii="Times New Roman" w:hAnsi="Times New Roman"/>
        </w:rPr>
        <w:t xml:space="preserve"> </w:t>
      </w:r>
      <w:r w:rsidR="00785339">
        <w:rPr>
          <w:rFonts w:ascii="Times New Roman" w:hAnsi="Times New Roman"/>
        </w:rPr>
        <w:t xml:space="preserve">- </w:t>
      </w:r>
      <w:r w:rsidR="004A5E15">
        <w:rPr>
          <w:rFonts w:ascii="Times New Roman" w:hAnsi="Times New Roman"/>
        </w:rPr>
        <w:t>письменный ответ по существу поставленных вопросов;</w:t>
      </w:r>
    </w:p>
    <w:p w:rsidR="004A5E15" w:rsidRDefault="004A5E15" w:rsidP="00920CC1">
      <w:pPr>
        <w:pStyle w:val="a3"/>
        <w:tabs>
          <w:tab w:val="right" w:leader="dot" w:pos="9344"/>
        </w:tabs>
        <w:rPr>
          <w:rFonts w:ascii="Times New Roman" w:hAnsi="Times New Roman"/>
        </w:rPr>
      </w:pPr>
      <w:r>
        <w:rPr>
          <w:rFonts w:ascii="Times New Roman" w:hAnsi="Times New Roman"/>
        </w:rPr>
        <w:t>- письменное уведомление заявителя о направлении письменного обращения в соответствующие органы или должностным лицам, в организации и учреждения, в компетенцию которых входит решение поставленных вопросов;</w:t>
      </w:r>
    </w:p>
    <w:p w:rsidR="004A5E15" w:rsidRPr="00470746" w:rsidRDefault="004A5E15" w:rsidP="00920CC1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- мотивированный отказ в предоставлении муниципальной услуги</w:t>
      </w:r>
    </w:p>
    <w:p w:rsidR="00920CC1" w:rsidRPr="00470746" w:rsidRDefault="00920CC1" w:rsidP="00920CC1">
      <w:pPr>
        <w:pStyle w:val="a3"/>
        <w:tabs>
          <w:tab w:val="right" w:leader="dot" w:pos="9344"/>
        </w:tabs>
        <w:rPr>
          <w:rFonts w:ascii="Times New Roman" w:hAnsi="Times New Roman" w:cs="Times New Roman"/>
          <w:b/>
        </w:rPr>
      </w:pPr>
      <w:r w:rsidRPr="00470746">
        <w:rPr>
          <w:rFonts w:ascii="Times New Roman" w:hAnsi="Times New Roman" w:cs="Times New Roman"/>
          <w:b/>
        </w:rPr>
        <w:t xml:space="preserve">2.4. </w:t>
      </w:r>
      <w:r w:rsidRPr="00470746">
        <w:rPr>
          <w:rFonts w:ascii="Times New Roman" w:hAnsi="Times New Roman" w:cs="Times New Roman"/>
          <w:b/>
          <w:bCs/>
        </w:rPr>
        <w:t>Срок предоставления муниципальной услуги</w:t>
      </w:r>
    </w:p>
    <w:p w:rsidR="00756810" w:rsidRPr="00470746" w:rsidRDefault="00756810" w:rsidP="00361ABA">
      <w:pPr>
        <w:pStyle w:val="a3"/>
        <w:tabs>
          <w:tab w:val="right" w:leader="dot" w:pos="9344"/>
        </w:tabs>
        <w:rPr>
          <w:rFonts w:ascii="Times New Roman" w:hAnsi="Times New Roman" w:cs="Times New Roman"/>
        </w:rPr>
      </w:pPr>
      <w:r w:rsidRPr="00470746">
        <w:rPr>
          <w:rFonts w:ascii="Times New Roman" w:hAnsi="Times New Roman" w:cs="Times New Roman"/>
        </w:rPr>
        <w:t xml:space="preserve">Общий срок предоставления муниципальной услуги </w:t>
      </w:r>
      <w:r w:rsidR="00E34017" w:rsidRPr="00470746">
        <w:rPr>
          <w:rFonts w:ascii="Times New Roman" w:hAnsi="Times New Roman" w:cs="Times New Roman"/>
        </w:rPr>
        <w:t xml:space="preserve">составляет </w:t>
      </w:r>
      <w:r w:rsidR="00785339">
        <w:rPr>
          <w:rFonts w:ascii="Times New Roman" w:hAnsi="Times New Roman" w:cs="Times New Roman"/>
        </w:rPr>
        <w:t>30</w:t>
      </w:r>
      <w:r w:rsidRPr="00470746">
        <w:rPr>
          <w:rFonts w:ascii="Times New Roman" w:hAnsi="Times New Roman" w:cs="Times New Roman"/>
        </w:rPr>
        <w:t xml:space="preserve"> </w:t>
      </w:r>
      <w:r w:rsidR="005C6DEF">
        <w:rPr>
          <w:rFonts w:ascii="Times New Roman" w:hAnsi="Times New Roman" w:cs="Times New Roman"/>
        </w:rPr>
        <w:t xml:space="preserve">календарных </w:t>
      </w:r>
      <w:r w:rsidR="00C05A91">
        <w:rPr>
          <w:rFonts w:ascii="Times New Roman" w:hAnsi="Times New Roman" w:cs="Times New Roman"/>
        </w:rPr>
        <w:t>дней со дня регистрации письменного ( в том числе электронного) обращения</w:t>
      </w:r>
    </w:p>
    <w:p w:rsidR="00AD09F3" w:rsidRPr="00470746" w:rsidRDefault="00AD09F3" w:rsidP="00AD09F3">
      <w:pPr>
        <w:pStyle w:val="a3"/>
        <w:tabs>
          <w:tab w:val="num" w:pos="1069"/>
          <w:tab w:val="right" w:leader="dot" w:pos="9344"/>
        </w:tabs>
        <w:rPr>
          <w:rFonts w:ascii="Times New Roman" w:hAnsi="Times New Roman" w:cs="Times New Roman"/>
          <w:iCs/>
        </w:rPr>
      </w:pPr>
      <w:r w:rsidRPr="00470746">
        <w:rPr>
          <w:rFonts w:ascii="Times New Roman" w:hAnsi="Times New Roman" w:cs="Times New Roman"/>
          <w:b/>
          <w:iCs/>
        </w:rPr>
        <w:t xml:space="preserve">2.5. </w:t>
      </w:r>
      <w:r w:rsidR="00361ABA" w:rsidRPr="00470746">
        <w:rPr>
          <w:rFonts w:ascii="Times New Roman" w:hAnsi="Times New Roman" w:cs="Times New Roman"/>
          <w:b/>
          <w:bCs/>
        </w:rPr>
        <w:t xml:space="preserve">Правовые основания </w:t>
      </w:r>
      <w:r w:rsidR="00C05A91">
        <w:rPr>
          <w:rFonts w:ascii="Times New Roman" w:hAnsi="Times New Roman" w:cs="Times New Roman"/>
          <w:b/>
          <w:bCs/>
        </w:rPr>
        <w:t xml:space="preserve"> </w:t>
      </w:r>
      <w:r w:rsidR="00361ABA" w:rsidRPr="00470746">
        <w:rPr>
          <w:rFonts w:ascii="Times New Roman" w:hAnsi="Times New Roman" w:cs="Times New Roman"/>
          <w:b/>
          <w:bCs/>
        </w:rPr>
        <w:t xml:space="preserve"> предоставления муниципальной услуги.</w:t>
      </w:r>
    </w:p>
    <w:p w:rsidR="00AD09F3" w:rsidRPr="00470746" w:rsidRDefault="00AD09F3" w:rsidP="00AD09F3">
      <w:pPr>
        <w:pStyle w:val="a3"/>
        <w:tabs>
          <w:tab w:val="num" w:pos="1069"/>
          <w:tab w:val="right" w:leader="dot" w:pos="9344"/>
        </w:tabs>
        <w:rPr>
          <w:rFonts w:ascii="Times New Roman" w:hAnsi="Times New Roman" w:cs="Times New Roman"/>
        </w:rPr>
      </w:pPr>
      <w:r w:rsidRPr="00470746">
        <w:rPr>
          <w:rFonts w:ascii="Times New Roman" w:hAnsi="Times New Roman" w:cs="Times New Roman"/>
          <w:iCs/>
        </w:rPr>
        <w:t>П</w:t>
      </w:r>
      <w:r w:rsidRPr="00470746">
        <w:rPr>
          <w:rFonts w:ascii="Times New Roman" w:hAnsi="Times New Roman" w:cs="Times New Roman"/>
        </w:rPr>
        <w:t xml:space="preserve">редоставление муниципальной услуги осуществляется в соответствии </w:t>
      </w:r>
      <w:r w:rsidR="00361ABA" w:rsidRPr="00470746">
        <w:rPr>
          <w:rFonts w:ascii="Times New Roman" w:hAnsi="Times New Roman" w:cs="Times New Roman"/>
        </w:rPr>
        <w:t>с:</w:t>
      </w:r>
    </w:p>
    <w:p w:rsidR="008456A2" w:rsidRPr="00470746" w:rsidRDefault="008456A2" w:rsidP="00AD09F3">
      <w:pPr>
        <w:pStyle w:val="a3"/>
        <w:tabs>
          <w:tab w:val="num" w:pos="1069"/>
          <w:tab w:val="right" w:leader="dot" w:pos="9344"/>
        </w:tabs>
        <w:rPr>
          <w:rFonts w:ascii="Times New Roman" w:hAnsi="Times New Roman" w:cs="Times New Roman"/>
        </w:rPr>
      </w:pPr>
      <w:r w:rsidRPr="00470746">
        <w:rPr>
          <w:rFonts w:ascii="Times New Roman" w:hAnsi="Times New Roman" w:cs="Times New Roman"/>
        </w:rPr>
        <w:t>- Конституцией;</w:t>
      </w:r>
    </w:p>
    <w:p w:rsidR="00361ABA" w:rsidRPr="00470746" w:rsidRDefault="00361ABA" w:rsidP="00361A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- Жилищным кодексом Российской Федерации;</w:t>
      </w:r>
    </w:p>
    <w:p w:rsidR="00361ABA" w:rsidRPr="00470746" w:rsidRDefault="00361ABA" w:rsidP="007853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470746">
          <w:rPr>
            <w:rStyle w:val="af9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470746">
        <w:rPr>
          <w:rFonts w:ascii="Times New Roman" w:hAnsi="Times New Roman"/>
          <w:sz w:val="24"/>
          <w:szCs w:val="24"/>
        </w:rPr>
        <w:t xml:space="preserve"> от 02.06. 2006г. N59-ФЗ "О порядке рассмотрения обращений граждан Российской Федерации"("Российская газета", N95, 05.05.2006; ст.2060 Собрания законодательства Российской Федерации от 08.05.2006 N19);</w:t>
      </w:r>
    </w:p>
    <w:p w:rsidR="00361ABA" w:rsidRDefault="00361ABA" w:rsidP="00361A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- Федеральным законом от 27.07.2010г. № 210-ФЗ «Об организации предоставления государственных и муниципальных услуг» (опубликовано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C05A91" w:rsidRPr="00C05A91" w:rsidRDefault="00C05A91" w:rsidP="00C05A9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05A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C05A91">
        <w:rPr>
          <w:rFonts w:ascii="Times New Roman" w:hAnsi="Times New Roman"/>
          <w:sz w:val="24"/>
          <w:szCs w:val="24"/>
        </w:rPr>
        <w:t xml:space="preserve"> от 30.12.2004 № 210-ФЗ «Об основах регулирования тарифов организаций коммунального комплекса»;</w:t>
      </w:r>
    </w:p>
    <w:p w:rsidR="00C05A91" w:rsidRPr="00C05A91" w:rsidRDefault="00C05A91" w:rsidP="00C05A9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C05A91">
        <w:rPr>
          <w:rFonts w:ascii="Times New Roman" w:hAnsi="Times New Roman"/>
          <w:sz w:val="24"/>
          <w:szCs w:val="24"/>
        </w:rPr>
        <w:t>Постановление</w:t>
      </w:r>
      <w:r w:rsidR="008848AB">
        <w:rPr>
          <w:rFonts w:ascii="Times New Roman" w:hAnsi="Times New Roman"/>
          <w:sz w:val="24"/>
          <w:szCs w:val="24"/>
        </w:rPr>
        <w:t>м</w:t>
      </w:r>
      <w:r w:rsidRPr="00C05A91">
        <w:rPr>
          <w:rFonts w:ascii="Times New Roman" w:hAnsi="Times New Roman"/>
          <w:sz w:val="24"/>
          <w:szCs w:val="24"/>
        </w:rPr>
        <w:t xml:space="preserve">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05A91" w:rsidRPr="00C05A91" w:rsidRDefault="008848AB" w:rsidP="00C05A9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5A91" w:rsidRPr="00C05A91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="00C05A91" w:rsidRPr="00C05A91">
        <w:rPr>
          <w:rFonts w:ascii="Times New Roman" w:hAnsi="Times New Roman"/>
          <w:sz w:val="24"/>
          <w:szCs w:val="24"/>
        </w:rPr>
        <w:t xml:space="preserve"> Правительства РФ от 23.05.2006 № 307 «О Порядке предоставления коммунальных услуг гражданам»;</w:t>
      </w:r>
    </w:p>
    <w:p w:rsidR="00C05A91" w:rsidRPr="00C05A91" w:rsidRDefault="008848AB" w:rsidP="00C05A9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5A91" w:rsidRPr="00C05A91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="00C05A91" w:rsidRPr="00C05A91">
        <w:rPr>
          <w:rFonts w:ascii="Times New Roman" w:hAnsi="Times New Roman"/>
          <w:sz w:val="24"/>
          <w:szCs w:val="24"/>
        </w:rPr>
        <w:t xml:space="preserve">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C05A91" w:rsidRPr="00C05A91" w:rsidRDefault="008848AB" w:rsidP="00C05A9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5A91" w:rsidRPr="00C05A91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="00C05A91" w:rsidRPr="00C05A91">
        <w:rPr>
          <w:rFonts w:ascii="Times New Roman" w:hAnsi="Times New Roman"/>
          <w:sz w:val="24"/>
          <w:szCs w:val="24"/>
        </w:rPr>
        <w:t xml:space="preserve"> Правительства РФ  от 14.07.2008 </w:t>
      </w:r>
      <w:r>
        <w:rPr>
          <w:rFonts w:ascii="Times New Roman" w:hAnsi="Times New Roman"/>
          <w:sz w:val="24"/>
          <w:szCs w:val="24"/>
        </w:rPr>
        <w:t xml:space="preserve"> </w:t>
      </w:r>
      <w:r w:rsidR="00C05A91" w:rsidRPr="00C05A91">
        <w:rPr>
          <w:rFonts w:ascii="Times New Roman" w:hAnsi="Times New Roman"/>
          <w:sz w:val="24"/>
          <w:szCs w:val="24"/>
        </w:rPr>
        <w:t>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C05A91" w:rsidRPr="00C05A91" w:rsidRDefault="008848AB" w:rsidP="00C05A9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5A91" w:rsidRPr="00C05A91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="00C05A91" w:rsidRPr="00C05A91">
        <w:rPr>
          <w:rFonts w:ascii="Times New Roman" w:hAnsi="Times New Roman"/>
          <w:sz w:val="24"/>
          <w:szCs w:val="24"/>
        </w:rPr>
        <w:t xml:space="preserve"> Правительства РФ от 23.05.2006 № 306 «Об утверждении Правил установления и определения нормативов потребления коммунальных услуг»;</w:t>
      </w:r>
    </w:p>
    <w:p w:rsidR="00C05A91" w:rsidRPr="00C05A91" w:rsidRDefault="008848AB" w:rsidP="00C05A9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Пимено-Чернянского сельского поселения Котельниковского муниципального района Волгоградской области.</w:t>
      </w:r>
    </w:p>
    <w:p w:rsidR="00707799" w:rsidRPr="00470746" w:rsidRDefault="00707799" w:rsidP="008848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70746">
        <w:rPr>
          <w:rFonts w:ascii="Times New Roman" w:hAnsi="Times New Roman"/>
          <w:b/>
          <w:sz w:val="24"/>
          <w:szCs w:val="24"/>
        </w:rPr>
        <w:t xml:space="preserve">2.6. </w:t>
      </w:r>
      <w:r w:rsidRPr="00470746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</w:t>
      </w:r>
      <w:r w:rsidR="00117105" w:rsidRPr="00470746">
        <w:rPr>
          <w:rFonts w:ascii="Times New Roman" w:hAnsi="Times New Roman"/>
          <w:b/>
          <w:bCs/>
          <w:sz w:val="24"/>
          <w:szCs w:val="24"/>
        </w:rPr>
        <w:t>ления муниципальной услуг</w:t>
      </w:r>
      <w:r w:rsidR="008848AB">
        <w:rPr>
          <w:rFonts w:ascii="Times New Roman" w:hAnsi="Times New Roman"/>
          <w:b/>
          <w:bCs/>
          <w:sz w:val="24"/>
          <w:szCs w:val="24"/>
        </w:rPr>
        <w:t>и</w:t>
      </w:r>
      <w:r w:rsidR="00FD5F07" w:rsidRPr="00470746">
        <w:rPr>
          <w:rFonts w:ascii="Times New Roman" w:hAnsi="Times New Roman"/>
          <w:b/>
          <w:bCs/>
          <w:sz w:val="24"/>
          <w:szCs w:val="24"/>
        </w:rPr>
        <w:t>, подлежащих пред</w:t>
      </w:r>
      <w:r w:rsidR="007E7B15" w:rsidRPr="00470746">
        <w:rPr>
          <w:rFonts w:ascii="Times New Roman" w:hAnsi="Times New Roman"/>
          <w:b/>
          <w:bCs/>
          <w:sz w:val="24"/>
          <w:szCs w:val="24"/>
        </w:rPr>
        <w:t>ставлению заявителем</w:t>
      </w:r>
      <w:r w:rsidR="00A34203" w:rsidRPr="00470746">
        <w:rPr>
          <w:rFonts w:ascii="Times New Roman" w:hAnsi="Times New Roman"/>
          <w:b/>
          <w:bCs/>
          <w:sz w:val="24"/>
          <w:szCs w:val="24"/>
        </w:rPr>
        <w:t>.</w:t>
      </w:r>
    </w:p>
    <w:p w:rsidR="008848AB" w:rsidRDefault="008848AB" w:rsidP="006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заявление (запрос) (</w:t>
      </w:r>
      <w:r>
        <w:rPr>
          <w:rFonts w:ascii="Times New Roman" w:hAnsi="Times New Roman"/>
          <w:bCs/>
          <w:color w:val="FF0000"/>
          <w:sz w:val="24"/>
          <w:szCs w:val="24"/>
        </w:rPr>
        <w:t>приложение 1 к административному регламенту);</w:t>
      </w:r>
    </w:p>
    <w:p w:rsidR="008848AB" w:rsidRDefault="008848AB" w:rsidP="006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копия документа, удостоверяющего личность заявителя;</w:t>
      </w:r>
    </w:p>
    <w:p w:rsidR="006116B3" w:rsidRPr="00470746" w:rsidRDefault="008848AB" w:rsidP="006116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копия свидетельства о государственной регистрации юридического лица (в случае, если заявление подается от имени юридического лица).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116B3" w:rsidRPr="00470746" w:rsidRDefault="00F22706" w:rsidP="00C71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74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от заявителя </w:t>
      </w:r>
      <w:r w:rsidR="00C71C58" w:rsidRPr="00470746">
        <w:rPr>
          <w:rFonts w:ascii="Times New Roman" w:eastAsia="Times New Roman" w:hAnsi="Times New Roman"/>
          <w:sz w:val="24"/>
          <w:szCs w:val="24"/>
          <w:lang w:eastAsia="ru-RU"/>
        </w:rPr>
        <w:t>документы и информацию, не предусмотре</w:t>
      </w:r>
      <w:r w:rsidR="00E918EE" w:rsidRPr="00470746">
        <w:rPr>
          <w:rFonts w:ascii="Times New Roman" w:eastAsia="Times New Roman" w:hAnsi="Times New Roman"/>
          <w:sz w:val="24"/>
          <w:szCs w:val="24"/>
          <w:lang w:eastAsia="ru-RU"/>
        </w:rPr>
        <w:t xml:space="preserve">нные пунктом 2.6. настоящего </w:t>
      </w:r>
      <w:r w:rsidR="00C71C58" w:rsidRPr="00470746">
        <w:rPr>
          <w:rFonts w:ascii="Times New Roman" w:eastAsia="Times New Roman" w:hAnsi="Times New Roman"/>
          <w:sz w:val="24"/>
          <w:szCs w:val="24"/>
          <w:lang w:eastAsia="ru-RU"/>
        </w:rPr>
        <w:t>раздела, не допускается.</w:t>
      </w:r>
    </w:p>
    <w:p w:rsidR="006116B3" w:rsidRPr="00470746" w:rsidRDefault="00C71C58" w:rsidP="001171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746">
        <w:rPr>
          <w:rFonts w:ascii="Times New Roman" w:eastAsia="Times New Roman" w:hAnsi="Times New Roman"/>
          <w:sz w:val="24"/>
          <w:szCs w:val="24"/>
          <w:lang w:eastAsia="ru-RU"/>
        </w:rPr>
        <w:t>Заявитель вправе предоставить иные документы и дополнительную информацию.</w:t>
      </w:r>
    </w:p>
    <w:p w:rsidR="007E1AC0" w:rsidRPr="00470746" w:rsidRDefault="007E1AC0" w:rsidP="007E1AC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70746">
        <w:rPr>
          <w:rFonts w:ascii="Times New Roman" w:hAnsi="Times New Roman"/>
          <w:b/>
          <w:sz w:val="24"/>
          <w:szCs w:val="24"/>
        </w:rPr>
        <w:t xml:space="preserve">2.7. </w:t>
      </w:r>
      <w:r w:rsidR="00AF7305" w:rsidRPr="00470746">
        <w:rPr>
          <w:rFonts w:ascii="Times New Roman" w:hAnsi="Times New Roman"/>
          <w:b/>
          <w:sz w:val="24"/>
          <w:szCs w:val="24"/>
        </w:rPr>
        <w:t>Исчерпывающий перечень о</w:t>
      </w:r>
      <w:r w:rsidRPr="00470746">
        <w:rPr>
          <w:rFonts w:ascii="Times New Roman" w:hAnsi="Times New Roman"/>
          <w:b/>
          <w:sz w:val="24"/>
          <w:szCs w:val="24"/>
        </w:rPr>
        <w:t>сновани</w:t>
      </w:r>
      <w:r w:rsidR="00AF7305" w:rsidRPr="00470746">
        <w:rPr>
          <w:rFonts w:ascii="Times New Roman" w:hAnsi="Times New Roman"/>
          <w:b/>
          <w:sz w:val="24"/>
          <w:szCs w:val="24"/>
        </w:rPr>
        <w:t>й</w:t>
      </w:r>
      <w:r w:rsidRPr="00470746">
        <w:rPr>
          <w:rFonts w:ascii="Times New Roman" w:hAnsi="Times New Roman"/>
          <w:b/>
          <w:sz w:val="24"/>
          <w:szCs w:val="24"/>
        </w:rPr>
        <w:t xml:space="preserve"> для отказа в приеме заявления о предоставлении муниципальной услуги.</w:t>
      </w:r>
    </w:p>
    <w:p w:rsidR="007E1AC0" w:rsidRPr="00470746" w:rsidRDefault="007E1AC0" w:rsidP="007E1AC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Должностное лицо, ответственное за прием и регистрацию документов заявителя, вправе отказать в приеме заявления в случае:</w:t>
      </w:r>
    </w:p>
    <w:p w:rsidR="007E1AC0" w:rsidRPr="00470746" w:rsidRDefault="007E1AC0" w:rsidP="007E1AC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E1AC0" w:rsidRPr="00470746" w:rsidRDefault="007E1AC0" w:rsidP="007E1AC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- отсутствия документа, удостоверяющего личность заинтересованного лица или его уполномоченного представителя;</w:t>
      </w:r>
    </w:p>
    <w:p w:rsidR="007E1AC0" w:rsidRPr="00470746" w:rsidRDefault="007E1AC0" w:rsidP="007E1AC0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- отсутствия документа, подтверждающего полномочия представителя заинтересованного лица.</w:t>
      </w:r>
    </w:p>
    <w:p w:rsidR="00EF2A62" w:rsidRPr="00470746" w:rsidRDefault="00C71C58" w:rsidP="00743A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0746">
        <w:rPr>
          <w:rFonts w:ascii="Times New Roman" w:hAnsi="Times New Roman"/>
          <w:b/>
          <w:sz w:val="24"/>
          <w:szCs w:val="24"/>
        </w:rPr>
        <w:t>2.8</w:t>
      </w:r>
      <w:r w:rsidR="00887E7F" w:rsidRPr="00470746">
        <w:rPr>
          <w:rFonts w:ascii="Times New Roman" w:hAnsi="Times New Roman"/>
          <w:b/>
          <w:sz w:val="24"/>
          <w:szCs w:val="24"/>
        </w:rPr>
        <w:t xml:space="preserve">. Исчерпывающий перечень оснований для отказа </w:t>
      </w:r>
      <w:r w:rsidRPr="00470746">
        <w:rPr>
          <w:rFonts w:ascii="Times New Roman" w:hAnsi="Times New Roman"/>
          <w:b/>
          <w:sz w:val="24"/>
          <w:szCs w:val="24"/>
        </w:rPr>
        <w:t xml:space="preserve">в </w:t>
      </w:r>
      <w:r w:rsidR="00887E7F" w:rsidRPr="00470746">
        <w:rPr>
          <w:rFonts w:ascii="Times New Roman" w:hAnsi="Times New Roman"/>
          <w:b/>
          <w:sz w:val="24"/>
          <w:szCs w:val="24"/>
        </w:rPr>
        <w:t>предоставлении муниципальной услуги.</w:t>
      </w:r>
    </w:p>
    <w:p w:rsidR="00707799" w:rsidRPr="00470746" w:rsidRDefault="00E34017" w:rsidP="00743A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Основания для отказа в предоставлении</w:t>
      </w:r>
      <w:r w:rsidR="007E1AC0" w:rsidRPr="00470746">
        <w:rPr>
          <w:rFonts w:ascii="Times New Roman" w:hAnsi="Times New Roman"/>
          <w:sz w:val="24"/>
          <w:szCs w:val="24"/>
        </w:rPr>
        <w:t xml:space="preserve"> муниципальной услуги:</w:t>
      </w:r>
    </w:p>
    <w:p w:rsidR="00743AB4" w:rsidRPr="00470746" w:rsidRDefault="005C6DEF" w:rsidP="00743A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непредставление</w:t>
      </w:r>
      <w:r w:rsidR="00743AB4" w:rsidRPr="00470746">
        <w:rPr>
          <w:rFonts w:ascii="Times New Roman" w:hAnsi="Times New Roman"/>
          <w:sz w:val="24"/>
          <w:szCs w:val="24"/>
        </w:rPr>
        <w:t xml:space="preserve"> </w:t>
      </w:r>
      <w:r w:rsidR="00E34017" w:rsidRPr="00470746">
        <w:rPr>
          <w:rFonts w:ascii="Times New Roman" w:hAnsi="Times New Roman"/>
          <w:sz w:val="24"/>
          <w:szCs w:val="24"/>
        </w:rPr>
        <w:t xml:space="preserve">документов </w:t>
      </w:r>
      <w:r w:rsidR="00743AB4" w:rsidRPr="00470746">
        <w:rPr>
          <w:rFonts w:ascii="Times New Roman" w:hAnsi="Times New Roman"/>
          <w:sz w:val="24"/>
          <w:szCs w:val="24"/>
        </w:rPr>
        <w:t xml:space="preserve">определенных </w:t>
      </w:r>
      <w:r w:rsidR="009841D6" w:rsidRPr="00470746">
        <w:rPr>
          <w:rFonts w:ascii="Times New Roman" w:hAnsi="Times New Roman"/>
          <w:sz w:val="24"/>
          <w:szCs w:val="24"/>
        </w:rPr>
        <w:t xml:space="preserve">пунктом 2.6 </w:t>
      </w:r>
      <w:r w:rsidR="00E34017" w:rsidRPr="00470746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9841D6" w:rsidRPr="00470746">
        <w:rPr>
          <w:rFonts w:ascii="Times New Roman" w:hAnsi="Times New Roman"/>
          <w:sz w:val="24"/>
          <w:szCs w:val="24"/>
        </w:rPr>
        <w:t>;</w:t>
      </w:r>
    </w:p>
    <w:p w:rsidR="009841D6" w:rsidRPr="005C6DEF" w:rsidRDefault="005C6DEF" w:rsidP="005C6D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отсутствие запрашиваемой информации.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6296" w:rsidRPr="00470746" w:rsidRDefault="00B95DD3" w:rsidP="005C6DE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746">
        <w:rPr>
          <w:rFonts w:ascii="Times New Roman" w:hAnsi="Times New Roman" w:cs="Times New Roman"/>
          <w:b/>
          <w:bCs/>
          <w:sz w:val="24"/>
          <w:szCs w:val="24"/>
        </w:rPr>
        <w:t>2.9</w:t>
      </w:r>
      <w:r w:rsidR="00DA6296" w:rsidRPr="00470746">
        <w:rPr>
          <w:rFonts w:ascii="Times New Roman" w:hAnsi="Times New Roman" w:cs="Times New Roman"/>
          <w:b/>
          <w:bCs/>
          <w:sz w:val="24"/>
          <w:szCs w:val="24"/>
        </w:rPr>
        <w:t>. Размер платы, взимаемой с заявителя при предоставлении муниципальной услуги</w:t>
      </w:r>
    </w:p>
    <w:p w:rsidR="00DA6296" w:rsidRPr="00470746" w:rsidRDefault="00DA6296" w:rsidP="00DA629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746">
        <w:rPr>
          <w:rFonts w:ascii="Times New Roman" w:hAnsi="Times New Roman" w:cs="Times New Roman"/>
          <w:bCs/>
          <w:sz w:val="24"/>
          <w:szCs w:val="24"/>
        </w:rPr>
        <w:t>Муниципальная услуга предоставляется бесплатно.</w:t>
      </w:r>
    </w:p>
    <w:p w:rsidR="00DA6296" w:rsidRPr="00470746" w:rsidRDefault="00B95DD3" w:rsidP="00DA629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746">
        <w:rPr>
          <w:rFonts w:ascii="Times New Roman" w:hAnsi="Times New Roman" w:cs="Times New Roman"/>
          <w:b/>
          <w:bCs/>
          <w:sz w:val="24"/>
          <w:szCs w:val="24"/>
        </w:rPr>
        <w:t>2.10</w:t>
      </w:r>
      <w:r w:rsidR="00DA6296" w:rsidRPr="00470746">
        <w:rPr>
          <w:rFonts w:ascii="Times New Roman" w:hAnsi="Times New Roman" w:cs="Times New Roman"/>
          <w:b/>
          <w:bCs/>
          <w:sz w:val="24"/>
          <w:szCs w:val="24"/>
        </w:rPr>
        <w:t>. Максимальный срок ожидания в очереди при подаче запроса о предоставлении муниципальной услуги</w:t>
      </w:r>
    </w:p>
    <w:p w:rsidR="00DA6296" w:rsidRPr="00470746" w:rsidRDefault="00DA6296" w:rsidP="00DA6296">
      <w:pPr>
        <w:pStyle w:val="af3"/>
        <w:spacing w:before="0"/>
        <w:ind w:firstLine="709"/>
        <w:jc w:val="both"/>
        <w:rPr>
          <w:color w:val="auto"/>
        </w:rPr>
      </w:pPr>
      <w:r w:rsidRPr="00470746">
        <w:rPr>
          <w:color w:val="auto"/>
        </w:rPr>
        <w:t>Максимальное время ожидания  в очереди не должно превышать 30 минут.</w:t>
      </w:r>
    </w:p>
    <w:p w:rsidR="00DA6296" w:rsidRPr="00470746" w:rsidRDefault="00B95DD3" w:rsidP="00DA629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746"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="00DA6296" w:rsidRPr="004707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6296" w:rsidRPr="00470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6296" w:rsidRPr="00470746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DA6296" w:rsidRPr="00470746" w:rsidRDefault="00DA6296" w:rsidP="00DA6296">
      <w:pPr>
        <w:pStyle w:val="af3"/>
        <w:spacing w:before="0"/>
        <w:ind w:firstLine="708"/>
        <w:jc w:val="both"/>
        <w:rPr>
          <w:color w:val="auto"/>
        </w:rPr>
      </w:pPr>
      <w:r w:rsidRPr="00470746">
        <w:rPr>
          <w:bCs/>
          <w:color w:val="auto"/>
        </w:rPr>
        <w:t>Срок регистрации запроса заявителя в течение 20 минут.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>
        <w:rPr>
          <w:rFonts w:ascii="Arial" w:hAnsi="Arial" w:cs="Arial"/>
          <w:b/>
          <w:sz w:val="24"/>
          <w:szCs w:val="24"/>
        </w:rPr>
        <w:lastRenderedPageBreak/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 и быть оборудованы средствами пожаротушения.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Визуальная, текстовая и мультимедийная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системе, а также на официальном сайте администрации: пимено-чернянское.рф.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16375" w:rsidRDefault="00616375" w:rsidP="0061637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16375" w:rsidRPr="009414F9" w:rsidRDefault="00616375" w:rsidP="00616375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лицами.</w:t>
      </w:r>
      <w:r w:rsidRPr="00616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постановлением Администрации Пимено-Чернянского сельского поселения от 16.03.2017 г. № 9 в пункт 2.12. раздела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Административного регламента  добавлен абзац пятый, вступающий в силу с 16.03.2017 г.)</w:t>
      </w:r>
    </w:p>
    <w:p w:rsidR="00616375" w:rsidRDefault="00616375" w:rsidP="0061637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1AC0" w:rsidRPr="00470746" w:rsidRDefault="00616375" w:rsidP="006163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70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1AC0" w:rsidRPr="00470746">
        <w:rPr>
          <w:rFonts w:ascii="Times New Roman" w:hAnsi="Times New Roman"/>
          <w:b/>
          <w:bCs/>
          <w:sz w:val="24"/>
          <w:szCs w:val="24"/>
        </w:rPr>
        <w:t>2.13. Показатели доступности и качества муниципальной услуги</w:t>
      </w:r>
    </w:p>
    <w:p w:rsidR="007E1AC0" w:rsidRPr="00470746" w:rsidRDefault="007E1AC0" w:rsidP="007E1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К показателям доступности и качества предоставления Администрацией муниципальной услуги относятся:</w:t>
      </w:r>
    </w:p>
    <w:p w:rsidR="007E1AC0" w:rsidRPr="00470746" w:rsidRDefault="007E1AC0" w:rsidP="007E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- оперативность предоставления муниципальной услуги;</w:t>
      </w:r>
    </w:p>
    <w:p w:rsidR="007E1AC0" w:rsidRPr="00470746" w:rsidRDefault="007E1AC0" w:rsidP="007E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- удобство и доступность предоставления муниципальной услуги;</w:t>
      </w:r>
    </w:p>
    <w:p w:rsidR="007E1AC0" w:rsidRPr="00470746" w:rsidRDefault="007E1AC0" w:rsidP="007E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- полнота предоставления муниципальной услуги;</w:t>
      </w:r>
    </w:p>
    <w:p w:rsidR="007E1AC0" w:rsidRPr="00470746" w:rsidRDefault="007E1AC0" w:rsidP="007E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- отсутствие обоснованных жалоб на действие (бездействие) специалистов администрации;</w:t>
      </w:r>
    </w:p>
    <w:p w:rsidR="007E1AC0" w:rsidRPr="00470746" w:rsidRDefault="00A73EDE" w:rsidP="007E1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1AC0" w:rsidRPr="00470746">
        <w:rPr>
          <w:rFonts w:ascii="Times New Roman" w:hAnsi="Times New Roman"/>
          <w:sz w:val="24"/>
          <w:szCs w:val="24"/>
        </w:rPr>
        <w:t xml:space="preserve">доступность информации о предоставлении муниципальной услуги. </w:t>
      </w:r>
    </w:p>
    <w:p w:rsidR="0067676A" w:rsidRPr="00470746" w:rsidRDefault="00A73EDE" w:rsidP="00DA6296">
      <w:pPr>
        <w:spacing w:after="0" w:line="240" w:lineRule="auto"/>
        <w:ind w:right="2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1F08" w:rsidRDefault="00941F08" w:rsidP="007E1AC0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F08" w:rsidRDefault="00941F08" w:rsidP="007E1AC0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F08" w:rsidRDefault="00941F08" w:rsidP="007E1AC0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F08" w:rsidRDefault="00941F08" w:rsidP="007E1AC0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F08" w:rsidRDefault="00941F08" w:rsidP="007E1AC0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AC0" w:rsidRPr="00470746" w:rsidRDefault="007E1AC0" w:rsidP="007E1AC0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746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470746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7E1AC0" w:rsidRPr="00470746" w:rsidRDefault="007E1AC0" w:rsidP="007E1AC0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746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</w:t>
      </w:r>
    </w:p>
    <w:p w:rsidR="007E1AC0" w:rsidRPr="00470746" w:rsidRDefault="007E1AC0" w:rsidP="007E1AC0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746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7E1AC0" w:rsidRPr="00A73EDE" w:rsidRDefault="007E1AC0" w:rsidP="007E1A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AC0" w:rsidRPr="00A73EDE" w:rsidRDefault="007E1AC0" w:rsidP="007E1A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3E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3.1. </w:t>
      </w:r>
      <w:r w:rsidR="00A73EDE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муниципальной услуги включает в себя следующие  административные процедуры:</w:t>
      </w:r>
    </w:p>
    <w:p w:rsidR="00C265F5" w:rsidRDefault="00A73EDE" w:rsidP="007E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прием, регистрация письменных (электронных) запросов;</w:t>
      </w:r>
    </w:p>
    <w:p w:rsidR="00A73EDE" w:rsidRPr="00470746" w:rsidRDefault="00A73EDE" w:rsidP="007E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рассмотрение запрос</w:t>
      </w:r>
      <w:r w:rsidR="009D74F6"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выдача результатов муниципальной услуги заявителю.</w:t>
      </w:r>
    </w:p>
    <w:p w:rsidR="00A73EDE" w:rsidRDefault="008177BD" w:rsidP="00E54A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0746">
        <w:rPr>
          <w:rFonts w:ascii="Times New Roman" w:hAnsi="Times New Roman"/>
          <w:b/>
          <w:sz w:val="24"/>
          <w:szCs w:val="24"/>
        </w:rPr>
        <w:t>3.1</w:t>
      </w:r>
      <w:r w:rsidR="00D67B0E" w:rsidRPr="00470746">
        <w:rPr>
          <w:rFonts w:ascii="Times New Roman" w:hAnsi="Times New Roman"/>
          <w:b/>
          <w:sz w:val="24"/>
          <w:szCs w:val="24"/>
        </w:rPr>
        <w:t>.1. Прием</w:t>
      </w:r>
      <w:r w:rsidR="00A73EDE">
        <w:rPr>
          <w:rFonts w:ascii="Times New Roman" w:hAnsi="Times New Roman"/>
          <w:b/>
          <w:sz w:val="24"/>
          <w:szCs w:val="24"/>
        </w:rPr>
        <w:t>, регистрация письменных (электронных) запросов.</w:t>
      </w:r>
    </w:p>
    <w:p w:rsidR="00C265F5" w:rsidRPr="00470746" w:rsidRDefault="00E54A14" w:rsidP="00E54A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A73EDE">
        <w:rPr>
          <w:rFonts w:ascii="Times New Roman" w:hAnsi="Times New Roman"/>
          <w:sz w:val="24"/>
          <w:szCs w:val="24"/>
        </w:rPr>
        <w:t xml:space="preserve">письменное </w:t>
      </w:r>
      <w:r w:rsidRPr="00470746">
        <w:rPr>
          <w:rFonts w:ascii="Times New Roman" w:hAnsi="Times New Roman"/>
          <w:sz w:val="24"/>
          <w:szCs w:val="24"/>
        </w:rPr>
        <w:t xml:space="preserve">обращение заявителя в </w:t>
      </w:r>
      <w:r w:rsidR="00A73EDE">
        <w:rPr>
          <w:rFonts w:ascii="Times New Roman" w:hAnsi="Times New Roman"/>
          <w:sz w:val="24"/>
          <w:szCs w:val="24"/>
        </w:rPr>
        <w:t xml:space="preserve"> Администрацию Пимено-Чернянского сельского поселения</w:t>
      </w:r>
      <w:r w:rsidRPr="00470746">
        <w:rPr>
          <w:rFonts w:ascii="Times New Roman" w:hAnsi="Times New Roman"/>
          <w:sz w:val="24"/>
          <w:szCs w:val="24"/>
        </w:rPr>
        <w:t xml:space="preserve"> </w:t>
      </w:r>
      <w:r w:rsidR="006E04DC" w:rsidRPr="00470746">
        <w:rPr>
          <w:rFonts w:ascii="Times New Roman" w:hAnsi="Times New Roman"/>
          <w:sz w:val="24"/>
          <w:szCs w:val="24"/>
        </w:rPr>
        <w:t>(</w:t>
      </w:r>
      <w:r w:rsidR="00D67B0E" w:rsidRPr="00470746">
        <w:rPr>
          <w:rFonts w:ascii="Times New Roman" w:hAnsi="Times New Roman"/>
          <w:sz w:val="24"/>
          <w:szCs w:val="24"/>
        </w:rPr>
        <w:t>приложение № 1</w:t>
      </w:r>
      <w:r w:rsidR="006E04DC" w:rsidRPr="00470746">
        <w:rPr>
          <w:rFonts w:ascii="Times New Roman" w:hAnsi="Times New Roman"/>
          <w:sz w:val="24"/>
          <w:szCs w:val="24"/>
        </w:rPr>
        <w:t>)</w:t>
      </w:r>
      <w:r w:rsidR="00A73EDE">
        <w:rPr>
          <w:rFonts w:ascii="Times New Roman" w:hAnsi="Times New Roman"/>
          <w:sz w:val="24"/>
          <w:szCs w:val="24"/>
        </w:rPr>
        <w:t>, в том числе в электронном виде.</w:t>
      </w:r>
    </w:p>
    <w:p w:rsidR="008177BD" w:rsidRDefault="00A73EDE" w:rsidP="00817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Поступивший запрос регистрируется</w:t>
      </w:r>
      <w:r w:rsidR="008D1F8C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Администрации специалистом, ответственным за предоставление муниципальной услуги.</w:t>
      </w:r>
    </w:p>
    <w:p w:rsidR="008D1F8C" w:rsidRDefault="008D1F8C" w:rsidP="00817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исполнения процедуры – один день.</w:t>
      </w:r>
    </w:p>
    <w:p w:rsidR="008D1F8C" w:rsidRDefault="008D1F8C" w:rsidP="00817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исполнения административной процедуры приема и регистрации заявления: </w:t>
      </w:r>
    </w:p>
    <w:p w:rsidR="008D1F8C" w:rsidRPr="00470746" w:rsidRDefault="008D1F8C" w:rsidP="00817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регистрация запроса ответственным за предоставление муниципальной услуги специалистом.</w:t>
      </w:r>
    </w:p>
    <w:p w:rsidR="0060130E" w:rsidRPr="00470746" w:rsidRDefault="008177BD" w:rsidP="00E54A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0746">
        <w:rPr>
          <w:rFonts w:ascii="Times New Roman" w:hAnsi="Times New Roman"/>
          <w:b/>
          <w:sz w:val="24"/>
          <w:szCs w:val="24"/>
        </w:rPr>
        <w:t>3.1</w:t>
      </w:r>
      <w:r w:rsidR="00130F90" w:rsidRPr="00470746">
        <w:rPr>
          <w:rFonts w:ascii="Times New Roman" w:hAnsi="Times New Roman"/>
          <w:b/>
          <w:sz w:val="24"/>
          <w:szCs w:val="24"/>
        </w:rPr>
        <w:t xml:space="preserve">.2. </w:t>
      </w:r>
      <w:r w:rsidR="008D1F8C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9D74F6">
        <w:rPr>
          <w:rFonts w:ascii="Times New Roman" w:eastAsia="Times New Roman" w:hAnsi="Times New Roman"/>
          <w:b/>
          <w:sz w:val="24"/>
          <w:szCs w:val="24"/>
          <w:lang w:eastAsia="ru-RU"/>
        </w:rPr>
        <w:t>ассмотрение запроса, выдача результатов муниципальной услуги заявителю.</w:t>
      </w:r>
    </w:p>
    <w:p w:rsidR="00B60BB9" w:rsidRDefault="008D1F8C" w:rsidP="008D3A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перечню, установленному пунктом 2.6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на достоверность сведений, содержащихся в документах.</w:t>
      </w:r>
    </w:p>
    <w:p w:rsidR="008D1F8C" w:rsidRDefault="008D1F8C" w:rsidP="008D3A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осуществляет подготовку письменного ответа заявителю по существу поставленных в обращении вопросов.</w:t>
      </w:r>
    </w:p>
    <w:p w:rsidR="008D1F8C" w:rsidRDefault="008D1F8C" w:rsidP="008D3A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исполнителю муниципальной услуги поступило обращение, содержащее вопросы, которые не входят в его компетенцию, обращение направляется в течение 7 рабочих дней со дня регистрации в соответствующий орган или соответствующему лицу, в компетенцию которого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8D1F8C" w:rsidRDefault="009D74F6" w:rsidP="008D3A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осуществляет подготовку письменного ответа заявителю об отказе в предоставлении муниципальной услуги при наличии оснований, предусмотренных пунктом 2.8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9D74F6" w:rsidRDefault="009D74F6" w:rsidP="008D3A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Оформленный надлежащим образом ответ на обращение заявителя подписывается руководителем Администрации.</w:t>
      </w:r>
    </w:p>
    <w:p w:rsidR="009D74F6" w:rsidRDefault="009D74F6" w:rsidP="008D3A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Подписанный ответ на обращение регистрируется  и проставляется дата регистрации исходящего документа.</w:t>
      </w:r>
    </w:p>
    <w:p w:rsidR="009D74F6" w:rsidRPr="009D74F6" w:rsidRDefault="009D74F6" w:rsidP="008D3A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Зарегистрированный ответ на обращение направляется по почтовому адресу, указанному в заявлении или выдается лично заявителю </w:t>
      </w:r>
    </w:p>
    <w:p w:rsidR="008177BD" w:rsidRPr="00470746" w:rsidRDefault="008177BD" w:rsidP="00817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746">
        <w:rPr>
          <w:rFonts w:ascii="Times New Roman" w:eastAsia="Times New Roman" w:hAnsi="Times New Roman"/>
          <w:sz w:val="24"/>
          <w:szCs w:val="24"/>
          <w:lang w:eastAsia="ru-RU"/>
        </w:rPr>
        <w:t>3.2. Последовательность выполняемых административных процедур представлена блок схемой</w:t>
      </w:r>
      <w:r w:rsidR="00220689" w:rsidRPr="0047074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20689" w:rsidRPr="009D74F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</w:t>
      </w:r>
      <w:r w:rsidRPr="009D74F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риложение </w:t>
      </w:r>
      <w:r w:rsidR="009D74F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 к административному регламенту</w:t>
      </w:r>
      <w:r w:rsidR="00220689" w:rsidRPr="0047074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26B7E" w:rsidRPr="00470746" w:rsidRDefault="008D3AE1" w:rsidP="00E54A1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b/>
          <w:sz w:val="24"/>
          <w:szCs w:val="24"/>
        </w:rPr>
        <w:t xml:space="preserve"> </w:t>
      </w:r>
    </w:p>
    <w:p w:rsidR="00F870D8" w:rsidRPr="00470746" w:rsidRDefault="00F870D8" w:rsidP="00F870D8">
      <w:pPr>
        <w:pStyle w:val="af8"/>
        <w:ind w:firstLine="709"/>
        <w:jc w:val="center"/>
        <w:rPr>
          <w:b/>
          <w:bCs/>
          <w:kern w:val="1"/>
          <w:sz w:val="28"/>
          <w:szCs w:val="28"/>
        </w:rPr>
      </w:pPr>
      <w:r w:rsidRPr="00470746">
        <w:rPr>
          <w:b/>
          <w:bCs/>
          <w:kern w:val="1"/>
          <w:sz w:val="28"/>
          <w:szCs w:val="28"/>
          <w:lang w:val="en-US"/>
        </w:rPr>
        <w:t>IV</w:t>
      </w:r>
      <w:r w:rsidRPr="00470746">
        <w:rPr>
          <w:b/>
          <w:bCs/>
          <w:kern w:val="1"/>
          <w:sz w:val="28"/>
          <w:szCs w:val="28"/>
        </w:rPr>
        <w:t>. Формы контроля за исполнением административного регламента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4.1. Специалист администрации, участвующий в предоставлении муниципальной услуги, несет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специалиста администрации, участвующего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 xml:space="preserve">4.2. Текущий контроль за полнотой и качеством предоставления муниципальной услуги, за соблюдением и исполнением специалистом администрации, участвующим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</w:t>
      </w:r>
      <w:r w:rsidRPr="00470746">
        <w:rPr>
          <w:bCs/>
          <w:sz w:val="24"/>
        </w:rPr>
        <w:lastRenderedPageBreak/>
        <w:t xml:space="preserve">по тексту - текущий контроль), осуществляется Главой </w:t>
      </w:r>
      <w:r w:rsidR="00967C13" w:rsidRPr="00470746">
        <w:rPr>
          <w:bCs/>
          <w:sz w:val="24"/>
        </w:rPr>
        <w:t>поселения</w:t>
      </w:r>
      <w:r w:rsidRPr="00470746">
        <w:rPr>
          <w:bCs/>
          <w:sz w:val="24"/>
        </w:rPr>
        <w:t>, а также Главой Котельниковского муниципального района.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 xml:space="preserve">Текущий контроль осуществляется путем проведения, Главой </w:t>
      </w:r>
      <w:r w:rsidR="00967C13" w:rsidRPr="00470746">
        <w:rPr>
          <w:bCs/>
          <w:sz w:val="24"/>
        </w:rPr>
        <w:t>поселения</w:t>
      </w:r>
      <w:r w:rsidRPr="00470746">
        <w:rPr>
          <w:bCs/>
          <w:sz w:val="24"/>
        </w:rPr>
        <w:t>,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специалиста администрации, участвующим в предоставлении муниципальной услуги.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Периодичность осуществления текущего контроля уста</w:t>
      </w:r>
      <w:r w:rsidR="00967C13" w:rsidRPr="00470746">
        <w:rPr>
          <w:bCs/>
          <w:sz w:val="24"/>
        </w:rPr>
        <w:t>навливается Главой поселения</w:t>
      </w:r>
      <w:r w:rsidRPr="00470746">
        <w:rPr>
          <w:bCs/>
          <w:sz w:val="24"/>
        </w:rPr>
        <w:t>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4.3. Осуществление текущего контроля осуществляется в соответствии со следующими требованиями: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- проведение текущего контроля в форме плановых и внеплановых проверок;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- проведение плановых проверок не реже одного раза в три года;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- проведение внеплановых проверок по письменным обращениям заявителя.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Для проверки соблюдения и исполнения специалистом администрации положений Административного регламента, решением Администрации формируется комиссия.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4.4. По результатам проведенных проверок, в случае выявления нарушений прав физических и (или) юридических лиц действиями (бездействием) специалиста администрации, участвующего в предоставлении муниципальной услуги, виновное лицо привлекается к ответственности в порядке, установленном законодательством Российской Федерации.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4.5. Контроль за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- предложений о совершенствовании нормативных правовых актов, регламентирующих исполнение специалистом администрации муниципальной услуги;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- сообщений о нарушении законов и иных нормативных правовых актов, недостатках в работе специалиста администрации;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bCs/>
          <w:sz w:val="24"/>
        </w:rPr>
      </w:pPr>
      <w:r w:rsidRPr="00470746">
        <w:rPr>
          <w:bCs/>
          <w:sz w:val="24"/>
        </w:rPr>
        <w:t>- жалоб по фактам нарушения  специалистом администрации, прав, свобод или законных интересов граждан.</w:t>
      </w:r>
    </w:p>
    <w:p w:rsidR="00F870D8" w:rsidRPr="00470746" w:rsidRDefault="00F870D8" w:rsidP="00F870D8">
      <w:pPr>
        <w:pStyle w:val="af8"/>
        <w:ind w:firstLine="709"/>
        <w:jc w:val="both"/>
        <w:rPr>
          <w:sz w:val="24"/>
        </w:rPr>
      </w:pPr>
    </w:p>
    <w:p w:rsidR="00F870D8" w:rsidRPr="00470746" w:rsidRDefault="00F870D8" w:rsidP="00F870D8">
      <w:pPr>
        <w:pStyle w:val="af8"/>
        <w:ind w:firstLine="709"/>
        <w:jc w:val="center"/>
        <w:rPr>
          <w:b/>
          <w:bCs/>
          <w:sz w:val="28"/>
          <w:szCs w:val="28"/>
        </w:rPr>
      </w:pPr>
      <w:r w:rsidRPr="00470746">
        <w:rPr>
          <w:b/>
          <w:sz w:val="28"/>
          <w:szCs w:val="28"/>
        </w:rPr>
        <w:t>V. Д</w:t>
      </w:r>
      <w:r w:rsidRPr="00470746">
        <w:rPr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5.1. Заявитель может обратиться с жалобой в том числе в следующих случаях: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- нарушение срока регистрации заявления (запроса) заявителя о предоставлении муниципальной услуги;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- нарушение срока предоставления муниципальной услуги;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5.2. Жалоба подается в письменной форме на бумажном носителе, в электронной форме в Администрацию.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Жалоба должна содержать: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- 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5.3. 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5.4. По результатам рассмотрения жалобы Администрация принимает одно из следующих решений: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- отказывает в удовлетворении жалобы.</w:t>
      </w:r>
    </w:p>
    <w:p w:rsidR="00F870D8" w:rsidRPr="00470746" w:rsidRDefault="00F870D8" w:rsidP="00F870D8">
      <w:pPr>
        <w:pStyle w:val="af8"/>
        <w:spacing w:after="0"/>
        <w:ind w:firstLine="709"/>
        <w:jc w:val="both"/>
        <w:rPr>
          <w:sz w:val="24"/>
        </w:rPr>
      </w:pPr>
      <w:r w:rsidRPr="00470746">
        <w:rPr>
          <w:sz w:val="24"/>
        </w:rPr>
        <w:t>5.5.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70D8" w:rsidRPr="009414F9" w:rsidRDefault="009414F9" w:rsidP="009414F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14F9">
        <w:rPr>
          <w:rFonts w:ascii="Times New Roman" w:hAnsi="Times New Roman"/>
          <w:sz w:val="24"/>
          <w:szCs w:val="24"/>
        </w:rPr>
        <w:t>5.6. В случае установления в ходе или по результатам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(постановлением Администрации Пимено-Чернянского сельского поселения от 30.04.2013 года № 33 в раздел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 Административного регламента добавлен пункт 5.6, вступающий в силу с 30.04.2013 года)</w:t>
      </w:r>
    </w:p>
    <w:p w:rsidR="00F870D8" w:rsidRPr="00470746" w:rsidRDefault="00F870D8" w:rsidP="00F870D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870D8" w:rsidRPr="00470746" w:rsidRDefault="00F870D8" w:rsidP="00F870D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870D8" w:rsidRPr="00470746" w:rsidRDefault="00F870D8" w:rsidP="00F870D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870D8" w:rsidRPr="00470746" w:rsidRDefault="00F870D8" w:rsidP="00F870D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870D8" w:rsidRPr="00470746" w:rsidRDefault="00F870D8" w:rsidP="00F870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870D8" w:rsidRPr="00470746" w:rsidRDefault="00F870D8" w:rsidP="00F870D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70746" w:rsidRDefault="00470746" w:rsidP="009D74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0746" w:rsidRDefault="00470746" w:rsidP="00E87F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266F" w:rsidRDefault="008B266F" w:rsidP="00E87FB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Приложение №1</w:t>
      </w:r>
    </w:p>
    <w:p w:rsidR="00470746" w:rsidRPr="00470746" w:rsidRDefault="00470746" w:rsidP="00E87FB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70746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2D6FC7" w:rsidRDefault="009D74F6" w:rsidP="002D6FC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«Предоставление информации о порядке</w:t>
      </w:r>
    </w:p>
    <w:p w:rsidR="009D74F6" w:rsidRPr="00470746" w:rsidRDefault="009D74F6" w:rsidP="002D6FC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предоставления жилищно-коммунальных услуг»</w:t>
      </w:r>
    </w:p>
    <w:p w:rsidR="002D6FC7" w:rsidRPr="00470746" w:rsidRDefault="002D6FC7" w:rsidP="002D6FC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6737" w:rsidRPr="00470746" w:rsidRDefault="00716930" w:rsidP="00B6673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 xml:space="preserve"> </w:t>
      </w:r>
    </w:p>
    <w:p w:rsidR="00B66737" w:rsidRPr="00470746" w:rsidRDefault="008D3AE1" w:rsidP="00B66737">
      <w:pPr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 xml:space="preserve"> </w:t>
      </w:r>
    </w:p>
    <w:p w:rsidR="00700841" w:rsidRPr="00470746" w:rsidRDefault="00700841" w:rsidP="00700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00841" w:rsidRPr="00470746" w:rsidRDefault="009D74F6" w:rsidP="00700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Пимено-Чернянского сельского поселения</w:t>
      </w:r>
    </w:p>
    <w:p w:rsidR="00700841" w:rsidRPr="00470746" w:rsidRDefault="00700841" w:rsidP="00700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_______________________________________</w:t>
      </w:r>
    </w:p>
    <w:p w:rsidR="00700841" w:rsidRPr="00470746" w:rsidRDefault="00700841" w:rsidP="00700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(Ф.И.О. руководителя)</w:t>
      </w:r>
    </w:p>
    <w:p w:rsidR="00700841" w:rsidRPr="00470746" w:rsidRDefault="009D74F6" w:rsidP="00700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00841" w:rsidRPr="00470746">
        <w:rPr>
          <w:rFonts w:ascii="Times New Roman" w:hAnsi="Times New Roman"/>
          <w:sz w:val="24"/>
          <w:szCs w:val="24"/>
        </w:rPr>
        <w:t>_______________________________________</w:t>
      </w:r>
    </w:p>
    <w:p w:rsidR="00700841" w:rsidRPr="00470746" w:rsidRDefault="00700841" w:rsidP="00700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A2ACE">
        <w:rPr>
          <w:rFonts w:ascii="Times New Roman" w:hAnsi="Times New Roman"/>
          <w:sz w:val="20"/>
          <w:szCs w:val="20"/>
        </w:rPr>
        <w:t xml:space="preserve">(Ф.И.О. </w:t>
      </w:r>
      <w:r w:rsidR="003B76F1" w:rsidRPr="00DA2ACE">
        <w:rPr>
          <w:rFonts w:ascii="Times New Roman" w:hAnsi="Times New Roman"/>
          <w:sz w:val="20"/>
          <w:szCs w:val="20"/>
        </w:rPr>
        <w:t>, наименование юридического лица -</w:t>
      </w:r>
      <w:r w:rsidRPr="00DA2ACE">
        <w:rPr>
          <w:rFonts w:ascii="Times New Roman" w:hAnsi="Times New Roman"/>
          <w:sz w:val="20"/>
          <w:szCs w:val="20"/>
        </w:rPr>
        <w:t>заявителя</w:t>
      </w:r>
      <w:r w:rsidRPr="00470746">
        <w:rPr>
          <w:rFonts w:ascii="Times New Roman" w:hAnsi="Times New Roman"/>
          <w:sz w:val="24"/>
          <w:szCs w:val="24"/>
        </w:rPr>
        <w:t>,</w:t>
      </w:r>
    </w:p>
    <w:p w:rsidR="00700841" w:rsidRPr="00470746" w:rsidRDefault="00700841" w:rsidP="00700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>_______________________________________</w:t>
      </w:r>
    </w:p>
    <w:p w:rsidR="00700841" w:rsidRDefault="003B76F1" w:rsidP="00DA2A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A2ACE">
        <w:rPr>
          <w:rFonts w:ascii="Times New Roman" w:hAnsi="Times New Roman"/>
          <w:sz w:val="20"/>
          <w:szCs w:val="20"/>
        </w:rPr>
        <w:t xml:space="preserve">адрес, телефон </w:t>
      </w:r>
      <w:r w:rsidR="00700841" w:rsidRPr="00470746">
        <w:rPr>
          <w:rFonts w:ascii="Times New Roman" w:hAnsi="Times New Roman"/>
          <w:sz w:val="24"/>
          <w:szCs w:val="24"/>
        </w:rPr>
        <w:t>)</w:t>
      </w:r>
    </w:p>
    <w:p w:rsidR="00DA2ACE" w:rsidRPr="00DA2ACE" w:rsidRDefault="00DA2ACE" w:rsidP="00DA2A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B76F1" w:rsidRDefault="003B76F1" w:rsidP="00DA2ACE">
      <w:pPr>
        <w:pStyle w:val="1"/>
        <w:jc w:val="center"/>
      </w:pPr>
      <w:r>
        <w:t>Заявление</w:t>
      </w:r>
    </w:p>
    <w:p w:rsidR="003B76F1" w:rsidRDefault="003B76F1" w:rsidP="003B76F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2240"/>
        <w:gridCol w:w="3640"/>
        <w:gridCol w:w="265"/>
        <w:gridCol w:w="15"/>
      </w:tblGrid>
      <w:tr w:rsidR="003B76F1" w:rsidRPr="003B76F1" w:rsidTr="00654A09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ind w:firstLine="559"/>
              <w:rPr>
                <w:rFonts w:ascii="Times New Roman" w:hAnsi="Times New Roman"/>
              </w:rPr>
            </w:pPr>
            <w:r w:rsidRPr="003B76F1">
              <w:rPr>
                <w:rFonts w:ascii="Times New Roman" w:hAnsi="Times New Roman"/>
              </w:rPr>
              <w:t>Прошу предоставить мне следующую информацию о порядке предоставления жилищно-коммунальных услуг:</w:t>
            </w:r>
            <w:r w:rsidR="00DA2ACE">
              <w:rPr>
                <w:rFonts w:ascii="Times New Roman" w:hAnsi="Times New Roman"/>
              </w:rPr>
              <w:t>_________________________________</w:t>
            </w:r>
          </w:p>
        </w:tc>
      </w:tr>
      <w:tr w:rsidR="003B76F1" w:rsidRPr="003B76F1" w:rsidTr="00654A09"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  <w:r w:rsidRPr="003B76F1">
              <w:rPr>
                <w:rFonts w:ascii="Times New Roman" w:hAnsi="Times New Roman"/>
              </w:rPr>
              <w:t>.</w:t>
            </w:r>
          </w:p>
        </w:tc>
      </w:tr>
      <w:tr w:rsidR="003B76F1" w:rsidRPr="003B76F1" w:rsidTr="00654A09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jc w:val="center"/>
              <w:rPr>
                <w:rFonts w:ascii="Times New Roman" w:hAnsi="Times New Roman"/>
              </w:rPr>
            </w:pPr>
            <w:r w:rsidRPr="003B76F1">
              <w:rPr>
                <w:rFonts w:ascii="Times New Roman" w:hAnsi="Times New Roman"/>
              </w:rPr>
              <w:t>(указать какая информация требуется)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</w:p>
        </w:tc>
      </w:tr>
      <w:tr w:rsidR="003B76F1" w:rsidRPr="003B76F1" w:rsidTr="00654A09">
        <w:trPr>
          <w:gridAfter w:val="1"/>
          <w:wAfter w:w="15" w:type="dxa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  <w:r w:rsidRPr="003B76F1">
              <w:rPr>
                <w:rFonts w:ascii="Times New Roman" w:hAnsi="Times New Roman"/>
              </w:rPr>
              <w:t>Информацию прошу направить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  <w:r w:rsidRPr="003B76F1">
              <w:rPr>
                <w:rFonts w:ascii="Times New Roman" w:hAnsi="Times New Roman"/>
              </w:rPr>
              <w:t>.</w:t>
            </w:r>
          </w:p>
        </w:tc>
      </w:tr>
      <w:tr w:rsidR="003B76F1" w:rsidRPr="003B76F1" w:rsidTr="00654A09">
        <w:trPr>
          <w:gridAfter w:val="1"/>
          <w:wAfter w:w="15" w:type="dxa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jc w:val="center"/>
              <w:rPr>
                <w:rFonts w:ascii="Times New Roman" w:hAnsi="Times New Roman"/>
              </w:rPr>
            </w:pPr>
            <w:r w:rsidRPr="003B76F1">
              <w:rPr>
                <w:rFonts w:ascii="Times New Roman" w:hAnsi="Times New Roman"/>
              </w:rPr>
              <w:t>(лично, по почте, по электронной почте)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</w:p>
        </w:tc>
      </w:tr>
    </w:tbl>
    <w:p w:rsidR="003B76F1" w:rsidRDefault="003B76F1" w:rsidP="003B76F1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280"/>
        <w:gridCol w:w="1960"/>
        <w:gridCol w:w="840"/>
        <w:gridCol w:w="3640"/>
      </w:tblGrid>
      <w:tr w:rsidR="003B76F1" w:rsidRPr="003B76F1" w:rsidTr="00654A09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jc w:val="right"/>
              <w:rPr>
                <w:rFonts w:ascii="Times New Roman" w:hAnsi="Times New Roman"/>
              </w:rPr>
            </w:pPr>
            <w:r w:rsidRPr="003B76F1">
              <w:rPr>
                <w:rFonts w:ascii="Times New Roman" w:hAnsi="Times New Roman"/>
              </w:rPr>
              <w:t>"__" __________ ____ г.</w:t>
            </w:r>
          </w:p>
        </w:tc>
      </w:tr>
      <w:tr w:rsidR="003B76F1" w:rsidRPr="003B76F1" w:rsidTr="00654A09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jc w:val="center"/>
              <w:rPr>
                <w:rFonts w:ascii="Times New Roman" w:hAnsi="Times New Roman"/>
              </w:rPr>
            </w:pPr>
            <w:r w:rsidRPr="003B76F1">
              <w:rPr>
                <w:rFonts w:ascii="Times New Roman" w:hAnsi="Times New Roman"/>
              </w:rP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jc w:val="center"/>
              <w:rPr>
                <w:rFonts w:ascii="Times New Roman" w:hAnsi="Times New Roman"/>
              </w:rPr>
            </w:pPr>
            <w:r w:rsidRPr="003B76F1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B76F1" w:rsidRPr="003B76F1" w:rsidRDefault="003B76F1" w:rsidP="00654A09">
            <w:pPr>
              <w:pStyle w:val="afb"/>
              <w:rPr>
                <w:rFonts w:ascii="Times New Roman" w:hAnsi="Times New Roman"/>
              </w:rPr>
            </w:pPr>
          </w:p>
        </w:tc>
      </w:tr>
    </w:tbl>
    <w:p w:rsidR="00700841" w:rsidRPr="00470746" w:rsidRDefault="0093207E" w:rsidP="007008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70746">
        <w:rPr>
          <w:rFonts w:ascii="Times New Roman" w:hAnsi="Times New Roman"/>
          <w:sz w:val="24"/>
          <w:szCs w:val="24"/>
        </w:rPr>
        <w:t xml:space="preserve"> </w:t>
      </w:r>
    </w:p>
    <w:p w:rsidR="00700841" w:rsidRPr="00470746" w:rsidRDefault="00700841" w:rsidP="007008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00841" w:rsidRPr="00470746" w:rsidRDefault="00700841" w:rsidP="00B66737">
      <w:pPr>
        <w:rPr>
          <w:rFonts w:ascii="Times New Roman" w:hAnsi="Times New Roman"/>
          <w:sz w:val="24"/>
          <w:szCs w:val="24"/>
        </w:rPr>
      </w:pPr>
    </w:p>
    <w:p w:rsidR="00B66737" w:rsidRPr="00470746" w:rsidRDefault="00B66737" w:rsidP="00B66737">
      <w:pPr>
        <w:rPr>
          <w:rFonts w:ascii="Times New Roman" w:hAnsi="Times New Roman"/>
          <w:sz w:val="24"/>
          <w:szCs w:val="24"/>
        </w:rPr>
      </w:pPr>
    </w:p>
    <w:p w:rsidR="00B66737" w:rsidRPr="00470746" w:rsidRDefault="00B66737" w:rsidP="00B66737">
      <w:pPr>
        <w:rPr>
          <w:rFonts w:ascii="Times New Roman" w:hAnsi="Times New Roman"/>
          <w:sz w:val="24"/>
          <w:szCs w:val="24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3B76F1" w:rsidRDefault="003B76F1" w:rsidP="00470746">
      <w:pPr>
        <w:spacing w:after="0" w:line="0" w:lineRule="atLeast"/>
        <w:jc w:val="right"/>
        <w:rPr>
          <w:rFonts w:ascii="Times New Roman" w:hAnsi="Times New Roman"/>
        </w:rPr>
      </w:pPr>
    </w:p>
    <w:p w:rsidR="00F870D8" w:rsidRDefault="00F870D8" w:rsidP="00470746">
      <w:pPr>
        <w:spacing w:after="0" w:line="0" w:lineRule="atLeast"/>
        <w:jc w:val="right"/>
        <w:rPr>
          <w:rFonts w:ascii="Times New Roman" w:hAnsi="Times New Roman"/>
        </w:rPr>
      </w:pPr>
      <w:r w:rsidRPr="00470746">
        <w:rPr>
          <w:rFonts w:ascii="Times New Roman" w:hAnsi="Times New Roman"/>
        </w:rPr>
        <w:t>Приложение №</w:t>
      </w:r>
      <w:r w:rsidR="002D6FC7" w:rsidRPr="00470746">
        <w:rPr>
          <w:rFonts w:ascii="Times New Roman" w:hAnsi="Times New Roman"/>
        </w:rPr>
        <w:t>2</w:t>
      </w:r>
    </w:p>
    <w:p w:rsidR="00F870D8" w:rsidRPr="00470746" w:rsidRDefault="00F870D8" w:rsidP="00470746">
      <w:pPr>
        <w:spacing w:after="0" w:line="0" w:lineRule="atLeast"/>
        <w:contextualSpacing/>
        <w:jc w:val="right"/>
        <w:rPr>
          <w:rFonts w:ascii="Times New Roman" w:hAnsi="Times New Roman"/>
          <w:sz w:val="20"/>
          <w:szCs w:val="20"/>
        </w:rPr>
      </w:pPr>
      <w:r w:rsidRPr="00470746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2D6FC7" w:rsidRDefault="003B76F1" w:rsidP="002D6FC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«Предоставление информации о порядке</w:t>
      </w:r>
    </w:p>
    <w:p w:rsidR="003B76F1" w:rsidRDefault="003B76F1" w:rsidP="002D6FC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предоставления жилищно-коммунальных</w:t>
      </w:r>
    </w:p>
    <w:p w:rsidR="003B76F1" w:rsidRPr="00470746" w:rsidRDefault="003B76F1" w:rsidP="002D6FC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услуг»</w:t>
      </w:r>
    </w:p>
    <w:p w:rsidR="00470746" w:rsidRPr="003B76F1" w:rsidRDefault="00470746" w:rsidP="003B76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44CE" w:rsidRPr="00470746" w:rsidRDefault="003B76F1" w:rsidP="005250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44CE" w:rsidRPr="00470746" w:rsidRDefault="005944CE" w:rsidP="005944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44CE" w:rsidRPr="00470746" w:rsidRDefault="005944CE" w:rsidP="005944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46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DA2ACE" w:rsidRDefault="003B76F1" w:rsidP="005944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5944CE" w:rsidRPr="00470746" w:rsidRDefault="003B76F1" w:rsidP="005944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«Предоставление информации о порядке предоставления жилищно-коммунальных услуг»</w:t>
      </w:r>
    </w:p>
    <w:p w:rsidR="005944CE" w:rsidRPr="00470746" w:rsidRDefault="005944CE" w:rsidP="005250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4CE" w:rsidRPr="00470746" w:rsidRDefault="000A5E53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A5E53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213" style="position:absolute;left:0;text-align:left;margin-left:66pt;margin-top:4.25pt;width:352.5pt;height:45.4pt;z-index:251657216" arcsize="10923f">
            <v:textbox>
              <w:txbxContent>
                <w:p w:rsidR="005944CE" w:rsidRPr="00DA2ACE" w:rsidRDefault="003B76F1" w:rsidP="003B76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ACE">
                    <w:rPr>
                      <w:rFonts w:ascii="Times New Roman" w:hAnsi="Times New Roman"/>
                      <w:sz w:val="24"/>
                      <w:szCs w:val="24"/>
                    </w:rPr>
                    <w:t>Заявитель обращается с заявлением лично или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5944CE" w:rsidRPr="00470746" w:rsidRDefault="005944CE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4CE" w:rsidRPr="00470746" w:rsidRDefault="000A5E53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221" style="position:absolute;left:0;text-align:left;z-index:251662336" from="423.5pt,.2pt" to="462pt,.2pt">
            <v:stroke endarrow="block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_x0000_s1223" style="position:absolute;left:0;text-align:left;z-index:251664384" from="462pt,.2pt" to="462pt,243.2pt"/>
        </w:pict>
      </w:r>
    </w:p>
    <w:p w:rsidR="005944CE" w:rsidRPr="00470746" w:rsidRDefault="000A5E53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206" style="position:absolute;left:0;text-align:left;flip:x;z-index:251650048" from="253pt,4.4pt" to="253pt,31.4pt">
            <v:stroke endarrow="block"/>
          </v:line>
        </w:pict>
      </w:r>
    </w:p>
    <w:p w:rsidR="005944CE" w:rsidRPr="00470746" w:rsidRDefault="005944CE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4CE" w:rsidRPr="00470746" w:rsidRDefault="000A5E53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214" style="position:absolute;left:0;text-align:left;margin-left:60.5pt;margin-top:1.5pt;width:368.25pt;height:34.85pt;z-index:251658240" arcsize="10923f">
            <v:textbox>
              <w:txbxContent>
                <w:p w:rsidR="005944CE" w:rsidRPr="00DA2ACE" w:rsidRDefault="00FC4815" w:rsidP="005944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AC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Прием и рассмотрение заявления</w:t>
                  </w:r>
                </w:p>
              </w:txbxContent>
            </v:textbox>
          </v:roundrect>
        </w:pict>
      </w:r>
    </w:p>
    <w:p w:rsidR="005944CE" w:rsidRPr="00470746" w:rsidRDefault="000A5E53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oval id="_x0000_s1224" style="position:absolute;left:0;text-align:left;margin-left:418pt;margin-top:12.4pt;width:82.5pt;height:117pt;z-index:251665408">
            <v:textbox>
              <w:txbxContent>
                <w:p w:rsidR="00FE5F13" w:rsidRPr="00FE5F13" w:rsidRDefault="00FE5F13" w:rsidP="00DA2AC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 календарных дней</w:t>
                  </w:r>
                </w:p>
              </w:txbxContent>
            </v:textbox>
          </v:oval>
        </w:pict>
      </w:r>
    </w:p>
    <w:p w:rsidR="005944CE" w:rsidRPr="00470746" w:rsidRDefault="005944CE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4CE" w:rsidRPr="00470746" w:rsidRDefault="000A5E53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220" style="position:absolute;left:0;text-align:left;margin-left:104.5pt;margin-top:9.5pt;width:286pt;height:36pt;z-index:251661312">
            <v:textbox>
              <w:txbxContent>
                <w:p w:rsidR="00FC4815" w:rsidRPr="00DA2ACE" w:rsidRDefault="00FC4815" w:rsidP="00FE5F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ACE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5944CE" w:rsidRPr="00470746" w:rsidRDefault="005944CE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4CE" w:rsidRPr="00470746" w:rsidRDefault="005944CE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4CE" w:rsidRPr="00470746" w:rsidRDefault="000A5E53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9" type="#_x0000_t32" style="position:absolute;left:0;text-align:left;margin-left:110pt;margin-top:.7pt;width:0;height:26.25pt;z-index:251653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210" type="#_x0000_t32" style="position:absolute;left:0;text-align:left;margin-left:357.5pt;margin-top:1.85pt;width:0;height:18pt;z-index:251654144" o:connectortype="straight">
            <v:stroke endarrow="block"/>
          </v:shape>
        </w:pict>
      </w:r>
    </w:p>
    <w:p w:rsidR="005944CE" w:rsidRPr="00470746" w:rsidRDefault="000A5E53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208" style="position:absolute;left:0;text-align:left;margin-left:286pt;margin-top:4.9pt;width:138.55pt;height:46.5pt;z-index:251652096" arcsize="10923f">
            <v:textbox>
              <w:txbxContent>
                <w:p w:rsidR="005944CE" w:rsidRPr="00DA2ACE" w:rsidRDefault="00FC4815" w:rsidP="005944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ACE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207" style="position:absolute;left:0;text-align:left;margin-left:36pt;margin-top:8.8pt;width:138.5pt;height:37.5pt;z-index:251651072" arcsize="10923f">
            <v:textbox>
              <w:txbxContent>
                <w:p w:rsidR="005944CE" w:rsidRPr="00DA2ACE" w:rsidRDefault="00FC4815" w:rsidP="005944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2ACE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oundrect>
        </w:pict>
      </w:r>
    </w:p>
    <w:p w:rsidR="005944CE" w:rsidRPr="00470746" w:rsidRDefault="005944CE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4CE" w:rsidRPr="00470746" w:rsidRDefault="005944CE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4CE" w:rsidRPr="00470746" w:rsidRDefault="000A5E53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212" type="#_x0000_t32" style="position:absolute;left:0;text-align:left;margin-left:341pt;margin-top:3.9pt;width:0;height:20.3pt;z-index:251656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211" type="#_x0000_t32" style="position:absolute;left:0;text-align:left;margin-left:102.5pt;margin-top:1.45pt;width:0;height:20.3pt;z-index:251655168" o:connectortype="straight">
            <v:stroke endarrow="block"/>
          </v:shape>
        </w:pict>
      </w:r>
    </w:p>
    <w:p w:rsidR="005944CE" w:rsidRPr="00470746" w:rsidRDefault="000A5E53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216" style="position:absolute;left:0;text-align:left;margin-left:242pt;margin-top:8.1pt;width:213.75pt;height:43.85pt;z-index:251660288" arcsize="10923f">
            <v:textbox>
              <w:txbxContent>
                <w:p w:rsidR="005944CE" w:rsidRPr="00FC4815" w:rsidRDefault="00FC4815" w:rsidP="005944C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4815">
                    <w:rPr>
                      <w:rFonts w:ascii="Times New Roman" w:hAnsi="Times New Roman"/>
                      <w:sz w:val="24"/>
                      <w:szCs w:val="24"/>
                    </w:rPr>
                    <w:t>Поиск информации и предоставление запрашиваемой информации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oundrect id="_x0000_s1215" style="position:absolute;left:0;text-align:left;margin-left:0;margin-top:8.1pt;width:229pt;height:34.85pt;z-index:251659264" arcsize="10923f">
            <v:textbox>
              <w:txbxContent>
                <w:p w:rsidR="005944CE" w:rsidRPr="00DA2ACE" w:rsidRDefault="00FC4815" w:rsidP="005944CE">
                  <w:pPr>
                    <w:jc w:val="center"/>
                    <w:rPr>
                      <w:sz w:val="24"/>
                      <w:szCs w:val="24"/>
                    </w:rPr>
                  </w:pPr>
                  <w:r w:rsidRPr="00DA2ACE">
                    <w:rPr>
                      <w:rFonts w:ascii="Times New Roman" w:hAnsi="Times New Roman"/>
                      <w:sz w:val="24"/>
                      <w:szCs w:val="24"/>
                    </w:rPr>
                    <w:t>Отказ в предоставлении услуги</w:t>
                  </w:r>
                </w:p>
              </w:txbxContent>
            </v:textbox>
          </v:roundrect>
        </w:pict>
      </w:r>
    </w:p>
    <w:p w:rsidR="005944CE" w:rsidRPr="00470746" w:rsidRDefault="005944CE" w:rsidP="005250C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4CE" w:rsidRPr="00470746" w:rsidRDefault="000A5E53" w:rsidP="005250C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222" style="position:absolute;left:0;text-align:left;flip:x;z-index:251663360" from="451pt,4.05pt" to="467.5pt,4.05pt">
            <v:stroke endarrow="block"/>
          </v:line>
        </w:pict>
      </w:r>
    </w:p>
    <w:p w:rsidR="005944CE" w:rsidRPr="00470746" w:rsidRDefault="005944CE" w:rsidP="005250C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5944CE" w:rsidRPr="00470746" w:rsidSect="005A05FD">
      <w:footerReference w:type="default" r:id="rId11"/>
      <w:pgSz w:w="11906" w:h="16838"/>
      <w:pgMar w:top="28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02" w:rsidRDefault="00834202" w:rsidP="008B2B60">
      <w:pPr>
        <w:spacing w:after="0" w:line="240" w:lineRule="auto"/>
      </w:pPr>
      <w:r>
        <w:separator/>
      </w:r>
    </w:p>
  </w:endnote>
  <w:endnote w:type="continuationSeparator" w:id="1">
    <w:p w:rsidR="00834202" w:rsidRDefault="00834202" w:rsidP="008B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41" w:rsidRDefault="000A5E53">
    <w:pPr>
      <w:pStyle w:val="ab"/>
      <w:jc w:val="center"/>
    </w:pPr>
    <w:fldSimple w:instr=" PAGE   \* MERGEFORMAT ">
      <w:r w:rsidR="00941F08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02" w:rsidRDefault="00834202" w:rsidP="008B2B60">
      <w:pPr>
        <w:spacing w:after="0" w:line="240" w:lineRule="auto"/>
      </w:pPr>
      <w:r>
        <w:separator/>
      </w:r>
    </w:p>
  </w:footnote>
  <w:footnote w:type="continuationSeparator" w:id="1">
    <w:p w:rsidR="00834202" w:rsidRDefault="00834202" w:rsidP="008B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0C4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227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229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3813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38E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12E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A0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F41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16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6F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473B75"/>
    <w:multiLevelType w:val="hybridMultilevel"/>
    <w:tmpl w:val="73F4CCB4"/>
    <w:lvl w:ilvl="0" w:tplc="748479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13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5E552C24"/>
    <w:multiLevelType w:val="multilevel"/>
    <w:tmpl w:val="1520B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2"/>
  </w:num>
  <w:num w:numId="5">
    <w:abstractNumId w:val="19"/>
  </w:num>
  <w:num w:numId="6">
    <w:abstractNumId w:val="20"/>
  </w:num>
  <w:num w:numId="7">
    <w:abstractNumId w:val="14"/>
  </w:num>
  <w:num w:numId="8">
    <w:abstractNumId w:val="11"/>
  </w:num>
  <w:num w:numId="9">
    <w:abstractNumId w:val="16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66F"/>
    <w:rsid w:val="00004C17"/>
    <w:rsid w:val="00006077"/>
    <w:rsid w:val="000269B5"/>
    <w:rsid w:val="00041CA9"/>
    <w:rsid w:val="00047B1C"/>
    <w:rsid w:val="00054979"/>
    <w:rsid w:val="00056D10"/>
    <w:rsid w:val="0007266C"/>
    <w:rsid w:val="00095F1C"/>
    <w:rsid w:val="000A5E53"/>
    <w:rsid w:val="000A77BF"/>
    <w:rsid w:val="000C2F19"/>
    <w:rsid w:val="000D4C52"/>
    <w:rsid w:val="000F4B4B"/>
    <w:rsid w:val="00117105"/>
    <w:rsid w:val="001234F6"/>
    <w:rsid w:val="00126B7E"/>
    <w:rsid w:val="00130F90"/>
    <w:rsid w:val="0014251E"/>
    <w:rsid w:val="001432DB"/>
    <w:rsid w:val="00146B97"/>
    <w:rsid w:val="0016017B"/>
    <w:rsid w:val="00180DC6"/>
    <w:rsid w:val="001871F7"/>
    <w:rsid w:val="001931AC"/>
    <w:rsid w:val="001A5524"/>
    <w:rsid w:val="001E4941"/>
    <w:rsid w:val="001F665F"/>
    <w:rsid w:val="0021261A"/>
    <w:rsid w:val="00220689"/>
    <w:rsid w:val="00231609"/>
    <w:rsid w:val="00260619"/>
    <w:rsid w:val="00277F3A"/>
    <w:rsid w:val="002855CA"/>
    <w:rsid w:val="002C26FD"/>
    <w:rsid w:val="002D0FC3"/>
    <w:rsid w:val="002D6FC7"/>
    <w:rsid w:val="002E006A"/>
    <w:rsid w:val="002F6779"/>
    <w:rsid w:val="00311A38"/>
    <w:rsid w:val="003136E7"/>
    <w:rsid w:val="00316374"/>
    <w:rsid w:val="003178E4"/>
    <w:rsid w:val="00326D5A"/>
    <w:rsid w:val="00361580"/>
    <w:rsid w:val="00361ABA"/>
    <w:rsid w:val="00363004"/>
    <w:rsid w:val="00363793"/>
    <w:rsid w:val="003B1D02"/>
    <w:rsid w:val="003B3DC1"/>
    <w:rsid w:val="003B5B64"/>
    <w:rsid w:val="003B76F1"/>
    <w:rsid w:val="003C2EAF"/>
    <w:rsid w:val="0040011D"/>
    <w:rsid w:val="00405896"/>
    <w:rsid w:val="00435E17"/>
    <w:rsid w:val="00441C05"/>
    <w:rsid w:val="00446357"/>
    <w:rsid w:val="00447E60"/>
    <w:rsid w:val="00454C16"/>
    <w:rsid w:val="00470746"/>
    <w:rsid w:val="004719CB"/>
    <w:rsid w:val="00483114"/>
    <w:rsid w:val="0049383E"/>
    <w:rsid w:val="004A5E15"/>
    <w:rsid w:val="004B1DF0"/>
    <w:rsid w:val="004B5B01"/>
    <w:rsid w:val="004D1699"/>
    <w:rsid w:val="004F6E6D"/>
    <w:rsid w:val="005224BC"/>
    <w:rsid w:val="005250C9"/>
    <w:rsid w:val="005302A7"/>
    <w:rsid w:val="00532F4B"/>
    <w:rsid w:val="00534FB1"/>
    <w:rsid w:val="0056451E"/>
    <w:rsid w:val="00567F90"/>
    <w:rsid w:val="005944CE"/>
    <w:rsid w:val="005945D3"/>
    <w:rsid w:val="005955B4"/>
    <w:rsid w:val="005A05FD"/>
    <w:rsid w:val="005C6DEF"/>
    <w:rsid w:val="005D6DE3"/>
    <w:rsid w:val="005E4A2F"/>
    <w:rsid w:val="0060130E"/>
    <w:rsid w:val="006116B3"/>
    <w:rsid w:val="00613FFF"/>
    <w:rsid w:val="00614803"/>
    <w:rsid w:val="00616375"/>
    <w:rsid w:val="00625175"/>
    <w:rsid w:val="00634C61"/>
    <w:rsid w:val="00654A09"/>
    <w:rsid w:val="0067676A"/>
    <w:rsid w:val="00694E17"/>
    <w:rsid w:val="00696FBF"/>
    <w:rsid w:val="006D18A0"/>
    <w:rsid w:val="006D3323"/>
    <w:rsid w:val="006E04DC"/>
    <w:rsid w:val="006E06F4"/>
    <w:rsid w:val="006F5127"/>
    <w:rsid w:val="00700841"/>
    <w:rsid w:val="0070251C"/>
    <w:rsid w:val="00707799"/>
    <w:rsid w:val="00716930"/>
    <w:rsid w:val="007224AA"/>
    <w:rsid w:val="00726B0A"/>
    <w:rsid w:val="00743AB4"/>
    <w:rsid w:val="0074589A"/>
    <w:rsid w:val="00747874"/>
    <w:rsid w:val="00751B0C"/>
    <w:rsid w:val="00756810"/>
    <w:rsid w:val="00785339"/>
    <w:rsid w:val="00795539"/>
    <w:rsid w:val="007A10B8"/>
    <w:rsid w:val="007A6613"/>
    <w:rsid w:val="007A7126"/>
    <w:rsid w:val="007B66CE"/>
    <w:rsid w:val="007C03AB"/>
    <w:rsid w:val="007C557D"/>
    <w:rsid w:val="007C63CA"/>
    <w:rsid w:val="007D28E3"/>
    <w:rsid w:val="007D34AA"/>
    <w:rsid w:val="007D5F7A"/>
    <w:rsid w:val="007E1AC0"/>
    <w:rsid w:val="007E53D6"/>
    <w:rsid w:val="007E7B15"/>
    <w:rsid w:val="008105FA"/>
    <w:rsid w:val="00814341"/>
    <w:rsid w:val="008177BD"/>
    <w:rsid w:val="00827DFB"/>
    <w:rsid w:val="00834202"/>
    <w:rsid w:val="008456A2"/>
    <w:rsid w:val="00850168"/>
    <w:rsid w:val="00850205"/>
    <w:rsid w:val="00850B3B"/>
    <w:rsid w:val="00854A1A"/>
    <w:rsid w:val="00861F0D"/>
    <w:rsid w:val="00863FED"/>
    <w:rsid w:val="0087624F"/>
    <w:rsid w:val="008848AB"/>
    <w:rsid w:val="0088630B"/>
    <w:rsid w:val="00886B0D"/>
    <w:rsid w:val="008877B2"/>
    <w:rsid w:val="00887E7F"/>
    <w:rsid w:val="00893C59"/>
    <w:rsid w:val="008B266F"/>
    <w:rsid w:val="008B2B60"/>
    <w:rsid w:val="008D1F8C"/>
    <w:rsid w:val="008D3AE1"/>
    <w:rsid w:val="008E0766"/>
    <w:rsid w:val="008F73C1"/>
    <w:rsid w:val="008F74CF"/>
    <w:rsid w:val="0090377B"/>
    <w:rsid w:val="00917B50"/>
    <w:rsid w:val="00920CC1"/>
    <w:rsid w:val="00927395"/>
    <w:rsid w:val="0093207E"/>
    <w:rsid w:val="0093456C"/>
    <w:rsid w:val="009414F9"/>
    <w:rsid w:val="00941F08"/>
    <w:rsid w:val="00967C13"/>
    <w:rsid w:val="00972BC0"/>
    <w:rsid w:val="009773F5"/>
    <w:rsid w:val="009841D6"/>
    <w:rsid w:val="00985A71"/>
    <w:rsid w:val="00994593"/>
    <w:rsid w:val="0099496F"/>
    <w:rsid w:val="00994ED5"/>
    <w:rsid w:val="009A61A0"/>
    <w:rsid w:val="009B22FD"/>
    <w:rsid w:val="009C4EB9"/>
    <w:rsid w:val="009D74F6"/>
    <w:rsid w:val="009F2865"/>
    <w:rsid w:val="009F2A8B"/>
    <w:rsid w:val="009F3B9B"/>
    <w:rsid w:val="00A34203"/>
    <w:rsid w:val="00A3655A"/>
    <w:rsid w:val="00A365C6"/>
    <w:rsid w:val="00A4396E"/>
    <w:rsid w:val="00A52646"/>
    <w:rsid w:val="00A66F65"/>
    <w:rsid w:val="00A73EDE"/>
    <w:rsid w:val="00A8520C"/>
    <w:rsid w:val="00A85AC8"/>
    <w:rsid w:val="00A85BDA"/>
    <w:rsid w:val="00A93E63"/>
    <w:rsid w:val="00A94CAE"/>
    <w:rsid w:val="00AA2EE1"/>
    <w:rsid w:val="00AC44B4"/>
    <w:rsid w:val="00AD09F3"/>
    <w:rsid w:val="00AE5309"/>
    <w:rsid w:val="00AE77DE"/>
    <w:rsid w:val="00AF7305"/>
    <w:rsid w:val="00B30F5F"/>
    <w:rsid w:val="00B34D09"/>
    <w:rsid w:val="00B37878"/>
    <w:rsid w:val="00B60BB9"/>
    <w:rsid w:val="00B66737"/>
    <w:rsid w:val="00B769A3"/>
    <w:rsid w:val="00B92839"/>
    <w:rsid w:val="00B956C3"/>
    <w:rsid w:val="00B95DD3"/>
    <w:rsid w:val="00BA0452"/>
    <w:rsid w:val="00BA252B"/>
    <w:rsid w:val="00BA37D2"/>
    <w:rsid w:val="00BB3157"/>
    <w:rsid w:val="00BC3E99"/>
    <w:rsid w:val="00BC3EFB"/>
    <w:rsid w:val="00BC53AF"/>
    <w:rsid w:val="00BD566B"/>
    <w:rsid w:val="00BD5B1F"/>
    <w:rsid w:val="00BD7820"/>
    <w:rsid w:val="00BE363F"/>
    <w:rsid w:val="00C03A1E"/>
    <w:rsid w:val="00C05A91"/>
    <w:rsid w:val="00C265F5"/>
    <w:rsid w:val="00C3760A"/>
    <w:rsid w:val="00C576FC"/>
    <w:rsid w:val="00C71C58"/>
    <w:rsid w:val="00C7420B"/>
    <w:rsid w:val="00C75714"/>
    <w:rsid w:val="00C87CAE"/>
    <w:rsid w:val="00C94CCD"/>
    <w:rsid w:val="00C9503F"/>
    <w:rsid w:val="00CB0F21"/>
    <w:rsid w:val="00CB1508"/>
    <w:rsid w:val="00CB4E23"/>
    <w:rsid w:val="00CD159F"/>
    <w:rsid w:val="00CD68BC"/>
    <w:rsid w:val="00CE79DF"/>
    <w:rsid w:val="00D073FB"/>
    <w:rsid w:val="00D21A48"/>
    <w:rsid w:val="00D231E5"/>
    <w:rsid w:val="00D53656"/>
    <w:rsid w:val="00D67B0E"/>
    <w:rsid w:val="00D841BF"/>
    <w:rsid w:val="00DA11F5"/>
    <w:rsid w:val="00DA2ACE"/>
    <w:rsid w:val="00DA4500"/>
    <w:rsid w:val="00DA5CB3"/>
    <w:rsid w:val="00DA6296"/>
    <w:rsid w:val="00DB764B"/>
    <w:rsid w:val="00DE0F42"/>
    <w:rsid w:val="00DE3786"/>
    <w:rsid w:val="00E21FFB"/>
    <w:rsid w:val="00E24DBB"/>
    <w:rsid w:val="00E34017"/>
    <w:rsid w:val="00E5153C"/>
    <w:rsid w:val="00E54A14"/>
    <w:rsid w:val="00E87FB1"/>
    <w:rsid w:val="00E918EE"/>
    <w:rsid w:val="00EE275C"/>
    <w:rsid w:val="00EE39DF"/>
    <w:rsid w:val="00EF20B6"/>
    <w:rsid w:val="00EF2A62"/>
    <w:rsid w:val="00F11FA3"/>
    <w:rsid w:val="00F20806"/>
    <w:rsid w:val="00F22706"/>
    <w:rsid w:val="00F27F53"/>
    <w:rsid w:val="00F33508"/>
    <w:rsid w:val="00F463CD"/>
    <w:rsid w:val="00F476A1"/>
    <w:rsid w:val="00F529C2"/>
    <w:rsid w:val="00F57EB6"/>
    <w:rsid w:val="00F633A4"/>
    <w:rsid w:val="00F870D8"/>
    <w:rsid w:val="00FA2506"/>
    <w:rsid w:val="00FB42E0"/>
    <w:rsid w:val="00FB7036"/>
    <w:rsid w:val="00FC209B"/>
    <w:rsid w:val="00FC4815"/>
    <w:rsid w:val="00FD022D"/>
    <w:rsid w:val="00FD5F07"/>
    <w:rsid w:val="00FE5F13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5" type="connector" idref="#_x0000_s1209"/>
        <o:r id="V:Rule6" type="connector" idref="#_x0000_s1212"/>
        <o:r id="V:Rule7" type="connector" idref="#_x0000_s1210"/>
        <o:r id="V:Rule8" type="connector" idref="#_x0000_s12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020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A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 отступом"/>
    <w:basedOn w:val="a"/>
    <w:rsid w:val="008B266F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">
    <w:name w:val="ConsPlusNormal"/>
    <w:rsid w:val="008B266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B2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B266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047B1C"/>
    <w:pPr>
      <w:ind w:left="720"/>
      <w:contextualSpacing/>
    </w:pPr>
  </w:style>
  <w:style w:type="paragraph" w:customStyle="1" w:styleId="41">
    <w:name w:val="Заголовок 4 продолжение"/>
    <w:basedOn w:val="4"/>
    <w:link w:val="42"/>
    <w:rsid w:val="005E4A2F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  <w:lang w:eastAsia="ru-RU"/>
    </w:rPr>
  </w:style>
  <w:style w:type="character" w:customStyle="1" w:styleId="42">
    <w:name w:val="Заголовок 4 продолжение Знак"/>
    <w:link w:val="41"/>
    <w:locked/>
    <w:rsid w:val="005E4A2F"/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7">
    <w:name w:val="Hyperlink"/>
    <w:rsid w:val="005E4A2F"/>
    <w:rPr>
      <w:color w:val="0000FF"/>
      <w:u w:val="single"/>
    </w:rPr>
  </w:style>
  <w:style w:type="paragraph" w:customStyle="1" w:styleId="ConsPlusCell">
    <w:name w:val="ConsPlusCell"/>
    <w:rsid w:val="005E4A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5E4A2F"/>
    <w:rPr>
      <w:rFonts w:ascii="Cambria" w:eastAsia="Times New Roman" w:hAnsi="Cambria" w:cs="Times New Roman"/>
      <w:b/>
      <w:bCs/>
      <w:i/>
      <w:iCs/>
      <w:color w:val="4F81BD"/>
    </w:rPr>
  </w:style>
  <w:style w:type="table" w:styleId="a8">
    <w:name w:val="Table Grid"/>
    <w:basedOn w:val="a1"/>
    <w:uiPriority w:val="59"/>
    <w:rsid w:val="00F11F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8B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8B2B60"/>
  </w:style>
  <w:style w:type="paragraph" w:styleId="ab">
    <w:name w:val="footer"/>
    <w:basedOn w:val="a"/>
    <w:link w:val="ac"/>
    <w:uiPriority w:val="99"/>
    <w:unhideWhenUsed/>
    <w:rsid w:val="008B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B60"/>
  </w:style>
  <w:style w:type="character" w:customStyle="1" w:styleId="10">
    <w:name w:val="Заголовок 1 Знак"/>
    <w:link w:val="1"/>
    <w:rsid w:val="00850205"/>
    <w:rPr>
      <w:rFonts w:ascii="Cambria" w:eastAsia="Times New Roman" w:hAnsi="Cambria"/>
      <w:b/>
      <w:bCs/>
      <w:kern w:val="32"/>
      <w:sz w:val="32"/>
      <w:szCs w:val="32"/>
    </w:rPr>
  </w:style>
  <w:style w:type="paragraph" w:styleId="ad">
    <w:name w:val="Title"/>
    <w:basedOn w:val="a"/>
    <w:next w:val="ae"/>
    <w:link w:val="af"/>
    <w:qFormat/>
    <w:rsid w:val="00850205"/>
    <w:pPr>
      <w:suppressAutoHyphens/>
      <w:spacing w:after="0" w:line="252" w:lineRule="auto"/>
      <w:jc w:val="center"/>
    </w:pPr>
    <w:rPr>
      <w:rFonts w:ascii="Times New Roman" w:eastAsia="Times New Roman" w:hAnsi="Times New Roman"/>
      <w:b/>
      <w:color w:val="000000"/>
      <w:spacing w:val="20"/>
      <w:sz w:val="24"/>
      <w:szCs w:val="20"/>
      <w:lang w:eastAsia="ar-SA"/>
    </w:rPr>
  </w:style>
  <w:style w:type="character" w:customStyle="1" w:styleId="af">
    <w:name w:val="Название Знак"/>
    <w:link w:val="ad"/>
    <w:rsid w:val="00850205"/>
    <w:rPr>
      <w:rFonts w:ascii="Times New Roman" w:eastAsia="Times New Roman" w:hAnsi="Times New Roman"/>
      <w:b/>
      <w:color w:val="000000"/>
      <w:spacing w:val="20"/>
      <w:sz w:val="24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85020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e"/>
    <w:uiPriority w:val="11"/>
    <w:rsid w:val="00850205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920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semiHidden/>
    <w:rsid w:val="00920CC1"/>
    <w:rPr>
      <w:rFonts w:ascii="Times New Roman" w:eastAsia="Times New Roman" w:hAnsi="Times New Roman"/>
      <w:sz w:val="24"/>
      <w:szCs w:val="24"/>
    </w:rPr>
  </w:style>
  <w:style w:type="paragraph" w:customStyle="1" w:styleId="Char">
    <w:name w:val="Char"/>
    <w:basedOn w:val="a"/>
    <w:rsid w:val="00920CC1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f3">
    <w:name w:val="Normal (Web)"/>
    <w:basedOn w:val="a"/>
    <w:rsid w:val="00DA6296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4">
    <w:name w:val="Strong"/>
    <w:qFormat/>
    <w:rsid w:val="001234F6"/>
    <w:rPr>
      <w:b/>
      <w:bCs/>
    </w:rPr>
  </w:style>
  <w:style w:type="paragraph" w:customStyle="1" w:styleId="ConsPlusNonformat">
    <w:name w:val="ConsPlusNonformat"/>
    <w:uiPriority w:val="99"/>
    <w:rsid w:val="001234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footnote text"/>
    <w:basedOn w:val="a"/>
    <w:semiHidden/>
    <w:rsid w:val="00B6673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B66737"/>
    <w:rPr>
      <w:vertAlign w:val="superscript"/>
    </w:rPr>
  </w:style>
  <w:style w:type="paragraph" w:styleId="HTML">
    <w:name w:val="HTML Preformatted"/>
    <w:basedOn w:val="a"/>
    <w:rsid w:val="000D4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2"/>
    <w:basedOn w:val="a"/>
    <w:rsid w:val="00A85AC8"/>
    <w:pPr>
      <w:spacing w:after="120" w:line="480" w:lineRule="auto"/>
    </w:pPr>
  </w:style>
  <w:style w:type="paragraph" w:styleId="af7">
    <w:name w:val="Block Text"/>
    <w:basedOn w:val="a"/>
    <w:rsid w:val="00A85AC8"/>
    <w:pPr>
      <w:spacing w:after="0" w:line="240" w:lineRule="auto"/>
      <w:ind w:left="360" w:right="35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8">
    <w:name w:val="Body Text"/>
    <w:basedOn w:val="a"/>
    <w:rsid w:val="00A85AC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rsid w:val="006116B3"/>
    <w:rPr>
      <w:color w:val="008000"/>
    </w:rPr>
  </w:style>
  <w:style w:type="paragraph" w:customStyle="1" w:styleId="afa">
    <w:name w:val="Комментарий"/>
    <w:basedOn w:val="a"/>
    <w:next w:val="a"/>
    <w:rsid w:val="00CD68B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character" w:customStyle="1" w:styleId="b-mail-personname">
    <w:name w:val="b-mail-person__name"/>
    <w:basedOn w:val="a0"/>
    <w:rsid w:val="00361ABA"/>
  </w:style>
  <w:style w:type="paragraph" w:customStyle="1" w:styleId="afb">
    <w:name w:val="Нормальный (таблица)"/>
    <w:basedOn w:val="a"/>
    <w:next w:val="a"/>
    <w:rsid w:val="003B76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4666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meno-chern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Home</Company>
  <LinksUpToDate>false</LinksUpToDate>
  <CharactersWithSpaces>34450</CharactersWithSpaces>
  <SharedDoc>false</SharedDoc>
  <HLinks>
    <vt:vector size="24" baseType="variant">
      <vt:variant>
        <vt:i4>7209008</vt:i4>
      </vt:variant>
      <vt:variant>
        <vt:i4>9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mailto:pimeno-cherni@rambler.ru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Пимено-Черни</cp:lastModifiedBy>
  <cp:revision>7</cp:revision>
  <cp:lastPrinted>2022-03-24T06:59:00Z</cp:lastPrinted>
  <dcterms:created xsi:type="dcterms:W3CDTF">2022-02-28T07:19:00Z</dcterms:created>
  <dcterms:modified xsi:type="dcterms:W3CDTF">2022-03-24T07:01:00Z</dcterms:modified>
</cp:coreProperties>
</file>