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24" w:rsidRPr="00865CE0" w:rsidRDefault="00BA4124" w:rsidP="00BA4124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ru-RU"/>
        </w:rPr>
      </w:pPr>
      <w:r w:rsidRPr="00865CE0">
        <w:rPr>
          <w:rFonts w:ascii="Arial" w:hAnsi="Arial" w:cs="Arial"/>
          <w:sz w:val="24"/>
          <w:szCs w:val="24"/>
          <w:lang w:val="ru-RU"/>
        </w:rPr>
        <w:t>АДМИНИСТРАЦИЯ</w:t>
      </w:r>
    </w:p>
    <w:p w:rsidR="00BA4124" w:rsidRPr="00865CE0" w:rsidRDefault="00BA4124" w:rsidP="00BA4124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865CE0">
        <w:rPr>
          <w:rFonts w:ascii="Arial" w:hAnsi="Arial" w:cs="Arial"/>
          <w:sz w:val="24"/>
          <w:szCs w:val="24"/>
          <w:lang w:val="ru-RU"/>
        </w:rPr>
        <w:t>ПИМЕНО-ЧЕРНЯНСКОГО СЕЛЬСКОГО ПОСЕЛЕНИЯ</w:t>
      </w:r>
    </w:p>
    <w:p w:rsidR="00BA4124" w:rsidRPr="00865CE0" w:rsidRDefault="00BA4124" w:rsidP="00BA412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BA4124" w:rsidRPr="00865CE0" w:rsidRDefault="00BA4124" w:rsidP="00BA412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>ВОЛГОГРАДСКОЙ ОБЛАСТИ</w:t>
      </w:r>
    </w:p>
    <w:p w:rsidR="00BA4124" w:rsidRPr="00865CE0" w:rsidRDefault="00BA4124" w:rsidP="00BA412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A4124" w:rsidRPr="00865CE0" w:rsidRDefault="00BA4124" w:rsidP="00BA412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>ПОСТАНОВЛЕНИЕ</w:t>
      </w:r>
    </w:p>
    <w:p w:rsidR="00BA4124" w:rsidRPr="00865CE0" w:rsidRDefault="00BA4124" w:rsidP="00BA412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A4124" w:rsidRPr="00865CE0" w:rsidRDefault="00BA4124" w:rsidP="00BA4124">
      <w:pPr>
        <w:pStyle w:val="ConsPlusNonformat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от 11.02. 2019 г. </w:t>
      </w:r>
      <w:r w:rsidRPr="00865CE0">
        <w:rPr>
          <w:rFonts w:ascii="Arial" w:hAnsi="Arial" w:cs="Arial"/>
          <w:sz w:val="24"/>
          <w:szCs w:val="24"/>
        </w:rPr>
        <w:tab/>
      </w:r>
      <w:r w:rsidRPr="00865CE0">
        <w:rPr>
          <w:rFonts w:ascii="Arial" w:hAnsi="Arial" w:cs="Arial"/>
          <w:sz w:val="24"/>
          <w:szCs w:val="24"/>
        </w:rPr>
        <w:tab/>
      </w:r>
      <w:r w:rsidRPr="00865CE0">
        <w:rPr>
          <w:rFonts w:ascii="Arial" w:hAnsi="Arial" w:cs="Arial"/>
          <w:sz w:val="24"/>
          <w:szCs w:val="24"/>
        </w:rPr>
        <w:tab/>
      </w:r>
      <w:r w:rsidRPr="00865CE0">
        <w:rPr>
          <w:rFonts w:ascii="Arial" w:hAnsi="Arial" w:cs="Arial"/>
          <w:sz w:val="24"/>
          <w:szCs w:val="24"/>
        </w:rPr>
        <w:tab/>
        <w:t>№ 4</w:t>
      </w:r>
    </w:p>
    <w:p w:rsidR="00BA4124" w:rsidRPr="00865CE0" w:rsidRDefault="00BA4124" w:rsidP="00BA412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A4124" w:rsidRPr="00865CE0" w:rsidRDefault="00BA4124" w:rsidP="00BA41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 xml:space="preserve">Об утверждении состава и Положения о комиссии по обследованию жилищных условий граждан, проживающих на территории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BA4124" w:rsidRPr="00865CE0" w:rsidRDefault="00BA4124" w:rsidP="00BA4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A4124" w:rsidRPr="00865CE0" w:rsidRDefault="00BA4124" w:rsidP="00BA4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65CE0">
        <w:rPr>
          <w:rFonts w:ascii="Arial" w:hAnsi="Arial" w:cs="Arial"/>
          <w:color w:val="000000"/>
          <w:sz w:val="24"/>
          <w:szCs w:val="24"/>
        </w:rPr>
        <w:t xml:space="preserve">В целях организации работы по обследованию жилищных условий граждан, проживающих на территории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области, в соответствии со статьей 14  Жилищного кодекса Российской Федерации, на основании пункта 2.9 раздела  2 Порядка рассмотрения заявлений граждан о принятии на учет в качестве нуждающихся в жилых помещениях, предоставляемых по договорам социального найма, утвержденного постановлением Главы Администрации Волгоградской области</w:t>
      </w:r>
      <w:proofErr w:type="gramEnd"/>
      <w:r w:rsidRPr="00865CE0">
        <w:rPr>
          <w:rFonts w:ascii="Arial" w:hAnsi="Arial" w:cs="Arial"/>
          <w:color w:val="000000"/>
          <w:sz w:val="24"/>
          <w:szCs w:val="24"/>
        </w:rPr>
        <w:t xml:space="preserve">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руководствуясь Уставом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поселения, Администрация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BA4124" w:rsidRPr="00865CE0" w:rsidRDefault="00BA4124" w:rsidP="00BA4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BA4124" w:rsidRPr="00865CE0" w:rsidRDefault="00BA4124" w:rsidP="00BA4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A4124" w:rsidRPr="00865CE0" w:rsidRDefault="00BA4124" w:rsidP="00BA412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 xml:space="preserve">Утвердить  состав комиссии по обследованию жилищных условий граждан, проживающих на территории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согласно приложению 1.</w:t>
      </w:r>
    </w:p>
    <w:p w:rsidR="00BA4124" w:rsidRPr="00865CE0" w:rsidRDefault="00BA4124" w:rsidP="00BA412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 xml:space="preserve">Утвердить Положение о комиссии по обследованию жилищных условий граждан, проживающих на территории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согласно приложению 2.</w:t>
      </w:r>
    </w:p>
    <w:p w:rsidR="00BA4124" w:rsidRPr="00865CE0" w:rsidRDefault="00BA4124" w:rsidP="00A1542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 xml:space="preserve">Считать утратившим силу постановление Главы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от 18.02.2009 года № 8/1 «О комиссии по обследованию жилищных условий граждан, обратившихся в администрацию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о принятии на учет граждан в качестве нуждающихся в жилых помещениях, предоставляемых по договорам социального найма</w:t>
      </w:r>
      <w:r w:rsidR="00A1542E" w:rsidRPr="00865CE0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A1542E" w:rsidRPr="00865CE0" w:rsidRDefault="00A1542E" w:rsidP="00A154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color w:val="000000"/>
          <w:spacing w:val="7"/>
          <w:sz w:val="24"/>
          <w:szCs w:val="24"/>
        </w:rPr>
        <w:t xml:space="preserve">Настоящее постановление вступает в силу со дня подписания, подлежит обнародованию в порядке, предусмотренном п.2 статьи 32 Устава </w:t>
      </w:r>
      <w:proofErr w:type="spellStart"/>
      <w:r w:rsidRPr="00865CE0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Pr="00865CE0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01.02.2019 года.</w:t>
      </w:r>
    </w:p>
    <w:p w:rsidR="00A1542E" w:rsidRPr="00865CE0" w:rsidRDefault="00A1542E" w:rsidP="00A15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>-</w:t>
      </w:r>
    </w:p>
    <w:p w:rsidR="00A1542E" w:rsidRPr="00865CE0" w:rsidRDefault="00A1542E" w:rsidP="00A15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865CE0">
        <w:rPr>
          <w:rFonts w:ascii="Arial" w:hAnsi="Arial" w:cs="Arial"/>
          <w:color w:val="000000"/>
          <w:sz w:val="24"/>
          <w:szCs w:val="24"/>
        </w:rPr>
        <w:tab/>
      </w:r>
      <w:r w:rsidRPr="00865CE0">
        <w:rPr>
          <w:rFonts w:ascii="Arial" w:hAnsi="Arial" w:cs="Arial"/>
          <w:color w:val="000000"/>
          <w:sz w:val="24"/>
          <w:szCs w:val="24"/>
        </w:rPr>
        <w:tab/>
      </w:r>
      <w:r w:rsidRPr="00865CE0">
        <w:rPr>
          <w:rFonts w:ascii="Arial" w:hAnsi="Arial" w:cs="Arial"/>
          <w:color w:val="000000"/>
          <w:sz w:val="24"/>
          <w:szCs w:val="24"/>
        </w:rPr>
        <w:tab/>
      </w:r>
      <w:r w:rsidRPr="00865CE0">
        <w:rPr>
          <w:rFonts w:ascii="Arial" w:hAnsi="Arial" w:cs="Arial"/>
          <w:color w:val="000000"/>
          <w:sz w:val="24"/>
          <w:szCs w:val="24"/>
        </w:rPr>
        <w:tab/>
        <w:t>О.В. Кувшинов</w:t>
      </w:r>
    </w:p>
    <w:p w:rsidR="00A1542E" w:rsidRPr="00865CE0" w:rsidRDefault="00A1542E" w:rsidP="00A15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>-</w:t>
      </w: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Котельни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>-</w:t>
      </w: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ковского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>от 11.02.2019 № 4</w:t>
      </w:r>
    </w:p>
    <w:p w:rsidR="00A1542E" w:rsidRPr="00865CE0" w:rsidRDefault="00A1542E" w:rsidP="00A154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1542E" w:rsidRPr="00865CE0" w:rsidRDefault="00A1542E" w:rsidP="00A1542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>Состав</w:t>
      </w:r>
    </w:p>
    <w:p w:rsidR="00EA1B4F" w:rsidRPr="00865CE0" w:rsidRDefault="00A1542E" w:rsidP="00A1542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 xml:space="preserve">комиссии по обследованию жилищных условий граждан, проживающих на территории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A1542E" w:rsidRPr="00865CE0" w:rsidRDefault="00A1542E" w:rsidP="00A1542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Кувшинов Олег Витальевич – глава </w:t>
      </w:r>
      <w:proofErr w:type="spellStart"/>
      <w:r w:rsidRPr="00865CE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сельского поселения, председатель комиссии,</w:t>
      </w: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Авдеева Юлия Витальевна – главный специалист Администрации </w:t>
      </w:r>
      <w:proofErr w:type="spellStart"/>
      <w:r w:rsidRPr="00865CE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сельского поселения, секретарь комиссии,</w:t>
      </w: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>Члены комиссии:</w:t>
      </w: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Мельникова Наталья Николаевна – специалист 2 категории Администрации </w:t>
      </w:r>
      <w:proofErr w:type="spellStart"/>
      <w:r w:rsidRPr="00865CE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Мельникова Нина Сергеевна – ведущий специалист Администрации </w:t>
      </w:r>
      <w:proofErr w:type="spellStart"/>
      <w:r w:rsidRPr="00865CE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Ткаченко Нина Михайловна – ведущий специалист Администрации </w:t>
      </w:r>
      <w:proofErr w:type="spellStart"/>
      <w:r w:rsidRPr="00865CE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jc w:val="both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lastRenderedPageBreak/>
        <w:tab/>
      </w:r>
      <w:r w:rsidRPr="00865CE0">
        <w:rPr>
          <w:rFonts w:ascii="Arial" w:hAnsi="Arial" w:cs="Arial"/>
          <w:color w:val="000000"/>
          <w:sz w:val="24"/>
          <w:szCs w:val="24"/>
        </w:rPr>
        <w:t>Приложение 2</w:t>
      </w: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>-</w:t>
      </w: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Котельни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>-</w:t>
      </w: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ковского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</w:p>
    <w:p w:rsidR="00A1542E" w:rsidRPr="00865CE0" w:rsidRDefault="00A1542E" w:rsidP="00A154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>от 11.02.2019 № 4</w:t>
      </w:r>
    </w:p>
    <w:p w:rsidR="00A1542E" w:rsidRPr="00865CE0" w:rsidRDefault="00A1542E" w:rsidP="00A15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1542E" w:rsidRPr="00865CE0" w:rsidRDefault="00A1542E" w:rsidP="00A154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56480" w:rsidRPr="00865CE0" w:rsidRDefault="00956480" w:rsidP="00956480">
      <w:pPr>
        <w:tabs>
          <w:tab w:val="left" w:pos="774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A1542E" w:rsidRPr="00865CE0" w:rsidRDefault="00956480" w:rsidP="00956480">
      <w:pPr>
        <w:tabs>
          <w:tab w:val="left" w:pos="774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865CE0">
        <w:rPr>
          <w:rFonts w:ascii="Arial" w:hAnsi="Arial" w:cs="Arial"/>
          <w:color w:val="000000"/>
          <w:sz w:val="24"/>
          <w:szCs w:val="24"/>
        </w:rPr>
        <w:t xml:space="preserve">о комиссии по обследованию жилищных условий граждан, проживающих на территории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865CE0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865CE0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956480" w:rsidRPr="00865CE0" w:rsidRDefault="00956480" w:rsidP="00956480">
      <w:pPr>
        <w:tabs>
          <w:tab w:val="left" w:pos="774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956480" w:rsidRPr="00865CE0" w:rsidRDefault="00956480" w:rsidP="00956480">
      <w:pPr>
        <w:pStyle w:val="a3"/>
        <w:numPr>
          <w:ilvl w:val="0"/>
          <w:numId w:val="2"/>
        </w:numPr>
        <w:tabs>
          <w:tab w:val="left" w:pos="7740"/>
        </w:tabs>
        <w:jc w:val="center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>Общие положения</w:t>
      </w:r>
    </w:p>
    <w:p w:rsidR="00956480" w:rsidRPr="00865CE0" w:rsidRDefault="00956480" w:rsidP="00956480">
      <w:pPr>
        <w:pStyle w:val="a3"/>
        <w:numPr>
          <w:ilvl w:val="1"/>
          <w:numId w:val="2"/>
        </w:num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Настоящее Положение определяет порядок деятельности комиссии по обследованию жилищных условий граждан, проживающих на территории </w:t>
      </w:r>
      <w:proofErr w:type="spellStart"/>
      <w:r w:rsidRPr="00865CE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65CE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комиссия).</w:t>
      </w:r>
    </w:p>
    <w:p w:rsidR="00956480" w:rsidRPr="00865CE0" w:rsidRDefault="00956480" w:rsidP="00956480">
      <w:pPr>
        <w:pStyle w:val="a3"/>
        <w:numPr>
          <w:ilvl w:val="1"/>
          <w:numId w:val="2"/>
        </w:num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законами Российской Федерации, указами Президента Российской Федерации, постановлениями Правительства Российской Федерации, законодательством Волгоградской области, муниципальными правовыми актами </w:t>
      </w:r>
      <w:proofErr w:type="spellStart"/>
      <w:r w:rsidRPr="00865CE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сельского поселения, настоящим Положением.</w:t>
      </w:r>
    </w:p>
    <w:p w:rsidR="00956480" w:rsidRPr="00865CE0" w:rsidRDefault="00956480" w:rsidP="00956480">
      <w:pPr>
        <w:pStyle w:val="a3"/>
        <w:numPr>
          <w:ilvl w:val="1"/>
          <w:numId w:val="2"/>
        </w:num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>В состав комиссии входят председатель комиссии, секретарь и члены комиссии.</w:t>
      </w:r>
    </w:p>
    <w:p w:rsidR="00956480" w:rsidRPr="00865CE0" w:rsidRDefault="00956480" w:rsidP="00956480">
      <w:pPr>
        <w:pStyle w:val="a3"/>
        <w:numPr>
          <w:ilvl w:val="1"/>
          <w:numId w:val="2"/>
        </w:num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>Комиссия осуществляет свою деятельность под руководством председателя комиссии.</w:t>
      </w:r>
    </w:p>
    <w:p w:rsidR="00956480" w:rsidRPr="00865CE0" w:rsidRDefault="00956480" w:rsidP="00956480">
      <w:pPr>
        <w:pStyle w:val="a3"/>
        <w:numPr>
          <w:ilvl w:val="1"/>
          <w:numId w:val="2"/>
        </w:num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>В случае временного отсутствия председателя комиссии его обязанности исполняет секретарь комиссии.</w:t>
      </w:r>
    </w:p>
    <w:p w:rsidR="00956480" w:rsidRPr="00865CE0" w:rsidRDefault="00956480" w:rsidP="00956480">
      <w:pPr>
        <w:pStyle w:val="a3"/>
        <w:numPr>
          <w:ilvl w:val="1"/>
          <w:numId w:val="2"/>
        </w:num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</w:t>
      </w:r>
      <w:proofErr w:type="spellStart"/>
      <w:r w:rsidRPr="00865CE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56480" w:rsidRPr="00865CE0" w:rsidRDefault="00956480" w:rsidP="00956480">
      <w:pPr>
        <w:pStyle w:val="a3"/>
        <w:numPr>
          <w:ilvl w:val="1"/>
          <w:numId w:val="2"/>
        </w:num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Задачей комиссии является обследование жилищных условий граждан, проживающих на территории </w:t>
      </w:r>
      <w:proofErr w:type="spellStart"/>
      <w:r w:rsidRPr="00865CE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65CE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целях:</w:t>
      </w:r>
    </w:p>
    <w:p w:rsidR="00956480" w:rsidRPr="00865CE0" w:rsidRDefault="00956480" w:rsidP="00956480">
      <w:pPr>
        <w:pStyle w:val="a3"/>
        <w:tabs>
          <w:tab w:val="left" w:pos="774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- последующего принятия решения о признании граждан </w:t>
      </w:r>
      <w:proofErr w:type="gramStart"/>
      <w:r w:rsidRPr="00865CE0">
        <w:rPr>
          <w:rFonts w:ascii="Arial" w:hAnsi="Arial" w:cs="Arial"/>
          <w:sz w:val="24"/>
          <w:szCs w:val="24"/>
        </w:rPr>
        <w:t>нуждающимися</w:t>
      </w:r>
      <w:proofErr w:type="gramEnd"/>
      <w:r w:rsidRPr="00865CE0">
        <w:rPr>
          <w:rFonts w:ascii="Arial" w:hAnsi="Arial" w:cs="Arial"/>
          <w:sz w:val="24"/>
          <w:szCs w:val="24"/>
        </w:rPr>
        <w:t xml:space="preserve"> в жилых помещениях, предоставляемых по договорам социального найма, о принятии граждан на учет в качестве нуждающихся в жилых помещениях, предоставляемых по договорам социального найма;</w:t>
      </w:r>
    </w:p>
    <w:p w:rsidR="00956480" w:rsidRPr="00865CE0" w:rsidRDefault="00956480" w:rsidP="00956480">
      <w:pPr>
        <w:pStyle w:val="a3"/>
        <w:tabs>
          <w:tab w:val="left" w:pos="7740"/>
        </w:tabs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865CE0">
        <w:rPr>
          <w:rFonts w:ascii="Arial" w:hAnsi="Arial" w:cs="Arial"/>
          <w:sz w:val="24"/>
          <w:szCs w:val="24"/>
        </w:rPr>
        <w:t>- подтверждения факта ведения раздельного хозяйства заявителя и членов семьи с иными гражданами, не являющимися (не признанными) членами их семьи, но проживающими по месту проживания заявителя и членов его семьи, при решении вопроса о признании граждан малоимущими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квартире.</w:t>
      </w:r>
      <w:proofErr w:type="gramEnd"/>
    </w:p>
    <w:p w:rsidR="00956480" w:rsidRPr="00865CE0" w:rsidRDefault="00956480" w:rsidP="00956480">
      <w:pPr>
        <w:pStyle w:val="a3"/>
        <w:tabs>
          <w:tab w:val="left" w:pos="7740"/>
        </w:tabs>
        <w:ind w:left="1080"/>
        <w:jc w:val="center"/>
        <w:rPr>
          <w:rFonts w:ascii="Arial" w:hAnsi="Arial" w:cs="Arial"/>
          <w:sz w:val="24"/>
          <w:szCs w:val="24"/>
        </w:rPr>
      </w:pPr>
    </w:p>
    <w:p w:rsidR="00956480" w:rsidRPr="00865CE0" w:rsidRDefault="00956480" w:rsidP="00956480">
      <w:pPr>
        <w:pStyle w:val="a3"/>
        <w:tabs>
          <w:tab w:val="left" w:pos="7740"/>
        </w:tabs>
        <w:ind w:left="1080"/>
        <w:jc w:val="center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>2. Организация деятельности комиссии.</w:t>
      </w:r>
    </w:p>
    <w:p w:rsidR="00956480" w:rsidRPr="00865CE0" w:rsidRDefault="00956480" w:rsidP="00956480">
      <w:p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2.1. Основанием для проведения комиссионного обследования жилищных условий граждан (далее – комиссионное обследование) являются обращения </w:t>
      </w:r>
      <w:r w:rsidRPr="00865CE0">
        <w:rPr>
          <w:rFonts w:ascii="Arial" w:hAnsi="Arial" w:cs="Arial"/>
          <w:sz w:val="24"/>
          <w:szCs w:val="24"/>
        </w:rPr>
        <w:lastRenderedPageBreak/>
        <w:t xml:space="preserve">граждан в Администрацию </w:t>
      </w:r>
      <w:proofErr w:type="spellStart"/>
      <w:r w:rsidRPr="00865CE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865CE0">
        <w:rPr>
          <w:rFonts w:ascii="Arial" w:hAnsi="Arial" w:cs="Arial"/>
          <w:sz w:val="24"/>
          <w:szCs w:val="24"/>
        </w:rPr>
        <w:t xml:space="preserve"> сельского поселения за предоставлением муниципальных услуг:</w:t>
      </w:r>
    </w:p>
    <w:p w:rsidR="00865CE0" w:rsidRPr="00865CE0" w:rsidRDefault="00865CE0" w:rsidP="00956480">
      <w:p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>2.1.1. «Прием заявлений, документов, а также постановка граждан на учет в качестве нуждающихся в жилых помещениях»;</w:t>
      </w:r>
    </w:p>
    <w:p w:rsidR="00865CE0" w:rsidRDefault="00865CE0" w:rsidP="00956480">
      <w:p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865CE0">
        <w:rPr>
          <w:rFonts w:ascii="Arial" w:hAnsi="Arial" w:cs="Arial"/>
          <w:sz w:val="24"/>
          <w:szCs w:val="24"/>
        </w:rPr>
        <w:t xml:space="preserve">2.1.2. «Признание граждан </w:t>
      </w:r>
      <w:proofErr w:type="gramStart"/>
      <w:r w:rsidRPr="00865CE0">
        <w:rPr>
          <w:rFonts w:ascii="Arial" w:hAnsi="Arial" w:cs="Arial"/>
          <w:sz w:val="24"/>
          <w:szCs w:val="24"/>
        </w:rPr>
        <w:t>малоимущими</w:t>
      </w:r>
      <w:proofErr w:type="gramEnd"/>
      <w:r w:rsidRPr="00865CE0">
        <w:rPr>
          <w:rFonts w:ascii="Arial" w:hAnsi="Arial" w:cs="Arial"/>
          <w:sz w:val="24"/>
          <w:szCs w:val="24"/>
        </w:rPr>
        <w:t xml:space="preserve"> в целях предоставления им жилых помещений муниципального жилищного фонда по догов</w:t>
      </w:r>
      <w:r w:rsidRPr="00865CE0">
        <w:rPr>
          <w:rFonts w:ascii="Arial" w:hAnsi="Arial" w:cs="Arial"/>
          <w:sz w:val="24"/>
          <w:szCs w:val="24"/>
        </w:rPr>
        <w:t>о</w:t>
      </w:r>
      <w:r w:rsidRPr="00865CE0">
        <w:rPr>
          <w:rFonts w:ascii="Arial" w:hAnsi="Arial" w:cs="Arial"/>
          <w:sz w:val="24"/>
          <w:szCs w:val="24"/>
        </w:rPr>
        <w:t>рам социального найма».</w:t>
      </w:r>
    </w:p>
    <w:p w:rsidR="00865CE0" w:rsidRDefault="00865CE0" w:rsidP="00956480">
      <w:p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>Комиссионному обследованию подлежат все жилые помещения, принадлежащие (на условиях найма и/или в собственности, в жилищно-строительном кооперативе) гражданину и членам его семьи, проживающим совместно с ним, а также жилые помещения,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семьи.</w:t>
      </w:r>
      <w:proofErr w:type="gramEnd"/>
    </w:p>
    <w:p w:rsidR="00865CE0" w:rsidRDefault="00865CE0" w:rsidP="00956480">
      <w:p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proofErr w:type="gramStart"/>
      <w:r>
        <w:rPr>
          <w:rFonts w:ascii="Arial" w:hAnsi="Arial" w:cs="Arial"/>
          <w:sz w:val="24"/>
          <w:szCs w:val="24"/>
        </w:rPr>
        <w:t>Результаты комиссионного обследования оформляются актом по форме согласно приложению 4 к Порядку рассмотрения заявлений граждан о принятии на учет в качестве нуждающихся в жилых помещениях, предоставляемых по договорам социального найма, утвержденному постановлением Главы Администрации Волгоградской области от 24.04.2006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</w:t>
      </w:r>
      <w:proofErr w:type="gramEnd"/>
      <w:r>
        <w:rPr>
          <w:rFonts w:ascii="Arial" w:hAnsi="Arial" w:cs="Arial"/>
          <w:sz w:val="24"/>
          <w:szCs w:val="24"/>
        </w:rPr>
        <w:t xml:space="preserve"> граждан в качестве нуждающихся  в жилых помещениях, предоставляемых по договорам социального найма в Волгоградской области». </w:t>
      </w:r>
    </w:p>
    <w:p w:rsidR="00865CE0" w:rsidRDefault="00865CE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Указанный акт подписывается членами комиссии, принимавшими участие в комиссионном обследовании, в составе не менее трех человек.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Заседания комиссии проводятся по мере необходимости, а также в случае необходимости решения спорных вопросов, возникающих в процессе деятельности комиссии.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К вопросам, подлежащим рассмотрению на заседании комиссии, относятся в том числе: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утверждение графика проведения обследования жилищных условий граждан, проживающих на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утверждение состава членов комиссии для обследования жилищных условий граждан на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Комиссия по результатам заседания принимает  решения, которые оформляются протоколом. Протокол подписывается всеми присутствующими членами комиссии не позднее следующего дня после проведения заседания комиссии.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Члены комиссии участвуют в ее работе лично. Заседание комиссии правомочно, если на нем присутствует не менее трех членов комиссии.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Председатель комиссии: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руководство по деятельности комиссии,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вносит предложения по изменению состава комиссии,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подписывает протоколы заседаний комиссии,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решает иные вопросы в рамках компетенции комиссии.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Поручения председателя комиссии, касающиеся организации работы комиссии, являются обязательными для всех членов комиссии.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Секретарь комиссии:</w:t>
      </w:r>
    </w:p>
    <w:p w:rsidR="00A249D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извещает членов комиссии о месте, дате и времени проведения заседания комиссии;</w:t>
      </w:r>
    </w:p>
    <w:p w:rsidR="00A249D0" w:rsidRPr="00865CE0" w:rsidRDefault="00A249D0" w:rsidP="00865CE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членов комиссии рабочими материалами, организует заседания комиссии и ведет протоколы заседаний комиссии.</w:t>
      </w:r>
    </w:p>
    <w:sectPr w:rsidR="00A249D0" w:rsidRPr="00865CE0" w:rsidSect="00EA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0B9"/>
    <w:multiLevelType w:val="hybridMultilevel"/>
    <w:tmpl w:val="E5D0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20E1F"/>
    <w:multiLevelType w:val="multilevel"/>
    <w:tmpl w:val="2892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A4124"/>
    <w:rsid w:val="00865CE0"/>
    <w:rsid w:val="00956480"/>
    <w:rsid w:val="00A1542E"/>
    <w:rsid w:val="00A249D0"/>
    <w:rsid w:val="00BA4124"/>
    <w:rsid w:val="00EA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4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 Знак"/>
    <w:basedOn w:val="a"/>
    <w:rsid w:val="00BA41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List Paragraph"/>
    <w:basedOn w:val="a"/>
    <w:uiPriority w:val="34"/>
    <w:qFormat/>
    <w:rsid w:val="00BA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2019-02-15T11:27:00Z</cp:lastPrinted>
  <dcterms:created xsi:type="dcterms:W3CDTF">2019-02-15T10:35:00Z</dcterms:created>
  <dcterms:modified xsi:type="dcterms:W3CDTF">2019-02-15T11:28:00Z</dcterms:modified>
</cp:coreProperties>
</file>