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43" w:rsidRPr="00C03A01" w:rsidRDefault="00E43343" w:rsidP="00E43343">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E43343" w:rsidRPr="00C03A01" w:rsidRDefault="00E43343" w:rsidP="00E43343">
      <w:pPr>
        <w:jc w:val="center"/>
        <w:rPr>
          <w:b/>
          <w:sz w:val="28"/>
          <w:szCs w:val="28"/>
        </w:rPr>
      </w:pPr>
    </w:p>
    <w:p w:rsidR="00E43343" w:rsidRPr="001048A1" w:rsidRDefault="00E43343" w:rsidP="00E43343">
      <w:pPr>
        <w:jc w:val="center"/>
        <w:rPr>
          <w:b/>
          <w:sz w:val="28"/>
          <w:szCs w:val="28"/>
        </w:rPr>
      </w:pPr>
      <w:r w:rsidRPr="001048A1">
        <w:rPr>
          <w:b/>
          <w:sz w:val="28"/>
          <w:szCs w:val="28"/>
        </w:rPr>
        <w:t>АДМИНИСТРАЦИЯ</w:t>
      </w:r>
    </w:p>
    <w:p w:rsidR="00E43343" w:rsidRPr="001048A1" w:rsidRDefault="00E43343" w:rsidP="00E43343">
      <w:pPr>
        <w:jc w:val="center"/>
        <w:rPr>
          <w:b/>
          <w:bCs/>
          <w:sz w:val="28"/>
          <w:szCs w:val="28"/>
        </w:rPr>
      </w:pPr>
      <w:r w:rsidRPr="001048A1">
        <w:rPr>
          <w:b/>
          <w:bCs/>
          <w:sz w:val="28"/>
          <w:szCs w:val="28"/>
        </w:rPr>
        <w:t>ПИМЕНО-ЧЕРНЯНСКОГО СЕЛЬСКОГО ПОСЕЛЕНИЯ</w:t>
      </w:r>
    </w:p>
    <w:p w:rsidR="00E43343" w:rsidRPr="001048A1" w:rsidRDefault="00E43343" w:rsidP="00E43343">
      <w:pPr>
        <w:jc w:val="center"/>
        <w:rPr>
          <w:b/>
          <w:bCs/>
          <w:sz w:val="28"/>
          <w:szCs w:val="28"/>
        </w:rPr>
      </w:pPr>
      <w:r w:rsidRPr="001048A1">
        <w:rPr>
          <w:b/>
          <w:bCs/>
          <w:sz w:val="28"/>
          <w:szCs w:val="28"/>
        </w:rPr>
        <w:t>КОТЕЛЬНИКОВСКОГО МУНИЦИПАЛЬНОГО РАЙОНА</w:t>
      </w:r>
    </w:p>
    <w:p w:rsidR="00E43343" w:rsidRPr="001048A1" w:rsidRDefault="00E43343" w:rsidP="00E43343">
      <w:pPr>
        <w:jc w:val="center"/>
        <w:rPr>
          <w:b/>
          <w:bCs/>
          <w:sz w:val="28"/>
          <w:szCs w:val="28"/>
        </w:rPr>
      </w:pPr>
      <w:r w:rsidRPr="001048A1">
        <w:rPr>
          <w:b/>
          <w:bCs/>
          <w:sz w:val="28"/>
          <w:szCs w:val="28"/>
        </w:rPr>
        <w:t>ВОЛГОГРАДСКОЙ ОБЛАСТИ</w:t>
      </w:r>
    </w:p>
    <w:p w:rsidR="00E43343" w:rsidRPr="001048A1" w:rsidRDefault="00E43343" w:rsidP="00E43343">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E43343" w:rsidRPr="0059689E" w:rsidRDefault="00E43343" w:rsidP="00E43343">
      <w:pPr>
        <w:jc w:val="center"/>
        <w:rPr>
          <w:b/>
        </w:rPr>
      </w:pPr>
    </w:p>
    <w:p w:rsidR="00E43343" w:rsidRPr="0059689E" w:rsidRDefault="00E43343" w:rsidP="00E43343">
      <w:pPr>
        <w:jc w:val="center"/>
        <w:rPr>
          <w:b/>
          <w:sz w:val="28"/>
        </w:rPr>
      </w:pPr>
      <w:r w:rsidRPr="0059689E">
        <w:rPr>
          <w:b/>
          <w:sz w:val="28"/>
        </w:rPr>
        <w:t>ПОСТАНОВЛЕНИЕ</w:t>
      </w:r>
    </w:p>
    <w:p w:rsidR="00E43343" w:rsidRPr="0059689E" w:rsidRDefault="00E43343" w:rsidP="00E43343">
      <w:pPr>
        <w:jc w:val="center"/>
        <w:rPr>
          <w:b/>
          <w:sz w:val="28"/>
        </w:rPr>
      </w:pPr>
      <w:r w:rsidRPr="0059689E">
        <w:rPr>
          <w:b/>
          <w:sz w:val="28"/>
        </w:rPr>
        <w:t>от «</w:t>
      </w:r>
      <w:r w:rsidR="00D12F7B">
        <w:rPr>
          <w:b/>
          <w:sz w:val="28"/>
        </w:rPr>
        <w:t>14</w:t>
      </w:r>
      <w:r w:rsidRPr="0059689E">
        <w:rPr>
          <w:b/>
          <w:sz w:val="28"/>
        </w:rPr>
        <w:t xml:space="preserve">» </w:t>
      </w:r>
      <w:r w:rsidR="00D12F7B">
        <w:rPr>
          <w:b/>
          <w:sz w:val="28"/>
        </w:rPr>
        <w:t>февраля 2022</w:t>
      </w:r>
      <w:r w:rsidRPr="0059689E">
        <w:rPr>
          <w:b/>
          <w:sz w:val="28"/>
        </w:rPr>
        <w:t xml:space="preserve"> года  № </w:t>
      </w:r>
      <w:r w:rsidR="00D12F7B">
        <w:rPr>
          <w:b/>
          <w:sz w:val="28"/>
        </w:rPr>
        <w:t>5/2</w:t>
      </w:r>
    </w:p>
    <w:p w:rsidR="00E43343" w:rsidRPr="0059689E" w:rsidRDefault="00E43343" w:rsidP="00E43343">
      <w:pPr>
        <w:jc w:val="center"/>
        <w:rPr>
          <w:b/>
          <w:sz w:val="28"/>
        </w:rPr>
      </w:pPr>
    </w:p>
    <w:p w:rsidR="00E43343" w:rsidRPr="0059689E" w:rsidRDefault="00231805" w:rsidP="00E43343">
      <w:pPr>
        <w:keepNext/>
        <w:keepLines/>
        <w:tabs>
          <w:tab w:val="left" w:pos="-360"/>
        </w:tabs>
        <w:contextualSpacing/>
        <w:jc w:val="center"/>
        <w:rPr>
          <w:b/>
        </w:rPr>
      </w:pPr>
      <w:r w:rsidRPr="00231805">
        <w:rPr>
          <w:b/>
          <w:sz w:val="28"/>
          <w:szCs w:val="28"/>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15.06.2020 № 20</w:t>
      </w:r>
      <w:r>
        <w:rPr>
          <w:color w:val="000000"/>
          <w:sz w:val="27"/>
          <w:szCs w:val="27"/>
          <w:lang w:bidi="ru-RU"/>
        </w:rPr>
        <w:t xml:space="preserve"> </w:t>
      </w:r>
      <w:r w:rsidRPr="00FE26FD">
        <w:rPr>
          <w:rFonts w:ascii="Arial" w:hAnsi="Arial" w:cs="Arial"/>
        </w:rPr>
        <w:t>«</w:t>
      </w:r>
      <w:r w:rsidR="00E43343" w:rsidRPr="0059689E">
        <w:rPr>
          <w:b/>
          <w:sz w:val="28"/>
          <w:szCs w:val="28"/>
        </w:rPr>
        <w:t xml:space="preserve">Об утверждении административного регламента  </w:t>
      </w:r>
      <w:r w:rsidR="00E43343" w:rsidRPr="00514AF6">
        <w:rPr>
          <w:b/>
          <w:sz w:val="28"/>
          <w:szCs w:val="28"/>
        </w:rPr>
        <w:t xml:space="preserve">предоставления </w:t>
      </w:r>
      <w:r w:rsidR="00E43343">
        <w:rPr>
          <w:b/>
          <w:sz w:val="28"/>
          <w:szCs w:val="28"/>
        </w:rPr>
        <w:t xml:space="preserve">Администрацией Пимено-Чернянского сельского поселения Котельниковского муниципального района Волгоградской области </w:t>
      </w:r>
      <w:r w:rsidR="00E43343" w:rsidRPr="00514AF6">
        <w:rPr>
          <w:b/>
          <w:sz w:val="28"/>
          <w:szCs w:val="28"/>
        </w:rPr>
        <w:t xml:space="preserve">муниципальной услуги «Принятие на учет граждан </w:t>
      </w:r>
      <w:r w:rsidR="00E43343">
        <w:rPr>
          <w:b/>
          <w:sz w:val="28"/>
          <w:szCs w:val="28"/>
        </w:rPr>
        <w:t xml:space="preserve">в </w:t>
      </w:r>
      <w:r w:rsidR="00E43343" w:rsidRPr="00514AF6">
        <w:rPr>
          <w:b/>
          <w:sz w:val="28"/>
          <w:szCs w:val="28"/>
        </w:rPr>
        <w:t>качестве нуждающихся в жилых помещениях, предоставляемых по договорам социального найма»</w:t>
      </w:r>
    </w:p>
    <w:p w:rsidR="00E43343" w:rsidRPr="00017C85" w:rsidRDefault="00E43343" w:rsidP="00E43343">
      <w:pPr>
        <w:ind w:firstLine="567"/>
        <w:jc w:val="center"/>
        <w:rPr>
          <w:sz w:val="28"/>
        </w:rPr>
      </w:pPr>
    </w:p>
    <w:p w:rsidR="00231805" w:rsidRPr="00231805" w:rsidRDefault="009E464F" w:rsidP="00231805">
      <w:pPr>
        <w:shd w:val="clear" w:color="auto" w:fill="FFFFFF"/>
        <w:rPr>
          <w:rFonts w:ascii="Arial" w:hAnsi="Arial" w:cs="Arial"/>
          <w:color w:val="000000"/>
          <w:sz w:val="24"/>
          <w:szCs w:val="24"/>
        </w:rPr>
      </w:pPr>
      <w:r>
        <w:rPr>
          <w:rFonts w:ascii="Arial" w:hAnsi="Arial" w:cs="Arial"/>
          <w:color w:val="000000"/>
          <w:sz w:val="24"/>
          <w:szCs w:val="24"/>
        </w:rPr>
        <w:t xml:space="preserve">        </w:t>
      </w:r>
      <w:r w:rsidR="00231805" w:rsidRPr="00231805">
        <w:rPr>
          <w:rFonts w:ascii="Arial" w:hAnsi="Arial" w:cs="Arial"/>
          <w:color w:val="000000"/>
          <w:sz w:val="24"/>
          <w:szCs w:val="24"/>
        </w:rPr>
        <w:t>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00231805" w:rsidRPr="00231805">
        <w:rPr>
          <w:color w:val="000000"/>
          <w:sz w:val="27"/>
          <w:szCs w:val="27"/>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00231805" w:rsidRPr="00231805">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8" w:tgtFrame="_blank" w:history="1">
        <w:r w:rsidR="00231805" w:rsidRPr="00231805">
          <w:rPr>
            <w:rFonts w:ascii="Arial" w:hAnsi="Arial" w:cs="Arial"/>
            <w:color w:val="0000FF"/>
            <w:sz w:val="24"/>
            <w:szCs w:val="24"/>
            <w:u w:val="single"/>
          </w:rPr>
          <w:t>http://uslugi.volganet.ru</w:t>
        </w:r>
      </w:hyperlink>
      <w:r w:rsidR="00231805" w:rsidRPr="00231805">
        <w:rPr>
          <w:rFonts w:ascii="Arial" w:hAnsi="Arial" w:cs="Arial"/>
          <w:color w:val="000000"/>
          <w:sz w:val="24"/>
          <w:szCs w:val="24"/>
        </w:rPr>
        <w:t>) (далее - Региональный портал государственных и муниципальных услуг)» исключить;</w:t>
      </w:r>
    </w:p>
    <w:p w:rsidR="00231805" w:rsidRPr="00231805" w:rsidRDefault="00231805" w:rsidP="00231805">
      <w:pPr>
        <w:shd w:val="clear" w:color="auto" w:fill="FFFFFF"/>
        <w:rPr>
          <w:rFonts w:ascii="Arial" w:hAnsi="Arial" w:cs="Arial"/>
          <w:color w:val="000000"/>
          <w:sz w:val="24"/>
          <w:szCs w:val="24"/>
        </w:rPr>
      </w:pPr>
      <w:r w:rsidRPr="00231805">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231805" w:rsidRPr="00231805" w:rsidRDefault="00231805" w:rsidP="00231805">
      <w:pPr>
        <w:shd w:val="clear" w:color="auto" w:fill="FFFFFF"/>
        <w:rPr>
          <w:rFonts w:ascii="Arial" w:hAnsi="Arial" w:cs="Arial"/>
          <w:color w:val="000000"/>
          <w:sz w:val="24"/>
          <w:szCs w:val="24"/>
        </w:rPr>
      </w:pPr>
      <w:r w:rsidRPr="00231805">
        <w:rPr>
          <w:rFonts w:ascii="Arial" w:hAnsi="Arial" w:cs="Arial"/>
          <w:color w:val="000000"/>
          <w:sz w:val="24"/>
          <w:szCs w:val="24"/>
        </w:rPr>
        <w:lastRenderedPageBreak/>
        <w:t>       в пункте 2.6.6  слова «</w:t>
      </w:r>
      <w:r w:rsidRPr="00231805">
        <w:rPr>
          <w:color w:val="000000"/>
          <w:sz w:val="27"/>
          <w:szCs w:val="27"/>
        </w:rPr>
        <w:t>или Регионального портала (далее - информационная система</w:t>
      </w:r>
      <w:r w:rsidRPr="00231805">
        <w:rPr>
          <w:rFonts w:ascii="Arial" w:hAnsi="Arial" w:cs="Arial"/>
          <w:color w:val="000000"/>
          <w:sz w:val="24"/>
          <w:szCs w:val="24"/>
        </w:rPr>
        <w:t>» исключить;</w:t>
      </w:r>
    </w:p>
    <w:p w:rsidR="00231805" w:rsidRPr="00231805" w:rsidRDefault="00231805" w:rsidP="00231805">
      <w:pPr>
        <w:shd w:val="clear" w:color="auto" w:fill="FFFFFF"/>
        <w:rPr>
          <w:rFonts w:ascii="Arial" w:hAnsi="Arial" w:cs="Arial"/>
          <w:color w:val="000000"/>
          <w:sz w:val="24"/>
          <w:szCs w:val="24"/>
        </w:rPr>
      </w:pPr>
      <w:r w:rsidRPr="00231805">
        <w:rPr>
          <w:rFonts w:ascii="Arial" w:hAnsi="Arial" w:cs="Arial"/>
          <w:color w:val="000000"/>
          <w:sz w:val="24"/>
          <w:szCs w:val="24"/>
        </w:rPr>
        <w:t>       в абзаце 2.12.4 слова «</w:t>
      </w:r>
      <w:r w:rsidRPr="00231805">
        <w:rPr>
          <w:color w:val="000000"/>
          <w:sz w:val="27"/>
          <w:szCs w:val="27"/>
        </w:rPr>
        <w:t>на Региональном портале</w:t>
      </w:r>
      <w:r w:rsidRPr="00231805">
        <w:rPr>
          <w:rFonts w:ascii="Arial" w:hAnsi="Arial" w:cs="Arial"/>
          <w:color w:val="000000"/>
          <w:sz w:val="24"/>
          <w:szCs w:val="24"/>
        </w:rPr>
        <w:t>» исключить.</w:t>
      </w:r>
    </w:p>
    <w:p w:rsidR="00231805" w:rsidRPr="00231805" w:rsidRDefault="00231805" w:rsidP="00231805">
      <w:pPr>
        <w:shd w:val="clear" w:color="auto" w:fill="FFFFFF"/>
        <w:rPr>
          <w:rFonts w:ascii="Arial" w:hAnsi="Arial" w:cs="Arial"/>
          <w:color w:val="000000"/>
          <w:sz w:val="24"/>
          <w:szCs w:val="24"/>
        </w:rPr>
      </w:pPr>
      <w:r w:rsidRPr="00231805">
        <w:rPr>
          <w:color w:val="000000"/>
          <w:sz w:val="27"/>
          <w:szCs w:val="27"/>
        </w:rPr>
        <w:t>2. Настоящее постановление вступает в силу после его официального обнародования.</w:t>
      </w:r>
    </w:p>
    <w:p w:rsidR="00231805" w:rsidRPr="00231805" w:rsidRDefault="00231805" w:rsidP="00231805">
      <w:pPr>
        <w:jc w:val="both"/>
        <w:rPr>
          <w:rFonts w:eastAsia="Calibri"/>
          <w:sz w:val="24"/>
          <w:szCs w:val="24"/>
          <w:lang w:eastAsia="en-US"/>
        </w:rPr>
      </w:pPr>
    </w:p>
    <w:p w:rsidR="00231805" w:rsidRPr="00231805" w:rsidRDefault="00231805" w:rsidP="00231805">
      <w:pPr>
        <w:jc w:val="both"/>
        <w:rPr>
          <w:rFonts w:eastAsia="Calibri"/>
          <w:sz w:val="24"/>
          <w:szCs w:val="24"/>
          <w:lang w:eastAsia="en-US"/>
        </w:rPr>
      </w:pPr>
    </w:p>
    <w:p w:rsidR="009E464F" w:rsidRDefault="00231805" w:rsidP="00231805">
      <w:pPr>
        <w:jc w:val="both"/>
        <w:rPr>
          <w:rFonts w:eastAsia="Calibri"/>
          <w:sz w:val="28"/>
          <w:szCs w:val="28"/>
          <w:lang w:eastAsia="en-US"/>
        </w:rPr>
      </w:pPr>
      <w:r w:rsidRPr="00231805">
        <w:rPr>
          <w:rFonts w:eastAsia="Calibri"/>
          <w:sz w:val="28"/>
          <w:szCs w:val="28"/>
          <w:lang w:eastAsia="en-US"/>
        </w:rPr>
        <w:t>Глава Пимено-Чернянского</w:t>
      </w:r>
    </w:p>
    <w:p w:rsidR="00231805" w:rsidRPr="00231805" w:rsidRDefault="00231805" w:rsidP="00231805">
      <w:pPr>
        <w:jc w:val="both"/>
        <w:rPr>
          <w:rFonts w:eastAsia="Calibri"/>
          <w:sz w:val="28"/>
          <w:szCs w:val="28"/>
          <w:lang w:eastAsia="en-US"/>
        </w:rPr>
      </w:pPr>
      <w:r w:rsidRPr="00231805">
        <w:rPr>
          <w:rFonts w:eastAsia="Calibri"/>
          <w:sz w:val="28"/>
          <w:szCs w:val="28"/>
          <w:lang w:eastAsia="en-US"/>
        </w:rPr>
        <w:t xml:space="preserve"> сельского поселения </w:t>
      </w:r>
      <w:r w:rsidRPr="00231805">
        <w:rPr>
          <w:rFonts w:eastAsia="Calibri"/>
          <w:sz w:val="28"/>
          <w:szCs w:val="28"/>
          <w:lang w:eastAsia="en-US"/>
        </w:rPr>
        <w:tab/>
      </w:r>
      <w:r w:rsidRPr="00231805">
        <w:rPr>
          <w:rFonts w:eastAsia="Calibri"/>
          <w:sz w:val="28"/>
          <w:szCs w:val="28"/>
          <w:lang w:eastAsia="en-US"/>
        </w:rPr>
        <w:tab/>
      </w:r>
      <w:r w:rsidRPr="00231805">
        <w:rPr>
          <w:rFonts w:eastAsia="Calibri"/>
          <w:sz w:val="28"/>
          <w:szCs w:val="28"/>
          <w:lang w:eastAsia="en-US"/>
        </w:rPr>
        <w:tab/>
      </w:r>
      <w:r w:rsidR="009E464F">
        <w:rPr>
          <w:rFonts w:eastAsia="Calibri"/>
          <w:sz w:val="28"/>
          <w:szCs w:val="28"/>
          <w:lang w:eastAsia="en-US"/>
        </w:rPr>
        <w:t xml:space="preserve">                          </w:t>
      </w:r>
      <w:r w:rsidRPr="00231805">
        <w:rPr>
          <w:rFonts w:eastAsia="Calibri"/>
          <w:sz w:val="28"/>
          <w:szCs w:val="28"/>
          <w:lang w:eastAsia="en-US"/>
        </w:rPr>
        <w:tab/>
        <w:t>О.В.Кувшинов</w:t>
      </w:r>
    </w:p>
    <w:p w:rsidR="007A2E1F" w:rsidRDefault="007A2E1F" w:rsidP="00055295">
      <w:pPr>
        <w:widowControl w:val="0"/>
        <w:autoSpaceDE w:val="0"/>
        <w:autoSpaceDN w:val="0"/>
        <w:adjustRightInd w:val="0"/>
        <w:ind w:firstLine="709"/>
        <w:jc w:val="right"/>
        <w:outlineLvl w:val="0"/>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FE5F91" w:rsidRDefault="00FE5F91"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03797A" w:rsidRDefault="0003797A"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231805" w:rsidRDefault="00231805" w:rsidP="00055295">
      <w:pPr>
        <w:widowControl w:val="0"/>
        <w:autoSpaceDE w:val="0"/>
        <w:autoSpaceDN w:val="0"/>
        <w:adjustRightInd w:val="0"/>
        <w:ind w:firstLine="709"/>
        <w:jc w:val="right"/>
        <w:outlineLvl w:val="0"/>
        <w:rPr>
          <w:sz w:val="24"/>
          <w:szCs w:val="24"/>
        </w:rPr>
      </w:pPr>
    </w:p>
    <w:p w:rsidR="006C0A39" w:rsidRPr="0003797A" w:rsidRDefault="006C0A39" w:rsidP="00055295">
      <w:pPr>
        <w:widowControl w:val="0"/>
        <w:autoSpaceDE w:val="0"/>
        <w:autoSpaceDN w:val="0"/>
        <w:adjustRightInd w:val="0"/>
        <w:ind w:firstLine="709"/>
        <w:jc w:val="right"/>
        <w:outlineLvl w:val="0"/>
        <w:rPr>
          <w:sz w:val="22"/>
          <w:szCs w:val="24"/>
        </w:rPr>
      </w:pPr>
      <w:r w:rsidRPr="0003797A">
        <w:rPr>
          <w:sz w:val="22"/>
          <w:szCs w:val="24"/>
        </w:rPr>
        <w:lastRenderedPageBreak/>
        <w:t>Утвержден</w:t>
      </w:r>
    </w:p>
    <w:p w:rsidR="0003797A" w:rsidRPr="0003797A" w:rsidRDefault="006C0A39" w:rsidP="0003797A">
      <w:pPr>
        <w:widowControl w:val="0"/>
        <w:autoSpaceDE w:val="0"/>
        <w:autoSpaceDN w:val="0"/>
        <w:adjustRightInd w:val="0"/>
        <w:ind w:firstLine="709"/>
        <w:jc w:val="right"/>
        <w:rPr>
          <w:sz w:val="22"/>
          <w:szCs w:val="24"/>
        </w:rPr>
      </w:pPr>
      <w:r w:rsidRPr="0003797A">
        <w:rPr>
          <w:sz w:val="22"/>
          <w:szCs w:val="24"/>
        </w:rPr>
        <w:t xml:space="preserve">постановлением </w:t>
      </w:r>
      <w:r w:rsidR="0003797A" w:rsidRPr="0003797A">
        <w:rPr>
          <w:sz w:val="22"/>
          <w:szCs w:val="24"/>
        </w:rPr>
        <w:t xml:space="preserve">Администрацией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 xml:space="preserve">Пимено-Чернянского сельского поселения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 xml:space="preserve">Котельниковского муниципального района </w:t>
      </w:r>
    </w:p>
    <w:p w:rsidR="0003797A" w:rsidRPr="0003797A" w:rsidRDefault="0003797A" w:rsidP="0003797A">
      <w:pPr>
        <w:widowControl w:val="0"/>
        <w:autoSpaceDE w:val="0"/>
        <w:autoSpaceDN w:val="0"/>
        <w:adjustRightInd w:val="0"/>
        <w:ind w:firstLine="709"/>
        <w:jc w:val="right"/>
        <w:rPr>
          <w:sz w:val="22"/>
          <w:szCs w:val="24"/>
        </w:rPr>
      </w:pPr>
      <w:r w:rsidRPr="0003797A">
        <w:rPr>
          <w:sz w:val="22"/>
          <w:szCs w:val="24"/>
        </w:rPr>
        <w:t>Волгоградской области</w:t>
      </w:r>
      <w:r w:rsidR="006C0A39" w:rsidRPr="0003797A">
        <w:rPr>
          <w:sz w:val="22"/>
          <w:szCs w:val="24"/>
        </w:rPr>
        <w:t xml:space="preserve"> </w:t>
      </w:r>
    </w:p>
    <w:p w:rsidR="006C0A39" w:rsidRPr="0003797A" w:rsidRDefault="006C0A39" w:rsidP="0003797A">
      <w:pPr>
        <w:widowControl w:val="0"/>
        <w:autoSpaceDE w:val="0"/>
        <w:autoSpaceDN w:val="0"/>
        <w:adjustRightInd w:val="0"/>
        <w:ind w:firstLine="709"/>
        <w:jc w:val="right"/>
        <w:rPr>
          <w:sz w:val="22"/>
          <w:szCs w:val="24"/>
        </w:rPr>
      </w:pPr>
      <w:r w:rsidRPr="0003797A">
        <w:rPr>
          <w:sz w:val="22"/>
          <w:szCs w:val="24"/>
        </w:rPr>
        <w:t xml:space="preserve">от </w:t>
      </w:r>
      <w:r w:rsidR="00231805">
        <w:rPr>
          <w:sz w:val="22"/>
          <w:szCs w:val="24"/>
        </w:rPr>
        <w:t>14.02.2022</w:t>
      </w:r>
      <w:r w:rsidR="0003797A">
        <w:rPr>
          <w:sz w:val="22"/>
          <w:szCs w:val="24"/>
        </w:rPr>
        <w:t xml:space="preserve"> </w:t>
      </w:r>
      <w:r w:rsidRPr="0003797A">
        <w:rPr>
          <w:sz w:val="22"/>
          <w:szCs w:val="24"/>
        </w:rPr>
        <w:t xml:space="preserve"> № </w:t>
      </w:r>
      <w:r w:rsidR="00231805">
        <w:rPr>
          <w:sz w:val="22"/>
          <w:szCs w:val="24"/>
        </w:rPr>
        <w:t>5/2</w:t>
      </w:r>
    </w:p>
    <w:p w:rsidR="00FB6869" w:rsidRPr="0003797A" w:rsidRDefault="00FB6869" w:rsidP="00055295">
      <w:pPr>
        <w:widowControl w:val="0"/>
        <w:autoSpaceDE w:val="0"/>
        <w:autoSpaceDN w:val="0"/>
        <w:adjustRightInd w:val="0"/>
        <w:ind w:firstLine="709"/>
        <w:jc w:val="both"/>
        <w:rPr>
          <w:sz w:val="22"/>
          <w:szCs w:val="24"/>
        </w:rPr>
      </w:pPr>
    </w:p>
    <w:p w:rsidR="005C6C71" w:rsidRPr="00514AF6" w:rsidRDefault="005C6C71"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5C6C71" w:rsidRPr="00514AF6" w:rsidRDefault="005C6C71" w:rsidP="00055295">
      <w:pPr>
        <w:widowControl w:val="0"/>
        <w:autoSpaceDE w:val="0"/>
        <w:autoSpaceDN w:val="0"/>
        <w:adjustRightInd w:val="0"/>
        <w:ind w:firstLine="709"/>
        <w:jc w:val="both"/>
      </w:pPr>
    </w:p>
    <w:p w:rsidR="00FB6869" w:rsidRPr="00514AF6" w:rsidRDefault="00FB6869" w:rsidP="00055295">
      <w:pPr>
        <w:pStyle w:val="ConsPlusCell"/>
        <w:jc w:val="center"/>
        <w:rPr>
          <w:rFonts w:ascii="Times New Roman" w:hAnsi="Times New Roman" w:cs="Times New Roman"/>
          <w:b/>
          <w:sz w:val="28"/>
          <w:szCs w:val="28"/>
        </w:rPr>
      </w:pPr>
      <w:bookmarkStart w:id="0" w:name="Par34"/>
      <w:bookmarkEnd w:id="0"/>
      <w:r w:rsidRPr="00514AF6">
        <w:rPr>
          <w:rFonts w:ascii="Times New Roman" w:hAnsi="Times New Roman" w:cs="Times New Roman"/>
          <w:b/>
          <w:sz w:val="28"/>
          <w:szCs w:val="28"/>
        </w:rPr>
        <w:t>Административный регламент</w:t>
      </w:r>
    </w:p>
    <w:p w:rsidR="00FB6869" w:rsidRPr="00514AF6" w:rsidRDefault="0020324C" w:rsidP="00055295">
      <w:pPr>
        <w:pStyle w:val="ConsPlusNonformat"/>
        <w:jc w:val="center"/>
        <w:rPr>
          <w:rFonts w:ascii="Times New Roman" w:hAnsi="Times New Roman" w:cs="Times New Roman"/>
          <w:b/>
          <w:sz w:val="28"/>
          <w:szCs w:val="28"/>
        </w:rPr>
      </w:pPr>
      <w:r w:rsidRPr="0020324C">
        <w:rPr>
          <w:rFonts w:ascii="Times New Roman" w:hAnsi="Times New Roman" w:cs="Times New Roman"/>
          <w:b/>
          <w:sz w:val="28"/>
          <w:szCs w:val="28"/>
        </w:rPr>
        <w:t>предоставления Администрацией Пимено-Чернянского сельского поселения Котельниковского муниципального района Волгоградской области муниципальной услуги «Принятие на учет граждан в качестве нуждающихся в жилых помещениях, предоставляемых по договорам социального найма»</w:t>
      </w:r>
    </w:p>
    <w:p w:rsidR="00FB6869" w:rsidRPr="00514AF6" w:rsidRDefault="00FB6869" w:rsidP="00055295">
      <w:pPr>
        <w:pStyle w:val="ConsPlusCell"/>
        <w:jc w:val="center"/>
      </w:pPr>
    </w:p>
    <w:p w:rsidR="00FB6869" w:rsidRPr="00514AF6" w:rsidRDefault="00FB6869" w:rsidP="00055295">
      <w:pPr>
        <w:widowControl w:val="0"/>
        <w:autoSpaceDE w:val="0"/>
        <w:autoSpaceDN w:val="0"/>
        <w:adjustRightInd w:val="0"/>
        <w:jc w:val="center"/>
        <w:outlineLvl w:val="1"/>
        <w:rPr>
          <w:b/>
          <w:sz w:val="28"/>
          <w:szCs w:val="28"/>
        </w:rPr>
      </w:pPr>
      <w:r w:rsidRPr="00514AF6">
        <w:rPr>
          <w:b/>
          <w:sz w:val="28"/>
          <w:szCs w:val="28"/>
        </w:rPr>
        <w:t>1. Общие положения</w:t>
      </w:r>
    </w:p>
    <w:p w:rsidR="007A2E1F" w:rsidRPr="00514AF6" w:rsidRDefault="007A2E1F" w:rsidP="00055295">
      <w:pPr>
        <w:autoSpaceDE w:val="0"/>
        <w:autoSpaceDN w:val="0"/>
        <w:adjustRightInd w:val="0"/>
        <w:ind w:firstLine="709"/>
        <w:jc w:val="both"/>
        <w:rPr>
          <w:sz w:val="28"/>
          <w:szCs w:val="28"/>
        </w:rPr>
      </w:pPr>
    </w:p>
    <w:p w:rsidR="00FB6869" w:rsidRPr="00514AF6" w:rsidRDefault="00FB6869" w:rsidP="00055295">
      <w:pPr>
        <w:autoSpaceDE w:val="0"/>
        <w:autoSpaceDN w:val="0"/>
        <w:adjustRightInd w:val="0"/>
        <w:ind w:firstLine="709"/>
        <w:jc w:val="both"/>
        <w:rPr>
          <w:sz w:val="28"/>
          <w:szCs w:val="28"/>
        </w:rPr>
      </w:pPr>
      <w:r w:rsidRPr="00514AF6">
        <w:rPr>
          <w:sz w:val="28"/>
          <w:szCs w:val="28"/>
        </w:rPr>
        <w:t>1.1. Предмет регулирования</w:t>
      </w:r>
    </w:p>
    <w:p w:rsidR="0012012A" w:rsidRPr="00514AF6" w:rsidRDefault="00146FA1"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w:t>
      </w:r>
      <w:r w:rsidR="007D3CC2" w:rsidRPr="00514AF6">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514AF6">
        <w:rPr>
          <w:rFonts w:ascii="Times New Roman" w:hAnsi="Times New Roman" w:cs="Times New Roman"/>
          <w:sz w:val="28"/>
          <w:szCs w:val="28"/>
        </w:rPr>
        <w:t xml:space="preserve">» (далее – муниципальная услуга), стандарт предоставления муниципальной услуги, </w:t>
      </w:r>
      <w:r w:rsidRPr="00514AF6">
        <w:rPr>
          <w:rFonts w:ascii="Times New Roman" w:hAnsi="Times New Roman"/>
          <w:bCs/>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0324C">
        <w:rPr>
          <w:rFonts w:ascii="Times New Roman" w:hAnsi="Times New Roman" w:cs="Times New Roman"/>
          <w:bCs/>
          <w:color w:val="000000"/>
          <w:sz w:val="28"/>
          <w:szCs w:val="28"/>
        </w:rPr>
        <w:t>а</w:t>
      </w:r>
      <w:r w:rsidR="0020324C" w:rsidRPr="0003797A">
        <w:rPr>
          <w:rFonts w:ascii="Times New Roman" w:hAnsi="Times New Roman" w:cs="Times New Roman"/>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12012A" w:rsidRPr="00514AF6">
        <w:rPr>
          <w:rFonts w:ascii="Times New Roman" w:hAnsi="Times New Roman" w:cs="Times New Roman"/>
          <w:bCs/>
          <w:sz w:val="28"/>
          <w:szCs w:val="28"/>
        </w:rPr>
        <w:t>,</w:t>
      </w:r>
      <w:r w:rsidR="0012012A" w:rsidRPr="00514AF6">
        <w:rPr>
          <w:rFonts w:ascii="Times New Roman" w:hAnsi="Times New Roman"/>
          <w:bCs/>
          <w:sz w:val="28"/>
          <w:szCs w:val="28"/>
        </w:rPr>
        <w:t xml:space="preserve"> </w:t>
      </w:r>
      <w:r w:rsidR="00D3368F" w:rsidRPr="00514AF6">
        <w:rPr>
          <w:rFonts w:ascii="Times New Roman" w:hAnsi="Times New Roman"/>
          <w:bCs/>
          <w:sz w:val="28"/>
          <w:szCs w:val="28"/>
        </w:rPr>
        <w:t>должностных лиц</w:t>
      </w:r>
      <w:r w:rsidR="0012012A" w:rsidRPr="00514AF6">
        <w:rPr>
          <w:rFonts w:ascii="Times New Roman" w:hAnsi="Times New Roman" w:cs="Times New Roman"/>
          <w:sz w:val="28"/>
          <w:szCs w:val="28"/>
        </w:rPr>
        <w:t xml:space="preserve"> </w:t>
      </w:r>
      <w:r w:rsidR="0020324C">
        <w:rPr>
          <w:rFonts w:ascii="Times New Roman" w:hAnsi="Times New Roman" w:cs="Times New Roman"/>
          <w:bCs/>
          <w:color w:val="000000"/>
          <w:sz w:val="28"/>
          <w:szCs w:val="28"/>
        </w:rPr>
        <w:t>а</w:t>
      </w:r>
      <w:r w:rsidR="0020324C" w:rsidRPr="0003797A">
        <w:rPr>
          <w:rFonts w:ascii="Times New Roman" w:hAnsi="Times New Roman" w:cs="Times New Roman"/>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12012A" w:rsidRPr="00514AF6">
        <w:rPr>
          <w:rFonts w:ascii="Times New Roman" w:hAnsi="Times New Roman" w:cs="Times New Roman"/>
          <w:bCs/>
          <w:sz w:val="28"/>
          <w:szCs w:val="28"/>
        </w:rPr>
        <w:t>.</w:t>
      </w:r>
    </w:p>
    <w:p w:rsidR="006B009F" w:rsidRPr="00514AF6" w:rsidRDefault="007D3CC2" w:rsidP="00055295">
      <w:pPr>
        <w:widowControl w:val="0"/>
        <w:shd w:val="clear" w:color="auto" w:fill="FFFFFF"/>
        <w:tabs>
          <w:tab w:val="left" w:pos="912"/>
          <w:tab w:val="left" w:pos="3586"/>
          <w:tab w:val="left" w:pos="5026"/>
          <w:tab w:val="left" w:pos="7632"/>
          <w:tab w:val="left" w:pos="8779"/>
        </w:tabs>
        <w:ind w:firstLine="709"/>
        <w:rPr>
          <w:bCs/>
          <w:sz w:val="28"/>
          <w:szCs w:val="28"/>
        </w:rPr>
      </w:pPr>
      <w:r w:rsidRPr="00514AF6">
        <w:rPr>
          <w:sz w:val="28"/>
          <w:szCs w:val="28"/>
        </w:rPr>
        <w:t xml:space="preserve">1.2. </w:t>
      </w:r>
      <w:r w:rsidR="00C9512C" w:rsidRPr="00514AF6">
        <w:rPr>
          <w:bCs/>
          <w:sz w:val="28"/>
          <w:szCs w:val="28"/>
        </w:rPr>
        <w:t>Сведения о заявителях</w:t>
      </w:r>
    </w:p>
    <w:p w:rsidR="007451F9" w:rsidRPr="00514AF6" w:rsidRDefault="007451F9"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1.3. Порядок информирования заявителей о предоставлении муниципальной услуги</w:t>
      </w:r>
    </w:p>
    <w:p w:rsidR="00FB6869" w:rsidRPr="00514AF6" w:rsidRDefault="00FB6869" w:rsidP="00055295">
      <w:pPr>
        <w:autoSpaceDE w:val="0"/>
        <w:autoSpaceDN w:val="0"/>
        <w:adjustRightInd w:val="0"/>
        <w:ind w:firstLine="709"/>
        <w:jc w:val="both"/>
        <w:rPr>
          <w:sz w:val="28"/>
          <w:szCs w:val="28"/>
        </w:rPr>
      </w:pPr>
      <w:r w:rsidRPr="00514AF6">
        <w:rPr>
          <w:sz w:val="28"/>
          <w:szCs w:val="28"/>
        </w:rPr>
        <w:t>1.3.1</w:t>
      </w:r>
      <w:r w:rsidR="007A2E1F" w:rsidRPr="00514AF6">
        <w:rPr>
          <w:sz w:val="28"/>
          <w:szCs w:val="28"/>
        </w:rPr>
        <w:t>.</w:t>
      </w:r>
      <w:r w:rsidRPr="00514AF6">
        <w:rPr>
          <w:sz w:val="28"/>
          <w:szCs w:val="28"/>
        </w:rPr>
        <w:t xml:space="preserve"> Сведения </w:t>
      </w:r>
      <w:r w:rsidR="006E6F01" w:rsidRPr="00514AF6">
        <w:rPr>
          <w:sz w:val="28"/>
          <w:szCs w:val="28"/>
        </w:rPr>
        <w:t>о</w:t>
      </w:r>
      <w:r w:rsidR="007A2E1F" w:rsidRPr="00514AF6">
        <w:rPr>
          <w:sz w:val="28"/>
          <w:szCs w:val="28"/>
        </w:rPr>
        <w:t xml:space="preserve"> </w:t>
      </w:r>
      <w:r w:rsidRPr="00514AF6">
        <w:rPr>
          <w:sz w:val="28"/>
          <w:szCs w:val="28"/>
        </w:rPr>
        <w:t>месте нахождения, контактных телефонах</w:t>
      </w:r>
      <w:r w:rsidR="006E6F01" w:rsidRPr="00514AF6">
        <w:rPr>
          <w:sz w:val="28"/>
          <w:szCs w:val="28"/>
        </w:rPr>
        <w:t xml:space="preserve"> </w:t>
      </w:r>
      <w:r w:rsidRPr="00514AF6">
        <w:rPr>
          <w:sz w:val="28"/>
          <w:szCs w:val="28"/>
        </w:rPr>
        <w:t>и</w:t>
      </w:r>
      <w:r w:rsidR="007A2E1F" w:rsidRPr="00514AF6">
        <w:rPr>
          <w:sz w:val="28"/>
          <w:szCs w:val="28"/>
        </w:rPr>
        <w:t xml:space="preserve"> </w:t>
      </w:r>
      <w:r w:rsidRPr="00514AF6">
        <w:rPr>
          <w:sz w:val="28"/>
          <w:szCs w:val="28"/>
        </w:rPr>
        <w:t xml:space="preserve">графике работы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6E6F01" w:rsidRPr="00514AF6">
        <w:rPr>
          <w:sz w:val="28"/>
          <w:szCs w:val="28"/>
        </w:rPr>
        <w:t>,</w:t>
      </w:r>
      <w:r w:rsidR="00D90871" w:rsidRPr="00514AF6">
        <w:rPr>
          <w:sz w:val="28"/>
          <w:szCs w:val="28"/>
        </w:rPr>
        <w:t xml:space="preserve"> </w:t>
      </w:r>
      <w:r w:rsidR="000254F2" w:rsidRPr="00514AF6">
        <w:rPr>
          <w:bCs/>
          <w:sz w:val="28"/>
          <w:szCs w:val="28"/>
        </w:rPr>
        <w:t xml:space="preserve">федерального органа исполнительной власти, уполномоченного Правительством Российской Федерации </w:t>
      </w:r>
      <w:r w:rsidR="00D90871" w:rsidRPr="00514AF6">
        <w:rPr>
          <w:bCs/>
          <w:sz w:val="28"/>
          <w:szCs w:val="28"/>
        </w:rPr>
        <w:t xml:space="preserve"> </w:t>
      </w:r>
      <w:r w:rsidR="006E6F01" w:rsidRPr="00514AF6">
        <w:rPr>
          <w:bCs/>
          <w:sz w:val="28"/>
          <w:szCs w:val="28"/>
        </w:rPr>
        <w:t>на осуществление</w:t>
      </w:r>
      <w:r w:rsidR="00D90871" w:rsidRPr="00514AF6">
        <w:rPr>
          <w:bCs/>
          <w:sz w:val="28"/>
          <w:szCs w:val="28"/>
        </w:rPr>
        <w:t xml:space="preserve"> </w:t>
      </w:r>
      <w:r w:rsidR="000254F2" w:rsidRPr="00514AF6">
        <w:rPr>
          <w:bCs/>
          <w:sz w:val="28"/>
          <w:szCs w:val="28"/>
        </w:rPr>
        <w:t>государственного кадастрового учета, государственной</w:t>
      </w:r>
      <w:r w:rsidR="00D90871" w:rsidRPr="00514AF6">
        <w:rPr>
          <w:bCs/>
          <w:sz w:val="28"/>
          <w:szCs w:val="28"/>
        </w:rPr>
        <w:t xml:space="preserve"> </w:t>
      </w:r>
      <w:r w:rsidR="000254F2" w:rsidRPr="00514AF6">
        <w:rPr>
          <w:bCs/>
          <w:sz w:val="28"/>
          <w:szCs w:val="28"/>
        </w:rPr>
        <w:t>регистрации</w:t>
      </w:r>
      <w:r w:rsidR="006E6F01" w:rsidRPr="00514AF6">
        <w:rPr>
          <w:bCs/>
          <w:sz w:val="28"/>
          <w:szCs w:val="28"/>
        </w:rPr>
        <w:t xml:space="preserve"> прав, ведение</w:t>
      </w:r>
      <w:r w:rsidR="00D90871" w:rsidRPr="00514AF6">
        <w:rPr>
          <w:bCs/>
          <w:sz w:val="28"/>
          <w:szCs w:val="28"/>
        </w:rPr>
        <w:t xml:space="preserve"> </w:t>
      </w:r>
      <w:r w:rsidR="000254F2" w:rsidRPr="00514AF6">
        <w:rPr>
          <w:bCs/>
          <w:sz w:val="28"/>
          <w:szCs w:val="28"/>
        </w:rPr>
        <w:t>Единого государственного реестра</w:t>
      </w:r>
      <w:r w:rsidR="007A2E1F" w:rsidRPr="00514AF6">
        <w:rPr>
          <w:bCs/>
          <w:sz w:val="28"/>
          <w:szCs w:val="28"/>
        </w:rPr>
        <w:t xml:space="preserve"> </w:t>
      </w:r>
      <w:r w:rsidR="006E6F01" w:rsidRPr="00514AF6">
        <w:rPr>
          <w:bCs/>
          <w:sz w:val="28"/>
          <w:szCs w:val="28"/>
        </w:rPr>
        <w:t>недвижимости и предоставление</w:t>
      </w:r>
      <w:r w:rsidR="007A2E1F" w:rsidRPr="00514AF6">
        <w:rPr>
          <w:bCs/>
          <w:sz w:val="28"/>
          <w:szCs w:val="28"/>
        </w:rPr>
        <w:t xml:space="preserve"> </w:t>
      </w:r>
      <w:r w:rsidR="000254F2" w:rsidRPr="00514AF6">
        <w:rPr>
          <w:bCs/>
          <w:sz w:val="28"/>
          <w:szCs w:val="28"/>
        </w:rPr>
        <w:t>сведений, содержащихся в Едином государственном</w:t>
      </w:r>
      <w:r w:rsidR="00D90871" w:rsidRPr="00514AF6">
        <w:rPr>
          <w:bCs/>
          <w:sz w:val="28"/>
          <w:szCs w:val="28"/>
        </w:rPr>
        <w:t xml:space="preserve"> </w:t>
      </w:r>
      <w:r w:rsidR="006E6F01" w:rsidRPr="00514AF6">
        <w:rPr>
          <w:bCs/>
          <w:sz w:val="28"/>
          <w:szCs w:val="28"/>
        </w:rPr>
        <w:lastRenderedPageBreak/>
        <w:t>реестре</w:t>
      </w:r>
      <w:r w:rsidR="007A2E1F" w:rsidRPr="00514AF6">
        <w:rPr>
          <w:bCs/>
          <w:sz w:val="28"/>
          <w:szCs w:val="28"/>
        </w:rPr>
        <w:t xml:space="preserve"> </w:t>
      </w:r>
      <w:r w:rsidR="000254F2" w:rsidRPr="00514AF6">
        <w:rPr>
          <w:bCs/>
          <w:sz w:val="28"/>
          <w:szCs w:val="28"/>
        </w:rPr>
        <w:t>недвижимости, его территориальных органов</w:t>
      </w:r>
      <w:r w:rsidR="00E81562" w:rsidRPr="00514AF6">
        <w:rPr>
          <w:sz w:val="28"/>
          <w:szCs w:val="28"/>
        </w:rPr>
        <w:t xml:space="preserve">, </w:t>
      </w:r>
      <w:r w:rsidR="00364373" w:rsidRPr="00514AF6">
        <w:rPr>
          <w:sz w:val="28"/>
          <w:szCs w:val="28"/>
        </w:rPr>
        <w:t>организаций</w:t>
      </w:r>
      <w:r w:rsidR="007A2E1F" w:rsidRPr="00514AF6">
        <w:rPr>
          <w:sz w:val="28"/>
          <w:szCs w:val="28"/>
        </w:rPr>
        <w:t xml:space="preserve"> </w:t>
      </w:r>
      <w:r w:rsidR="00364373" w:rsidRPr="00514AF6">
        <w:rPr>
          <w:sz w:val="28"/>
          <w:szCs w:val="28"/>
        </w:rPr>
        <w:t>(органов) государственного технического учета и (или) технической</w:t>
      </w:r>
      <w:r w:rsidR="007A2E1F" w:rsidRPr="00514AF6">
        <w:rPr>
          <w:sz w:val="28"/>
          <w:szCs w:val="28"/>
        </w:rPr>
        <w:t xml:space="preserve"> </w:t>
      </w:r>
      <w:r w:rsidR="00364373" w:rsidRPr="00514AF6">
        <w:rPr>
          <w:sz w:val="28"/>
          <w:szCs w:val="28"/>
        </w:rPr>
        <w:t>инвентаризации объектов</w:t>
      </w:r>
      <w:r w:rsidR="007A2E1F" w:rsidRPr="00514AF6">
        <w:rPr>
          <w:sz w:val="28"/>
          <w:szCs w:val="28"/>
        </w:rPr>
        <w:t xml:space="preserve"> </w:t>
      </w:r>
      <w:r w:rsidR="00364373" w:rsidRPr="00514AF6">
        <w:rPr>
          <w:sz w:val="28"/>
          <w:szCs w:val="28"/>
        </w:rPr>
        <w:t>капитального строительства,</w:t>
      </w:r>
      <w:r w:rsidRPr="00514AF6">
        <w:rPr>
          <w:sz w:val="28"/>
          <w:szCs w:val="28"/>
        </w:rPr>
        <w:t xml:space="preserve"> </w:t>
      </w:r>
      <w:r w:rsidR="006E6F01" w:rsidRPr="00514AF6">
        <w:rPr>
          <w:sz w:val="28"/>
          <w:szCs w:val="28"/>
        </w:rPr>
        <w:t>участвующих</w:t>
      </w:r>
      <w:r w:rsidR="007A2E1F" w:rsidRPr="00514AF6">
        <w:rPr>
          <w:sz w:val="28"/>
          <w:szCs w:val="28"/>
        </w:rPr>
        <w:t xml:space="preserve"> </w:t>
      </w:r>
      <w:r w:rsidRPr="00514AF6">
        <w:rPr>
          <w:sz w:val="28"/>
          <w:szCs w:val="28"/>
        </w:rPr>
        <w:t>в предоставлении</w:t>
      </w:r>
      <w:r w:rsidR="007A2E1F" w:rsidRPr="00514AF6">
        <w:rPr>
          <w:sz w:val="28"/>
          <w:szCs w:val="28"/>
        </w:rPr>
        <w:t xml:space="preserve"> </w:t>
      </w:r>
      <w:r w:rsidRPr="00514AF6">
        <w:rPr>
          <w:sz w:val="28"/>
          <w:szCs w:val="28"/>
        </w:rPr>
        <w:t>муниципальной услуги</w:t>
      </w:r>
      <w:r w:rsidR="00A60C65" w:rsidRPr="00514AF6">
        <w:rPr>
          <w:sz w:val="28"/>
          <w:szCs w:val="28"/>
        </w:rPr>
        <w:t xml:space="preserve"> (далее - организации (органы)</w:t>
      </w:r>
      <w:r w:rsidR="00D057E6" w:rsidRPr="00514AF6">
        <w:rPr>
          <w:sz w:val="28"/>
          <w:szCs w:val="28"/>
        </w:rPr>
        <w:t>,</w:t>
      </w:r>
      <w:r w:rsidR="006E6F01" w:rsidRPr="00514AF6">
        <w:rPr>
          <w:sz w:val="28"/>
          <w:szCs w:val="28"/>
        </w:rPr>
        <w:t xml:space="preserve"> </w:t>
      </w:r>
      <w:r w:rsidR="00A60C65" w:rsidRPr="00514AF6">
        <w:rPr>
          <w:sz w:val="28"/>
          <w:szCs w:val="28"/>
        </w:rPr>
        <w:t>участвующие в предоставлении муниципальной услуги)</w:t>
      </w:r>
      <w:r w:rsidRPr="00514AF6">
        <w:rPr>
          <w:sz w:val="28"/>
          <w:szCs w:val="28"/>
        </w:rPr>
        <w:t>, многофункционального центра (далее – МФЦ):</w:t>
      </w:r>
    </w:p>
    <w:p w:rsidR="0020324C" w:rsidRPr="004A7366" w:rsidRDefault="0020324C" w:rsidP="0020324C">
      <w:pPr>
        <w:pStyle w:val="af7"/>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20324C" w:rsidRPr="004A7366" w:rsidRDefault="0020324C" w:rsidP="0020324C">
      <w:pPr>
        <w:pStyle w:val="af7"/>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20324C" w:rsidRPr="004A7366"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20324C" w:rsidRPr="004A7366"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9"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20324C" w:rsidRPr="00DC0F27" w:rsidRDefault="0020324C" w:rsidP="0020324C">
      <w:pPr>
        <w:pStyle w:val="af7"/>
        <w:spacing w:before="0" w:beforeAutospacing="0" w:after="0" w:afterAutospacing="0"/>
        <w:ind w:firstLine="539"/>
        <w:jc w:val="both"/>
        <w:rPr>
          <w:color w:val="000000"/>
          <w:sz w:val="28"/>
          <w:szCs w:val="28"/>
        </w:rPr>
      </w:pPr>
      <w:r w:rsidRPr="004A7366">
        <w:rPr>
          <w:color w:val="000000"/>
          <w:sz w:val="28"/>
          <w:szCs w:val="28"/>
        </w:rPr>
        <w:t>График работы:</w:t>
      </w:r>
    </w:p>
    <w:p w:rsidR="0020324C" w:rsidRPr="00DC0F27" w:rsidRDefault="0020324C" w:rsidP="0020324C">
      <w:pPr>
        <w:pStyle w:val="af7"/>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20324C" w:rsidRPr="00DC0F27" w:rsidTr="00CE14C3">
        <w:trPr>
          <w:trHeight w:val="240"/>
        </w:trPr>
        <w:tc>
          <w:tcPr>
            <w:tcW w:w="4320" w:type="dxa"/>
            <w:tcMar>
              <w:top w:w="0" w:type="dxa"/>
              <w:left w:w="70" w:type="dxa"/>
              <w:bottom w:w="0" w:type="dxa"/>
              <w:right w:w="70" w:type="dxa"/>
            </w:tcMar>
            <w:hideMark/>
          </w:tcPr>
          <w:p w:rsidR="0020324C" w:rsidRPr="004A7366" w:rsidRDefault="0020324C" w:rsidP="00CE14C3">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20324C" w:rsidRPr="004A7366" w:rsidRDefault="0020324C" w:rsidP="00CE14C3">
            <w:pPr>
              <w:pStyle w:val="conspluscell0"/>
              <w:spacing w:before="0" w:beforeAutospacing="0" w:after="0" w:afterAutospacing="0"/>
              <w:jc w:val="center"/>
              <w:rPr>
                <w:b/>
                <w:i/>
                <w:sz w:val="28"/>
                <w:szCs w:val="28"/>
              </w:rPr>
            </w:pPr>
            <w:r w:rsidRPr="004A7366">
              <w:rPr>
                <w:b/>
                <w:i/>
                <w:sz w:val="28"/>
                <w:szCs w:val="28"/>
              </w:rPr>
              <w:t>Режим работы</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 (перерыв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Пятница</w:t>
            </w:r>
          </w:p>
          <w:p w:rsidR="0020324C" w:rsidRPr="00DC0F27" w:rsidRDefault="0020324C" w:rsidP="00CE14C3">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20324C" w:rsidRPr="00DC0F27" w:rsidTr="00CE14C3">
        <w:trPr>
          <w:trHeight w:val="240"/>
        </w:trPr>
        <w:tc>
          <w:tcPr>
            <w:tcW w:w="4320"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20324C" w:rsidRPr="00DC0F27" w:rsidRDefault="0020324C" w:rsidP="00CE14C3">
            <w:pPr>
              <w:pStyle w:val="conspluscell0"/>
              <w:spacing w:before="0" w:beforeAutospacing="0" w:after="0" w:afterAutospacing="0"/>
              <w:jc w:val="center"/>
              <w:rPr>
                <w:sz w:val="28"/>
                <w:szCs w:val="28"/>
              </w:rPr>
            </w:pPr>
            <w:r w:rsidRPr="00DC0F27">
              <w:rPr>
                <w:sz w:val="28"/>
                <w:szCs w:val="28"/>
              </w:rPr>
              <w:t>Выходные дни</w:t>
            </w:r>
          </w:p>
        </w:tc>
      </w:tr>
    </w:tbl>
    <w:p w:rsidR="0020324C" w:rsidRDefault="0020324C" w:rsidP="0020324C">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20324C" w:rsidRPr="00457CBC" w:rsidRDefault="0020324C" w:rsidP="0020324C">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01"/>
        <w:gridCol w:w="3353"/>
        <w:gridCol w:w="2941"/>
      </w:tblGrid>
      <w:tr w:rsidR="0020324C" w:rsidRPr="00DC0F27" w:rsidTr="00CE14C3">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jc w:val="both"/>
              <w:rPr>
                <w:sz w:val="28"/>
                <w:szCs w:val="28"/>
              </w:rPr>
            </w:pPr>
            <w:r w:rsidRPr="00DC0F27">
              <w:rPr>
                <w:sz w:val="28"/>
                <w:szCs w:val="28"/>
              </w:rPr>
              <w:t>Понедельник - пятница с 8.00 час  до 20.00 час;</w:t>
            </w:r>
          </w:p>
          <w:p w:rsidR="0020324C" w:rsidRPr="00DC0F27" w:rsidRDefault="0020324C" w:rsidP="00CE14C3">
            <w:pPr>
              <w:pStyle w:val="af7"/>
              <w:spacing w:before="0" w:beforeAutospacing="0" w:after="0" w:afterAutospacing="0"/>
              <w:jc w:val="both"/>
              <w:rPr>
                <w:sz w:val="28"/>
                <w:szCs w:val="28"/>
              </w:rPr>
            </w:pPr>
            <w:r w:rsidRPr="00DC0F27">
              <w:rPr>
                <w:sz w:val="28"/>
                <w:szCs w:val="28"/>
              </w:rPr>
              <w:t>суббота с 8.00 час до 14.00 час;</w:t>
            </w:r>
          </w:p>
          <w:p w:rsidR="0020324C" w:rsidRPr="00DC0F27" w:rsidRDefault="0020324C" w:rsidP="00CE14C3">
            <w:pPr>
              <w:pStyle w:val="af7"/>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324C" w:rsidRPr="00DC0F27" w:rsidRDefault="0020324C" w:rsidP="00CE14C3">
            <w:pPr>
              <w:pStyle w:val="af7"/>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20324C" w:rsidRPr="00C512EF" w:rsidRDefault="0020324C" w:rsidP="0020324C">
      <w:pPr>
        <w:widowControl w:val="0"/>
        <w:autoSpaceDE w:val="0"/>
        <w:autoSpaceDN w:val="0"/>
        <w:adjustRightInd w:val="0"/>
        <w:ind w:firstLine="540"/>
        <w:jc w:val="both"/>
        <w:rPr>
          <w:sz w:val="28"/>
          <w:szCs w:val="28"/>
        </w:rPr>
      </w:pPr>
    </w:p>
    <w:p w:rsidR="0020324C" w:rsidRPr="00C512EF" w:rsidRDefault="0020324C" w:rsidP="0020324C">
      <w:pPr>
        <w:autoSpaceDE w:val="0"/>
        <w:autoSpaceDN w:val="0"/>
        <w:adjustRightInd w:val="0"/>
        <w:ind w:firstLine="540"/>
        <w:jc w:val="both"/>
        <w:rPr>
          <w:sz w:val="28"/>
          <w:szCs w:val="28"/>
        </w:rPr>
      </w:pPr>
      <w:r w:rsidRPr="00C512EF">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1.3.2. Информацию о порядке предоставления муниципальной услуги заявитель может получить:</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 xml:space="preserve">непосредственно в </w:t>
      </w:r>
      <w:r w:rsidR="0020324C">
        <w:rPr>
          <w:bCs/>
          <w:color w:val="000000"/>
          <w:sz w:val="28"/>
          <w:szCs w:val="28"/>
        </w:rPr>
        <w:t>а</w:t>
      </w:r>
      <w:r w:rsidR="0020324C" w:rsidRPr="0003797A">
        <w:rPr>
          <w:bCs/>
          <w:color w:val="000000"/>
          <w:sz w:val="28"/>
          <w:szCs w:val="28"/>
        </w:rPr>
        <w:t xml:space="preserve">дминистрации Пимено-Чернянского сельского поселения Котельниковского муниципального района Волгоградской области </w:t>
      </w:r>
      <w:r w:rsidRPr="00514AF6">
        <w:rPr>
          <w:sz w:val="28"/>
          <w:szCs w:val="28"/>
        </w:rPr>
        <w:t>(информационные стенды, устное информирование по телефону, а также на личном приеме муниципальными служащими);</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по почте, в том числе электронной (</w:t>
      </w:r>
      <w:hyperlink r:id="rId10" w:history="1">
        <w:r w:rsidR="0020324C" w:rsidRPr="00A708B5">
          <w:rPr>
            <w:rStyle w:val="aa"/>
            <w:sz w:val="28"/>
            <w:szCs w:val="28"/>
            <w:lang w:val="en-US"/>
          </w:rPr>
          <w:t>pimeno</w:t>
        </w:r>
        <w:r w:rsidR="0020324C" w:rsidRPr="004A7366">
          <w:rPr>
            <w:rStyle w:val="aa"/>
            <w:sz w:val="28"/>
            <w:szCs w:val="28"/>
          </w:rPr>
          <w:t>-</w:t>
        </w:r>
        <w:r w:rsidR="0020324C" w:rsidRPr="00A708B5">
          <w:rPr>
            <w:rStyle w:val="aa"/>
            <w:sz w:val="28"/>
            <w:szCs w:val="28"/>
            <w:lang w:val="en-US"/>
          </w:rPr>
          <w:t>cherni</w:t>
        </w:r>
        <w:r w:rsidR="0020324C" w:rsidRPr="00A708B5">
          <w:rPr>
            <w:rStyle w:val="aa"/>
            <w:sz w:val="28"/>
            <w:szCs w:val="28"/>
          </w:rPr>
          <w:t>@yandex.ru</w:t>
        </w:r>
      </w:hyperlink>
      <w:r w:rsidRPr="00514AF6">
        <w:rPr>
          <w:sz w:val="28"/>
          <w:szCs w:val="28"/>
        </w:rPr>
        <w:t>), в случае письменного обращения заявителя;</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 xml:space="preserve">в сети Интернет на официальном сайте </w:t>
      </w:r>
      <w:r w:rsidR="0020324C" w:rsidRPr="0003797A">
        <w:rPr>
          <w:bCs/>
          <w:color w:val="000000"/>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514AF6">
        <w:rPr>
          <w:sz w:val="28"/>
          <w:szCs w:val="28"/>
        </w:rPr>
        <w:t>(</w:t>
      </w:r>
      <w:r w:rsidR="0020324C">
        <w:rPr>
          <w:color w:val="000000"/>
          <w:sz w:val="28"/>
          <w:szCs w:val="28"/>
          <w:u w:val="single"/>
        </w:rPr>
        <w:t>пимено-чернянское.</w:t>
      </w:r>
      <w:r w:rsidR="0020324C" w:rsidRPr="004A7366">
        <w:rPr>
          <w:color w:val="000000"/>
          <w:sz w:val="28"/>
          <w:szCs w:val="28"/>
          <w:u w:val="single"/>
        </w:rPr>
        <w:t>рф</w:t>
      </w:r>
      <w:r w:rsidRPr="00514AF6">
        <w:rPr>
          <w:sz w:val="28"/>
          <w:szCs w:val="28"/>
        </w:rPr>
        <w:t xml:space="preserve">), </w:t>
      </w:r>
    </w:p>
    <w:p w:rsidR="00FB6869" w:rsidRPr="00514AF6" w:rsidRDefault="00FB6869" w:rsidP="00055295">
      <w:pPr>
        <w:widowControl w:val="0"/>
        <w:autoSpaceDE w:val="0"/>
        <w:autoSpaceDN w:val="0"/>
        <w:adjustRightInd w:val="0"/>
        <w:ind w:firstLine="709"/>
        <w:jc w:val="both"/>
        <w:outlineLvl w:val="1"/>
        <w:rPr>
          <w:b/>
          <w:sz w:val="28"/>
          <w:szCs w:val="28"/>
        </w:rPr>
      </w:pPr>
    </w:p>
    <w:p w:rsidR="00FB6869" w:rsidRPr="00514AF6" w:rsidRDefault="00FB6869" w:rsidP="006E6F01">
      <w:pPr>
        <w:widowControl w:val="0"/>
        <w:autoSpaceDE w:val="0"/>
        <w:autoSpaceDN w:val="0"/>
        <w:adjustRightInd w:val="0"/>
        <w:jc w:val="center"/>
        <w:outlineLvl w:val="1"/>
        <w:rPr>
          <w:b/>
          <w:sz w:val="28"/>
          <w:szCs w:val="28"/>
        </w:rPr>
      </w:pPr>
      <w:r w:rsidRPr="00514AF6">
        <w:rPr>
          <w:b/>
          <w:sz w:val="28"/>
          <w:szCs w:val="28"/>
        </w:rPr>
        <w:t>2. Стандарт предоставления муниципальной услуги</w:t>
      </w:r>
    </w:p>
    <w:p w:rsidR="00FB6869" w:rsidRPr="00514AF6" w:rsidRDefault="00FB6869" w:rsidP="00055295">
      <w:pPr>
        <w:widowControl w:val="0"/>
        <w:autoSpaceDE w:val="0"/>
        <w:autoSpaceDN w:val="0"/>
        <w:adjustRightInd w:val="0"/>
        <w:ind w:firstLine="709"/>
        <w:jc w:val="both"/>
        <w:rPr>
          <w:sz w:val="28"/>
          <w:szCs w:val="28"/>
        </w:rPr>
      </w:pPr>
    </w:p>
    <w:p w:rsidR="00FB6869" w:rsidRPr="00514AF6" w:rsidRDefault="00FB6869" w:rsidP="00055295">
      <w:pPr>
        <w:pStyle w:val="ConsPlusNonformat"/>
        <w:ind w:firstLine="709"/>
        <w:jc w:val="both"/>
        <w:rPr>
          <w:rFonts w:ascii="Times New Roman" w:hAnsi="Times New Roman" w:cs="Times New Roman"/>
          <w:sz w:val="28"/>
          <w:szCs w:val="28"/>
        </w:rPr>
      </w:pPr>
      <w:r w:rsidRPr="00514AF6">
        <w:rPr>
          <w:rFonts w:ascii="Times New Roman" w:hAnsi="Times New Roman" w:cs="Times New Roman"/>
          <w:sz w:val="28"/>
          <w:szCs w:val="28"/>
        </w:rPr>
        <w:t>2.1. Наименование муниципальной услуги – «</w:t>
      </w:r>
      <w:r w:rsidR="00C3182C" w:rsidRPr="00514AF6">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514AF6">
        <w:rPr>
          <w:rFonts w:ascii="Times New Roman" w:hAnsi="Times New Roman" w:cs="Times New Roman"/>
          <w:sz w:val="28"/>
          <w:szCs w:val="28"/>
        </w:rPr>
        <w:t xml:space="preserve">». </w:t>
      </w:r>
    </w:p>
    <w:p w:rsidR="000B1748" w:rsidRPr="00CC6387" w:rsidRDefault="00FB6869" w:rsidP="00055295">
      <w:pPr>
        <w:autoSpaceDE w:val="0"/>
        <w:autoSpaceDN w:val="0"/>
        <w:adjustRightInd w:val="0"/>
        <w:ind w:firstLine="709"/>
        <w:jc w:val="both"/>
        <w:rPr>
          <w:sz w:val="28"/>
          <w:szCs w:val="28"/>
        </w:rPr>
      </w:pPr>
      <w:r w:rsidRPr="00514AF6">
        <w:rPr>
          <w:sz w:val="28"/>
          <w:szCs w:val="28"/>
        </w:rPr>
        <w:t xml:space="preserve">2.2. </w:t>
      </w:r>
      <w:r w:rsidR="00514AF6" w:rsidRPr="00CC6387">
        <w:rPr>
          <w:sz w:val="28"/>
          <w:szCs w:val="28"/>
        </w:rPr>
        <w:t xml:space="preserve">Органом, предоставляющим муниципальную услугу, является </w:t>
      </w:r>
      <w:r w:rsidR="0020324C">
        <w:rPr>
          <w:bCs/>
          <w:color w:val="000000"/>
          <w:sz w:val="28"/>
          <w:szCs w:val="28"/>
        </w:rPr>
        <w:t>а</w:t>
      </w:r>
      <w:r w:rsidR="0020324C" w:rsidRPr="0003797A">
        <w:rPr>
          <w:bCs/>
          <w:color w:val="000000"/>
          <w:sz w:val="28"/>
          <w:szCs w:val="28"/>
        </w:rPr>
        <w:t>дминистраци</w:t>
      </w:r>
      <w:r w:rsidR="0020324C">
        <w:rPr>
          <w:bCs/>
          <w:color w:val="000000"/>
          <w:sz w:val="28"/>
          <w:szCs w:val="28"/>
        </w:rPr>
        <w:t>я</w:t>
      </w:r>
      <w:r w:rsidR="0020324C"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514AF6" w:rsidRPr="00CC6387">
        <w:rPr>
          <w:sz w:val="28"/>
          <w:szCs w:val="28"/>
        </w:rPr>
        <w:t>.</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2.3. Результатом предоставления муниципальной услуги является:</w:t>
      </w:r>
    </w:p>
    <w:p w:rsidR="00FB6869" w:rsidRPr="00514AF6" w:rsidRDefault="00FB6869" w:rsidP="00055295">
      <w:pPr>
        <w:widowControl w:val="0"/>
        <w:autoSpaceDE w:val="0"/>
        <w:autoSpaceDN w:val="0"/>
        <w:adjustRightInd w:val="0"/>
        <w:ind w:firstLine="709"/>
        <w:jc w:val="both"/>
        <w:rPr>
          <w:kern w:val="2"/>
          <w:sz w:val="28"/>
          <w:szCs w:val="28"/>
          <w:lang w:eastAsia="ar-SA"/>
        </w:rPr>
      </w:pPr>
      <w:r w:rsidRPr="00514AF6">
        <w:rPr>
          <w:sz w:val="28"/>
          <w:szCs w:val="28"/>
        </w:rPr>
        <w:t xml:space="preserve">- </w:t>
      </w:r>
      <w:r w:rsidR="00CF3D7F" w:rsidRPr="00514AF6">
        <w:rPr>
          <w:sz w:val="28"/>
          <w:szCs w:val="28"/>
        </w:rPr>
        <w:t>решение</w:t>
      </w:r>
      <w:r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20324C" w:rsidRPr="00514AF6">
        <w:rPr>
          <w:sz w:val="28"/>
          <w:szCs w:val="28"/>
        </w:rPr>
        <w:t xml:space="preserve"> </w:t>
      </w:r>
      <w:r w:rsidRPr="00514AF6">
        <w:rPr>
          <w:sz w:val="28"/>
          <w:szCs w:val="28"/>
        </w:rPr>
        <w:t xml:space="preserve">о принятии граждан на учет в качестве </w:t>
      </w:r>
      <w:r w:rsidRPr="00514AF6">
        <w:rPr>
          <w:kern w:val="2"/>
          <w:sz w:val="28"/>
          <w:szCs w:val="28"/>
          <w:lang w:eastAsia="ar-SA"/>
        </w:rPr>
        <w:t>нуждающ</w:t>
      </w:r>
      <w:r w:rsidR="00A5207B" w:rsidRPr="00514AF6">
        <w:rPr>
          <w:kern w:val="2"/>
          <w:sz w:val="28"/>
          <w:szCs w:val="28"/>
          <w:lang w:eastAsia="ar-SA"/>
        </w:rPr>
        <w:t>ихся</w:t>
      </w:r>
      <w:r w:rsidRPr="00514AF6">
        <w:rPr>
          <w:kern w:val="2"/>
          <w:sz w:val="28"/>
          <w:szCs w:val="28"/>
          <w:lang w:eastAsia="ar-SA"/>
        </w:rPr>
        <w:t xml:space="preserve"> в жил</w:t>
      </w:r>
      <w:r w:rsidR="00744FBE" w:rsidRPr="00514AF6">
        <w:rPr>
          <w:kern w:val="2"/>
          <w:sz w:val="28"/>
          <w:szCs w:val="28"/>
          <w:lang w:eastAsia="ar-SA"/>
        </w:rPr>
        <w:t>ых</w:t>
      </w:r>
      <w:r w:rsidRPr="00514AF6">
        <w:rPr>
          <w:kern w:val="2"/>
          <w:sz w:val="28"/>
          <w:szCs w:val="28"/>
          <w:lang w:eastAsia="ar-SA"/>
        </w:rPr>
        <w:t xml:space="preserve"> помещени</w:t>
      </w:r>
      <w:r w:rsidR="00744FBE" w:rsidRPr="00514AF6">
        <w:rPr>
          <w:kern w:val="2"/>
          <w:sz w:val="28"/>
          <w:szCs w:val="28"/>
          <w:lang w:eastAsia="ar-SA"/>
        </w:rPr>
        <w:t>ях</w:t>
      </w:r>
      <w:r w:rsidR="00496D24" w:rsidRPr="00514AF6">
        <w:rPr>
          <w:kern w:val="2"/>
          <w:sz w:val="28"/>
          <w:szCs w:val="28"/>
          <w:lang w:eastAsia="ar-SA"/>
        </w:rPr>
        <w:t>, предоставляем</w:t>
      </w:r>
      <w:r w:rsidR="00744FBE" w:rsidRPr="00514AF6">
        <w:rPr>
          <w:kern w:val="2"/>
          <w:sz w:val="28"/>
          <w:szCs w:val="28"/>
          <w:lang w:eastAsia="ar-SA"/>
        </w:rPr>
        <w:t>ых</w:t>
      </w:r>
      <w:r w:rsidR="00496D24" w:rsidRPr="00514AF6">
        <w:rPr>
          <w:kern w:val="2"/>
          <w:sz w:val="28"/>
          <w:szCs w:val="28"/>
          <w:lang w:eastAsia="ar-SA"/>
        </w:rPr>
        <w:t xml:space="preserve"> по договор</w:t>
      </w:r>
      <w:r w:rsidR="00744FBE" w:rsidRPr="00514AF6">
        <w:rPr>
          <w:kern w:val="2"/>
          <w:sz w:val="28"/>
          <w:szCs w:val="28"/>
          <w:lang w:eastAsia="ar-SA"/>
        </w:rPr>
        <w:t>ам</w:t>
      </w:r>
      <w:r w:rsidR="00496D24" w:rsidRPr="00514AF6">
        <w:rPr>
          <w:kern w:val="2"/>
          <w:sz w:val="28"/>
          <w:szCs w:val="28"/>
          <w:lang w:eastAsia="ar-SA"/>
        </w:rPr>
        <w:t xml:space="preserve"> социального найма</w:t>
      </w:r>
      <w:r w:rsidR="00C3182C" w:rsidRPr="00514AF6">
        <w:rPr>
          <w:kern w:val="2"/>
          <w:sz w:val="28"/>
          <w:szCs w:val="28"/>
          <w:lang w:eastAsia="ar-SA"/>
        </w:rPr>
        <w:t xml:space="preserve"> </w:t>
      </w:r>
      <w:r w:rsidRPr="00514AF6">
        <w:rPr>
          <w:kern w:val="2"/>
          <w:sz w:val="28"/>
          <w:szCs w:val="28"/>
          <w:lang w:eastAsia="ar-SA"/>
        </w:rPr>
        <w:t>и выдача уведомления о принятии на учет;</w:t>
      </w:r>
    </w:p>
    <w:p w:rsidR="00744FBE" w:rsidRPr="00514AF6" w:rsidRDefault="00FB6869" w:rsidP="00055295">
      <w:pPr>
        <w:widowControl w:val="0"/>
        <w:autoSpaceDE w:val="0"/>
        <w:autoSpaceDN w:val="0"/>
        <w:adjustRightInd w:val="0"/>
        <w:ind w:firstLine="709"/>
        <w:jc w:val="both"/>
        <w:rPr>
          <w:sz w:val="28"/>
          <w:szCs w:val="28"/>
        </w:rPr>
      </w:pPr>
      <w:r w:rsidRPr="00514AF6">
        <w:rPr>
          <w:kern w:val="2"/>
          <w:sz w:val="28"/>
          <w:szCs w:val="28"/>
          <w:lang w:eastAsia="ar-SA"/>
        </w:rPr>
        <w:t xml:space="preserve">- </w:t>
      </w:r>
      <w:r w:rsidR="00CF3D7F" w:rsidRPr="00514AF6">
        <w:rPr>
          <w:kern w:val="2"/>
          <w:sz w:val="28"/>
          <w:szCs w:val="28"/>
          <w:lang w:eastAsia="ar-SA"/>
        </w:rPr>
        <w:t>решение</w:t>
      </w:r>
      <w:r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20324C" w:rsidRPr="00514AF6">
        <w:rPr>
          <w:sz w:val="28"/>
          <w:szCs w:val="28"/>
        </w:rPr>
        <w:t xml:space="preserve"> </w:t>
      </w:r>
      <w:r w:rsidRPr="00514AF6">
        <w:rPr>
          <w:sz w:val="28"/>
          <w:szCs w:val="28"/>
        </w:rPr>
        <w:t xml:space="preserve">об отказе в </w:t>
      </w:r>
      <w:r w:rsidR="00744FBE" w:rsidRPr="00514AF6">
        <w:rPr>
          <w:sz w:val="28"/>
          <w:szCs w:val="28"/>
        </w:rPr>
        <w:t xml:space="preserve">принятии граждан на учет в качестве </w:t>
      </w:r>
      <w:r w:rsidR="00744FBE" w:rsidRPr="00514AF6">
        <w:rPr>
          <w:kern w:val="2"/>
          <w:sz w:val="28"/>
          <w:szCs w:val="28"/>
          <w:lang w:eastAsia="ar-SA"/>
        </w:rPr>
        <w:t>нуждающихся в жилых помещениях, предоставляемых по договорам социального найма.</w:t>
      </w:r>
      <w:r w:rsidR="00744FBE" w:rsidRPr="00514AF6">
        <w:rPr>
          <w:sz w:val="28"/>
          <w:szCs w:val="28"/>
        </w:rPr>
        <w:t xml:space="preserve"> </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2.4. Срок предоставления муниципальной услуги.</w:t>
      </w:r>
    </w:p>
    <w:p w:rsidR="00CF3D7F" w:rsidRPr="00514AF6" w:rsidRDefault="00CF3D7F" w:rsidP="00055295">
      <w:pPr>
        <w:autoSpaceDE w:val="0"/>
        <w:autoSpaceDN w:val="0"/>
        <w:adjustRightInd w:val="0"/>
        <w:ind w:firstLine="709"/>
        <w:jc w:val="both"/>
        <w:rPr>
          <w:sz w:val="28"/>
          <w:szCs w:val="28"/>
        </w:rPr>
      </w:pPr>
      <w:r w:rsidRPr="00514AF6">
        <w:rPr>
          <w:sz w:val="28"/>
          <w:szCs w:val="28"/>
        </w:rPr>
        <w:t>Решение</w:t>
      </w:r>
      <w:r w:rsidR="00FB6869" w:rsidRPr="00514AF6">
        <w:rPr>
          <w:sz w:val="28"/>
          <w:szCs w:val="28"/>
        </w:rPr>
        <w:t xml:space="preserve">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FB6869" w:rsidRPr="00514AF6">
        <w:rPr>
          <w:sz w:val="28"/>
          <w:szCs w:val="28"/>
        </w:rPr>
        <w:t xml:space="preserve"> </w:t>
      </w:r>
      <w:r w:rsidR="00FB6869" w:rsidRPr="00514AF6">
        <w:rPr>
          <w:kern w:val="2"/>
          <w:sz w:val="28"/>
          <w:szCs w:val="28"/>
          <w:lang w:eastAsia="ar-SA"/>
        </w:rPr>
        <w:t>о принятии (</w:t>
      </w:r>
      <w:r w:rsidR="00744FBE" w:rsidRPr="00514AF6">
        <w:rPr>
          <w:kern w:val="2"/>
          <w:sz w:val="28"/>
          <w:szCs w:val="28"/>
          <w:lang w:eastAsia="ar-SA"/>
        </w:rPr>
        <w:t>об отказе в принятии) граждан</w:t>
      </w:r>
      <w:r w:rsidR="00FB6869" w:rsidRPr="00514AF6">
        <w:rPr>
          <w:kern w:val="2"/>
          <w:sz w:val="28"/>
          <w:szCs w:val="28"/>
          <w:lang w:eastAsia="ar-SA"/>
        </w:rPr>
        <w:t xml:space="preserve"> на учет в качестве нуждающ</w:t>
      </w:r>
      <w:r w:rsidR="00744FBE" w:rsidRPr="00514AF6">
        <w:rPr>
          <w:kern w:val="2"/>
          <w:sz w:val="28"/>
          <w:szCs w:val="28"/>
          <w:lang w:eastAsia="ar-SA"/>
        </w:rPr>
        <w:t>их</w:t>
      </w:r>
      <w:r w:rsidR="00FB6869" w:rsidRPr="00514AF6">
        <w:rPr>
          <w:kern w:val="2"/>
          <w:sz w:val="28"/>
          <w:szCs w:val="28"/>
          <w:lang w:eastAsia="ar-SA"/>
        </w:rPr>
        <w:t xml:space="preserve">ся </w:t>
      </w:r>
      <w:r w:rsidR="008E6C77" w:rsidRPr="00514AF6">
        <w:rPr>
          <w:kern w:val="2"/>
          <w:sz w:val="28"/>
          <w:szCs w:val="28"/>
          <w:lang w:eastAsia="ar-SA"/>
        </w:rPr>
        <w:t>в жил</w:t>
      </w:r>
      <w:r w:rsidR="00744FBE" w:rsidRPr="00514AF6">
        <w:rPr>
          <w:kern w:val="2"/>
          <w:sz w:val="28"/>
          <w:szCs w:val="28"/>
          <w:lang w:eastAsia="ar-SA"/>
        </w:rPr>
        <w:t>ых</w:t>
      </w:r>
      <w:r w:rsidR="008E6C77" w:rsidRPr="00514AF6">
        <w:rPr>
          <w:kern w:val="2"/>
          <w:sz w:val="28"/>
          <w:szCs w:val="28"/>
          <w:lang w:eastAsia="ar-SA"/>
        </w:rPr>
        <w:t xml:space="preserve"> помещени</w:t>
      </w:r>
      <w:r w:rsidR="00744FBE" w:rsidRPr="00514AF6">
        <w:rPr>
          <w:kern w:val="2"/>
          <w:sz w:val="28"/>
          <w:szCs w:val="28"/>
          <w:lang w:eastAsia="ar-SA"/>
        </w:rPr>
        <w:t>ях</w:t>
      </w:r>
      <w:r w:rsidR="00496D24" w:rsidRPr="00514AF6">
        <w:rPr>
          <w:kern w:val="2"/>
          <w:sz w:val="28"/>
          <w:szCs w:val="28"/>
          <w:lang w:eastAsia="ar-SA"/>
        </w:rPr>
        <w:t>, предоставляем</w:t>
      </w:r>
      <w:r w:rsidR="00744FBE" w:rsidRPr="00514AF6">
        <w:rPr>
          <w:kern w:val="2"/>
          <w:sz w:val="28"/>
          <w:szCs w:val="28"/>
          <w:lang w:eastAsia="ar-SA"/>
        </w:rPr>
        <w:t xml:space="preserve">ых </w:t>
      </w:r>
      <w:r w:rsidR="00496D24" w:rsidRPr="00514AF6">
        <w:rPr>
          <w:kern w:val="2"/>
          <w:sz w:val="28"/>
          <w:szCs w:val="28"/>
          <w:lang w:eastAsia="ar-SA"/>
        </w:rPr>
        <w:t>по договор</w:t>
      </w:r>
      <w:r w:rsidR="00744FBE" w:rsidRPr="00514AF6">
        <w:rPr>
          <w:kern w:val="2"/>
          <w:sz w:val="28"/>
          <w:szCs w:val="28"/>
          <w:lang w:eastAsia="ar-SA"/>
        </w:rPr>
        <w:t>ам</w:t>
      </w:r>
      <w:r w:rsidR="00496D24" w:rsidRPr="00514AF6">
        <w:rPr>
          <w:kern w:val="2"/>
          <w:sz w:val="28"/>
          <w:szCs w:val="28"/>
          <w:lang w:eastAsia="ar-SA"/>
        </w:rPr>
        <w:t xml:space="preserve"> социального найма</w:t>
      </w:r>
      <w:r w:rsidR="00744FBE" w:rsidRPr="00514AF6">
        <w:rPr>
          <w:kern w:val="2"/>
          <w:sz w:val="28"/>
          <w:szCs w:val="28"/>
          <w:lang w:eastAsia="ar-SA"/>
        </w:rPr>
        <w:t>,</w:t>
      </w:r>
      <w:r w:rsidR="00496D24" w:rsidRPr="00514AF6">
        <w:rPr>
          <w:kern w:val="2"/>
          <w:sz w:val="28"/>
          <w:szCs w:val="28"/>
          <w:lang w:eastAsia="ar-SA"/>
        </w:rPr>
        <w:t xml:space="preserve"> </w:t>
      </w:r>
      <w:r w:rsidR="00B101CE" w:rsidRPr="00514AF6">
        <w:rPr>
          <w:kern w:val="2"/>
          <w:sz w:val="28"/>
          <w:szCs w:val="28"/>
          <w:lang w:eastAsia="ar-SA"/>
        </w:rPr>
        <w:t xml:space="preserve">принимается </w:t>
      </w:r>
      <w:r w:rsidR="00FB6869" w:rsidRPr="00514AF6">
        <w:rPr>
          <w:sz w:val="28"/>
          <w:szCs w:val="28"/>
        </w:rPr>
        <w:t xml:space="preserve">по результатам рассмотрения соответствующего заявления и </w:t>
      </w:r>
      <w:r w:rsidR="00EA72F8" w:rsidRPr="00514AF6">
        <w:rPr>
          <w:sz w:val="28"/>
          <w:szCs w:val="28"/>
        </w:rPr>
        <w:t xml:space="preserve">документов, предусмотренных </w:t>
      </w:r>
      <w:r w:rsidR="00FB6869" w:rsidRPr="00514AF6">
        <w:rPr>
          <w:sz w:val="28"/>
          <w:szCs w:val="28"/>
        </w:rPr>
        <w:t>пунктом 2.6 настоящего административного регламента, не позднее чем через тридцать рабочих дней со дня представления документов</w:t>
      </w:r>
      <w:r w:rsidR="00817D92" w:rsidRPr="00514AF6">
        <w:rPr>
          <w:sz w:val="28"/>
          <w:szCs w:val="28"/>
        </w:rPr>
        <w:t xml:space="preserve"> заявителем</w:t>
      </w:r>
      <w:r w:rsidR="00D37096" w:rsidRPr="00514AF6">
        <w:rPr>
          <w:sz w:val="28"/>
          <w:szCs w:val="28"/>
        </w:rPr>
        <w:t xml:space="preserve">, обязанность </w:t>
      </w:r>
      <w:r w:rsidR="00C179B6" w:rsidRPr="00514AF6">
        <w:rPr>
          <w:sz w:val="28"/>
          <w:szCs w:val="28"/>
        </w:rPr>
        <w:t>по предоставлению</w:t>
      </w:r>
      <w:r w:rsidR="00D37096" w:rsidRPr="00514AF6">
        <w:rPr>
          <w:sz w:val="28"/>
          <w:szCs w:val="28"/>
        </w:rPr>
        <w:t xml:space="preserve"> которых возложена на заявителя.</w:t>
      </w:r>
      <w:r w:rsidR="00FB6869" w:rsidRPr="00514AF6">
        <w:rPr>
          <w:sz w:val="28"/>
          <w:szCs w:val="28"/>
        </w:rPr>
        <w:t xml:space="preserve"> </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представления заявителем </w:t>
      </w:r>
      <w:r w:rsidR="00744FBE" w:rsidRPr="00514AF6">
        <w:rPr>
          <w:sz w:val="28"/>
          <w:szCs w:val="28"/>
        </w:rPr>
        <w:t xml:space="preserve">заявления и документов, предусмотренных пунктом 2.6 настоящего административного регламента </w:t>
      </w:r>
      <w:r w:rsidRPr="00514AF6">
        <w:rPr>
          <w:sz w:val="28"/>
          <w:szCs w:val="28"/>
        </w:rPr>
        <w:t xml:space="preserve">через МФЦ срок предоставления муниципальной услуги исчисляется со дня передачи документов в </w:t>
      </w:r>
      <w:r w:rsidR="0020324C">
        <w:rPr>
          <w:bCs/>
          <w:color w:val="000000"/>
          <w:sz w:val="28"/>
          <w:szCs w:val="28"/>
        </w:rPr>
        <w:t>а</w:t>
      </w:r>
      <w:r w:rsidR="0020324C" w:rsidRPr="0003797A">
        <w:rPr>
          <w:bCs/>
          <w:color w:val="000000"/>
          <w:sz w:val="28"/>
          <w:szCs w:val="28"/>
        </w:rPr>
        <w:t>дминистраци</w:t>
      </w:r>
      <w:r w:rsidR="0020324C">
        <w:rPr>
          <w:bCs/>
          <w:color w:val="000000"/>
          <w:sz w:val="28"/>
          <w:szCs w:val="28"/>
        </w:rPr>
        <w:t>ю</w:t>
      </w:r>
      <w:r w:rsidR="0020324C"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w:t>
      </w:r>
    </w:p>
    <w:p w:rsidR="00531FD8" w:rsidRPr="00514AF6" w:rsidRDefault="00BA39C6" w:rsidP="00531FD8">
      <w:pPr>
        <w:autoSpaceDE w:val="0"/>
        <w:autoSpaceDN w:val="0"/>
        <w:adjustRightInd w:val="0"/>
        <w:ind w:firstLine="709"/>
        <w:jc w:val="both"/>
        <w:rPr>
          <w:sz w:val="28"/>
          <w:szCs w:val="28"/>
        </w:rPr>
      </w:pPr>
      <w:r w:rsidRPr="00514AF6">
        <w:rPr>
          <w:sz w:val="28"/>
          <w:szCs w:val="28"/>
        </w:rPr>
        <w:t xml:space="preserve">Уведомление о принятии на учет в качестве нуждающегося в жилом помещении или </w:t>
      </w:r>
      <w:r w:rsidR="00744FBE" w:rsidRPr="00514AF6">
        <w:rPr>
          <w:sz w:val="28"/>
          <w:szCs w:val="28"/>
        </w:rPr>
        <w:t xml:space="preserve">заверенная </w:t>
      </w:r>
      <w:r w:rsidRPr="00514AF6">
        <w:rPr>
          <w:sz w:val="28"/>
          <w:szCs w:val="28"/>
        </w:rPr>
        <w:t xml:space="preserve">копия </w:t>
      </w:r>
      <w:r w:rsidR="00865285" w:rsidRPr="00514AF6">
        <w:rPr>
          <w:sz w:val="28"/>
          <w:szCs w:val="28"/>
        </w:rPr>
        <w:t xml:space="preserve">решения </w:t>
      </w:r>
      <w:r w:rsidR="0020324C">
        <w:rPr>
          <w:bCs/>
          <w:color w:val="000000"/>
          <w:sz w:val="28"/>
          <w:szCs w:val="28"/>
        </w:rPr>
        <w:t>а</w:t>
      </w:r>
      <w:r w:rsidR="0020324C"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6E6F01" w:rsidRPr="00514AF6">
        <w:rPr>
          <w:sz w:val="28"/>
          <w:szCs w:val="28"/>
        </w:rPr>
        <w:t xml:space="preserve"> </w:t>
      </w:r>
      <w:r w:rsidRPr="00514AF6">
        <w:rPr>
          <w:sz w:val="28"/>
          <w:szCs w:val="28"/>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531FD8" w:rsidRPr="00514AF6" w:rsidRDefault="00531FD8" w:rsidP="00531FD8">
      <w:pPr>
        <w:autoSpaceDE w:val="0"/>
        <w:autoSpaceDN w:val="0"/>
        <w:adjustRightInd w:val="0"/>
        <w:ind w:firstLine="709"/>
        <w:jc w:val="both"/>
        <w:rPr>
          <w:sz w:val="28"/>
          <w:szCs w:val="28"/>
        </w:rPr>
      </w:pPr>
      <w:r w:rsidRPr="00514AF6">
        <w:rPr>
          <w:sz w:val="28"/>
          <w:szCs w:val="28"/>
        </w:rPr>
        <w:t xml:space="preserve">В случае представления гражданином заявления о принятии на учет в качестве нуждающегося в жилом помещении через МФЦ документ, </w:t>
      </w:r>
      <w:r w:rsidRPr="00514AF6">
        <w:rPr>
          <w:sz w:val="28"/>
          <w:szCs w:val="28"/>
        </w:rPr>
        <w:lastRenderedPageBreak/>
        <w:t>подтверждающий принятие решения, направляется в МФЦ, если иной способ получения не указан заявителем.</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2.5. Правовой основой для предоставления муниципальной услуги являются следующие нормативные правовые акты:</w:t>
      </w:r>
    </w:p>
    <w:p w:rsidR="00284E43" w:rsidRPr="00514AF6" w:rsidRDefault="00284E43" w:rsidP="00055295">
      <w:pPr>
        <w:autoSpaceDE w:val="0"/>
        <w:autoSpaceDN w:val="0"/>
        <w:adjustRightInd w:val="0"/>
        <w:ind w:firstLine="709"/>
        <w:jc w:val="both"/>
        <w:rPr>
          <w:sz w:val="28"/>
          <w:szCs w:val="28"/>
        </w:rPr>
      </w:pPr>
      <w:r w:rsidRPr="00514AF6">
        <w:rPr>
          <w:sz w:val="28"/>
          <w:szCs w:val="28"/>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(часть 1), ст. 14, «Российская газета», 12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xml:space="preserve">., № 1, «Парламентская газета», 15  января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7-8);</w:t>
      </w:r>
    </w:p>
    <w:p w:rsidR="00825EBB" w:rsidRPr="00514AF6" w:rsidRDefault="00284E43" w:rsidP="00055295">
      <w:pPr>
        <w:widowControl w:val="0"/>
        <w:autoSpaceDE w:val="0"/>
        <w:autoSpaceDN w:val="0"/>
        <w:adjustRightInd w:val="0"/>
        <w:ind w:firstLine="709"/>
        <w:jc w:val="both"/>
        <w:rPr>
          <w:sz w:val="28"/>
          <w:szCs w:val="28"/>
        </w:rPr>
      </w:pPr>
      <w:r w:rsidRPr="00514AF6">
        <w:rPr>
          <w:sz w:val="28"/>
          <w:szCs w:val="28"/>
        </w:rPr>
        <w:t xml:space="preserve">Федеральный закон от </w:t>
      </w:r>
      <w:r w:rsidR="00825EBB" w:rsidRPr="00514AF6">
        <w:rPr>
          <w:sz w:val="28"/>
          <w:szCs w:val="28"/>
        </w:rPr>
        <w:t>0</w:t>
      </w:r>
      <w:r w:rsidRPr="00514AF6">
        <w:rPr>
          <w:sz w:val="28"/>
          <w:szCs w:val="28"/>
        </w:rPr>
        <w:t xml:space="preserve">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131-ФЗ «Об общих принципах организации местного самоуправления в Российской Федерации» (Собрание законода</w:t>
      </w:r>
      <w:r w:rsidR="007D6B50">
        <w:rPr>
          <w:sz w:val="28"/>
          <w:szCs w:val="28"/>
        </w:rPr>
        <w:t xml:space="preserve">тельства Российской Федерации,                      </w:t>
      </w:r>
      <w:r w:rsidRPr="00514AF6">
        <w:rPr>
          <w:sz w:val="28"/>
          <w:szCs w:val="28"/>
        </w:rPr>
        <w:t xml:space="preserve">06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 40, ст.</w:t>
      </w:r>
      <w:r w:rsidR="00825EBB" w:rsidRPr="00514AF6">
        <w:rPr>
          <w:sz w:val="28"/>
          <w:szCs w:val="28"/>
        </w:rPr>
        <w:t xml:space="preserve"> </w:t>
      </w:r>
      <w:r w:rsidRPr="00514AF6">
        <w:rPr>
          <w:sz w:val="28"/>
          <w:szCs w:val="28"/>
        </w:rPr>
        <w:t xml:space="preserve">3822, «Российская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xml:space="preserve">., № 202, «Парламентская газета», 08 октября </w:t>
      </w:r>
      <w:smartTag w:uri="urn:schemas-microsoft-com:office:smarttags" w:element="metricconverter">
        <w:smartTagPr>
          <w:attr w:name="ProductID" w:val="2003 г"/>
        </w:smartTagPr>
        <w:r w:rsidRPr="00514AF6">
          <w:rPr>
            <w:sz w:val="28"/>
            <w:szCs w:val="28"/>
          </w:rPr>
          <w:t>2003 г</w:t>
        </w:r>
      </w:smartTag>
      <w:r w:rsidRPr="00514AF6">
        <w:rPr>
          <w:sz w:val="28"/>
          <w:szCs w:val="28"/>
        </w:rPr>
        <w:t>., №</w:t>
      </w:r>
      <w:r w:rsidR="00010293" w:rsidRPr="00514AF6">
        <w:rPr>
          <w:sz w:val="28"/>
          <w:szCs w:val="28"/>
        </w:rPr>
        <w:t xml:space="preserve"> </w:t>
      </w:r>
      <w:r w:rsidRPr="00514AF6">
        <w:rPr>
          <w:sz w:val="28"/>
          <w:szCs w:val="28"/>
        </w:rPr>
        <w:t>186);</w:t>
      </w:r>
    </w:p>
    <w:p w:rsidR="00AB0773" w:rsidRPr="00514AF6" w:rsidRDefault="00AB0773" w:rsidP="00055295">
      <w:pPr>
        <w:widowControl w:val="0"/>
        <w:autoSpaceDE w:val="0"/>
        <w:autoSpaceDN w:val="0"/>
        <w:ind w:firstLine="709"/>
        <w:jc w:val="both"/>
        <w:rPr>
          <w:sz w:val="28"/>
          <w:szCs w:val="28"/>
        </w:rPr>
      </w:pPr>
      <w:r w:rsidRPr="00514AF6">
        <w:rPr>
          <w:sz w:val="28"/>
          <w:szCs w:val="28"/>
        </w:rPr>
        <w:t xml:space="preserve">Федеральный закон от </w:t>
      </w:r>
      <w:r w:rsidR="00825EBB" w:rsidRPr="00514AF6">
        <w:rPr>
          <w:sz w:val="28"/>
          <w:szCs w:val="28"/>
        </w:rPr>
        <w:t>0</w:t>
      </w:r>
      <w:r w:rsidRPr="00514AF6">
        <w:rPr>
          <w:sz w:val="28"/>
          <w:szCs w:val="28"/>
        </w:rPr>
        <w:t xml:space="preserve">2 мая </w:t>
      </w:r>
      <w:smartTag w:uri="urn:schemas-microsoft-com:office:smarttags" w:element="metricconverter">
        <w:smartTagPr>
          <w:attr w:name="ProductID" w:val="2006 г"/>
        </w:smartTagPr>
        <w:r w:rsidRPr="00514AF6">
          <w:rPr>
            <w:sz w:val="28"/>
            <w:szCs w:val="28"/>
          </w:rPr>
          <w:t>2006 г</w:t>
        </w:r>
      </w:smartTag>
      <w:r w:rsidR="00825EBB" w:rsidRPr="00514AF6">
        <w:rPr>
          <w:sz w:val="28"/>
          <w:szCs w:val="28"/>
        </w:rPr>
        <w:t>.</w:t>
      </w:r>
      <w:r w:rsidRPr="00514AF6">
        <w:rPr>
          <w:sz w:val="28"/>
          <w:szCs w:val="28"/>
        </w:rPr>
        <w:t xml:space="preserve"> № 59-ФЗ </w:t>
      </w:r>
      <w:r w:rsidR="00082FB1" w:rsidRPr="00514AF6">
        <w:rPr>
          <w:sz w:val="28"/>
          <w:szCs w:val="28"/>
        </w:rPr>
        <w:t>«</w:t>
      </w:r>
      <w:r w:rsidRPr="00514AF6">
        <w:rPr>
          <w:sz w:val="28"/>
          <w:szCs w:val="28"/>
        </w:rPr>
        <w:t>О порядке рассмотрения обращен</w:t>
      </w:r>
      <w:r w:rsidR="00082FB1" w:rsidRPr="00514AF6">
        <w:rPr>
          <w:sz w:val="28"/>
          <w:szCs w:val="28"/>
        </w:rPr>
        <w:t>ий граждан Российской Федерации»</w:t>
      </w:r>
      <w:r w:rsidRPr="00514AF6">
        <w:rPr>
          <w:sz w:val="28"/>
          <w:szCs w:val="28"/>
        </w:rPr>
        <w:t xml:space="preserve"> (</w:t>
      </w:r>
      <w:r w:rsidR="00082FB1" w:rsidRPr="00514AF6">
        <w:rPr>
          <w:sz w:val="28"/>
          <w:szCs w:val="28"/>
        </w:rPr>
        <w:t>«Российская газета»</w:t>
      </w:r>
      <w:r w:rsidRPr="00514AF6">
        <w:rPr>
          <w:sz w:val="28"/>
          <w:szCs w:val="28"/>
        </w:rPr>
        <w:t>, 2006, № 95);</w:t>
      </w:r>
    </w:p>
    <w:p w:rsidR="00825EBB" w:rsidRPr="00514AF6" w:rsidRDefault="00082FB1" w:rsidP="00055295">
      <w:pPr>
        <w:autoSpaceDE w:val="0"/>
        <w:autoSpaceDN w:val="0"/>
        <w:adjustRightInd w:val="0"/>
        <w:ind w:firstLine="709"/>
        <w:jc w:val="both"/>
        <w:rPr>
          <w:sz w:val="28"/>
          <w:szCs w:val="28"/>
        </w:rPr>
      </w:pPr>
      <w:r w:rsidRPr="00514AF6">
        <w:rPr>
          <w:sz w:val="28"/>
          <w:szCs w:val="28"/>
        </w:rPr>
        <w:t xml:space="preserve">Федеральный </w:t>
      </w:r>
      <w:hyperlink r:id="rId11" w:history="1">
        <w:r w:rsidRPr="00514AF6">
          <w:rPr>
            <w:sz w:val="28"/>
            <w:szCs w:val="28"/>
          </w:rPr>
          <w:t>закон</w:t>
        </w:r>
      </w:hyperlink>
      <w:r w:rsidR="00825EBB" w:rsidRPr="00514AF6">
        <w:rPr>
          <w:sz w:val="28"/>
          <w:szCs w:val="28"/>
        </w:rPr>
        <w:t xml:space="preserve"> от 27 июля </w:t>
      </w:r>
      <w:smartTag w:uri="urn:schemas-microsoft-com:office:smarttags" w:element="metricconverter">
        <w:smartTagPr>
          <w:attr w:name="ProductID" w:val="2006 г"/>
        </w:smartTagPr>
        <w:r w:rsidRPr="00514AF6">
          <w:rPr>
            <w:sz w:val="28"/>
            <w:szCs w:val="28"/>
          </w:rPr>
          <w:t>2006</w:t>
        </w:r>
        <w:r w:rsidR="00825EBB" w:rsidRPr="00514AF6">
          <w:rPr>
            <w:sz w:val="28"/>
            <w:szCs w:val="28"/>
          </w:rPr>
          <w:t xml:space="preserve"> г</w:t>
        </w:r>
      </w:smartTag>
      <w:r w:rsidR="00825EBB" w:rsidRPr="00514AF6">
        <w:rPr>
          <w:sz w:val="28"/>
          <w:szCs w:val="28"/>
        </w:rPr>
        <w:t>.</w:t>
      </w:r>
      <w:r w:rsidRPr="00514AF6">
        <w:rPr>
          <w:sz w:val="28"/>
          <w:szCs w:val="28"/>
        </w:rPr>
        <w:t xml:space="preserve"> № 152-ФЗ «О персональных данных» («Российская газета», 29.07.2006 № 165</w:t>
      </w:r>
      <w:r w:rsidR="00825EBB" w:rsidRPr="00514AF6">
        <w:rPr>
          <w:sz w:val="28"/>
          <w:szCs w:val="28"/>
        </w:rPr>
        <w:t xml:space="preserve">, 29 июля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 xml:space="preserve">.,                 № 31 (1 ч.), ст. 3451, «Парламентская газета», № 126-127, 03 августа                 </w:t>
      </w:r>
      <w:smartTag w:uri="urn:schemas-microsoft-com:office:smarttags" w:element="metricconverter">
        <w:smartTagPr>
          <w:attr w:name="ProductID" w:val="2006 г"/>
        </w:smartTagPr>
        <w:r w:rsidR="00825EBB" w:rsidRPr="00514AF6">
          <w:rPr>
            <w:sz w:val="28"/>
            <w:szCs w:val="28"/>
          </w:rPr>
          <w:t>2006 г</w:t>
        </w:r>
      </w:smartTag>
      <w:r w:rsidR="00825EBB" w:rsidRPr="00514AF6">
        <w:rPr>
          <w:sz w:val="28"/>
          <w:szCs w:val="28"/>
        </w:rPr>
        <w:t>.);</w:t>
      </w:r>
    </w:p>
    <w:p w:rsidR="00825EBB" w:rsidRPr="00514AF6" w:rsidRDefault="00825EBB" w:rsidP="00055295">
      <w:pPr>
        <w:autoSpaceDE w:val="0"/>
        <w:autoSpaceDN w:val="0"/>
        <w:adjustRightInd w:val="0"/>
        <w:ind w:firstLine="709"/>
        <w:jc w:val="both"/>
        <w:rPr>
          <w:sz w:val="28"/>
          <w:szCs w:val="28"/>
        </w:rPr>
      </w:pPr>
      <w:r w:rsidRPr="00514AF6">
        <w:rPr>
          <w:sz w:val="28"/>
          <w:szCs w:val="28"/>
        </w:rPr>
        <w:t xml:space="preserve">Федеральный </w:t>
      </w:r>
      <w:hyperlink r:id="rId12" w:history="1">
        <w:r w:rsidRPr="00514AF6">
          <w:rPr>
            <w:sz w:val="28"/>
            <w:szCs w:val="28"/>
          </w:rPr>
          <w:t>закон</w:t>
        </w:r>
      </w:hyperlink>
      <w:r w:rsidRPr="00514AF6">
        <w:rPr>
          <w:sz w:val="28"/>
          <w:szCs w:val="28"/>
        </w:rPr>
        <w:t xml:space="preserve"> от 09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 xml:space="preserve">., № 7, ст. 776, «Парламентская газета», № 8, 13 – 19 февраля </w:t>
      </w:r>
      <w:smartTag w:uri="urn:schemas-microsoft-com:office:smarttags" w:element="metricconverter">
        <w:smartTagPr>
          <w:attr w:name="ProductID" w:val="2009 г"/>
        </w:smartTagPr>
        <w:r w:rsidRPr="00514AF6">
          <w:rPr>
            <w:sz w:val="28"/>
            <w:szCs w:val="28"/>
          </w:rPr>
          <w:t>2009 г</w:t>
        </w:r>
      </w:smartTag>
      <w:r w:rsidRPr="00514AF6">
        <w:rPr>
          <w:sz w:val="28"/>
          <w:szCs w:val="28"/>
        </w:rPr>
        <w:t>.);</w:t>
      </w:r>
    </w:p>
    <w:p w:rsidR="00825EBB" w:rsidRPr="00514AF6" w:rsidRDefault="00825EBB" w:rsidP="00055295">
      <w:pPr>
        <w:autoSpaceDE w:val="0"/>
        <w:autoSpaceDN w:val="0"/>
        <w:adjustRightInd w:val="0"/>
        <w:ind w:firstLine="709"/>
        <w:jc w:val="both"/>
        <w:rPr>
          <w:sz w:val="28"/>
          <w:szCs w:val="28"/>
        </w:rPr>
      </w:pPr>
      <w:r w:rsidRPr="00514AF6">
        <w:rPr>
          <w:sz w:val="28"/>
          <w:szCs w:val="28"/>
        </w:rPr>
        <w:t xml:space="preserve">Федеральный закон от 27 июня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514AF6">
          <w:rPr>
            <w:sz w:val="28"/>
            <w:szCs w:val="28"/>
          </w:rPr>
          <w:t>2010 г</w:t>
        </w:r>
      </w:smartTag>
      <w:r w:rsidRPr="00514AF6">
        <w:rPr>
          <w:sz w:val="28"/>
          <w:szCs w:val="28"/>
        </w:rPr>
        <w:t xml:space="preserve">., №31, ст. 4179, «Российская газета», 30 июля </w:t>
      </w:r>
      <w:smartTag w:uri="urn:schemas-microsoft-com:office:smarttags" w:element="metricconverter">
        <w:smartTagPr>
          <w:attr w:name="ProductID" w:val="2010 г"/>
        </w:smartTagPr>
        <w:r w:rsidRPr="00514AF6">
          <w:rPr>
            <w:sz w:val="28"/>
            <w:szCs w:val="28"/>
          </w:rPr>
          <w:t>2010 г</w:t>
        </w:r>
      </w:smartTag>
      <w:r w:rsidRPr="00514AF6">
        <w:rPr>
          <w:sz w:val="28"/>
          <w:szCs w:val="28"/>
        </w:rPr>
        <w:t>., № 168);</w:t>
      </w:r>
    </w:p>
    <w:p w:rsidR="00082FB1" w:rsidRPr="00514AF6" w:rsidRDefault="00082FB1" w:rsidP="00055295">
      <w:pPr>
        <w:widowControl w:val="0"/>
        <w:autoSpaceDE w:val="0"/>
        <w:autoSpaceDN w:val="0"/>
        <w:ind w:firstLine="709"/>
        <w:jc w:val="both"/>
        <w:rPr>
          <w:sz w:val="28"/>
          <w:szCs w:val="28"/>
        </w:rPr>
      </w:pPr>
      <w:r w:rsidRPr="00514AF6">
        <w:rPr>
          <w:sz w:val="28"/>
          <w:szCs w:val="28"/>
        </w:rPr>
        <w:t xml:space="preserve">Федеральный </w:t>
      </w:r>
      <w:hyperlink r:id="rId13" w:history="1">
        <w:r w:rsidRPr="00514AF6">
          <w:rPr>
            <w:sz w:val="28"/>
            <w:szCs w:val="28"/>
          </w:rPr>
          <w:t>закон</w:t>
        </w:r>
      </w:hyperlink>
      <w:r w:rsidRPr="00514AF6">
        <w:rPr>
          <w:sz w:val="28"/>
          <w:szCs w:val="28"/>
        </w:rPr>
        <w:t xml:space="preserve"> от</w:t>
      </w:r>
      <w:r w:rsidR="00825EBB" w:rsidRPr="00514AF6">
        <w:rPr>
          <w:sz w:val="28"/>
          <w:szCs w:val="28"/>
        </w:rPr>
        <w:t xml:space="preserve"> 0</w:t>
      </w:r>
      <w:r w:rsidRPr="00514AF6">
        <w:rPr>
          <w:sz w:val="28"/>
          <w:szCs w:val="28"/>
        </w:rPr>
        <w:t xml:space="preserve">6 апреля </w:t>
      </w:r>
      <w:smartTag w:uri="urn:schemas-microsoft-com:office:smarttags" w:element="metricconverter">
        <w:smartTagPr>
          <w:attr w:name="ProductID" w:val="2011 г"/>
        </w:smartTagPr>
        <w:r w:rsidRPr="00514AF6">
          <w:rPr>
            <w:sz w:val="28"/>
            <w:szCs w:val="28"/>
          </w:rPr>
          <w:t>2011 г</w:t>
        </w:r>
      </w:smartTag>
      <w:r w:rsidRPr="00514AF6">
        <w:rPr>
          <w:sz w:val="28"/>
          <w:szCs w:val="28"/>
        </w:rPr>
        <w:t>. № 63-ФЗ «Об электронной подпи</w:t>
      </w:r>
      <w:r w:rsidR="00555902" w:rsidRPr="00514AF6">
        <w:rPr>
          <w:sz w:val="28"/>
          <w:szCs w:val="28"/>
        </w:rPr>
        <w:t xml:space="preserve">си» («Российская газета», 08 апреля </w:t>
      </w:r>
      <w:smartTag w:uri="urn:schemas-microsoft-com:office:smarttags" w:element="metricconverter">
        <w:smartTagPr>
          <w:attr w:name="ProductID" w:val="2011 г"/>
        </w:smartTagPr>
        <w:r w:rsidRPr="00514AF6">
          <w:rPr>
            <w:sz w:val="28"/>
            <w:szCs w:val="28"/>
          </w:rPr>
          <w:t xml:space="preserve">2011 </w:t>
        </w:r>
        <w:r w:rsidR="00555902" w:rsidRPr="00514AF6">
          <w:rPr>
            <w:sz w:val="28"/>
            <w:szCs w:val="28"/>
          </w:rPr>
          <w:t>г</w:t>
        </w:r>
      </w:smartTag>
      <w:r w:rsidR="00555902" w:rsidRPr="00514AF6">
        <w:rPr>
          <w:sz w:val="28"/>
          <w:szCs w:val="28"/>
        </w:rPr>
        <w:t xml:space="preserve">. </w:t>
      </w:r>
      <w:r w:rsidRPr="00514AF6">
        <w:rPr>
          <w:sz w:val="28"/>
          <w:szCs w:val="28"/>
        </w:rPr>
        <w:t>№ 75);</w:t>
      </w:r>
    </w:p>
    <w:p w:rsidR="00082FB1" w:rsidRPr="00514AF6" w:rsidRDefault="00082FB1" w:rsidP="00055295">
      <w:pPr>
        <w:widowControl w:val="0"/>
        <w:autoSpaceDE w:val="0"/>
        <w:autoSpaceDN w:val="0"/>
        <w:ind w:firstLine="709"/>
        <w:jc w:val="both"/>
        <w:rPr>
          <w:sz w:val="28"/>
          <w:szCs w:val="28"/>
        </w:rPr>
      </w:pPr>
      <w:r w:rsidRPr="00514AF6">
        <w:rPr>
          <w:sz w:val="28"/>
          <w:szCs w:val="28"/>
        </w:rPr>
        <w:t>п</w:t>
      </w:r>
      <w:hyperlink r:id="rId14" w:history="1">
        <w:r w:rsidRPr="00514AF6">
          <w:rPr>
            <w:sz w:val="28"/>
            <w:szCs w:val="28"/>
          </w:rPr>
          <w:t>остановление</w:t>
        </w:r>
      </w:hyperlink>
      <w:r w:rsidRPr="00514AF6">
        <w:rPr>
          <w:sz w:val="28"/>
          <w:szCs w:val="28"/>
        </w:rPr>
        <w:t xml:space="preserve"> Правительства Российской Федерации от 25 июня </w:t>
      </w:r>
      <w:r w:rsidR="00E42AB8" w:rsidRPr="00514AF6">
        <w:rPr>
          <w:sz w:val="28"/>
          <w:szCs w:val="28"/>
        </w:rPr>
        <w:t xml:space="preserve">  </w:t>
      </w:r>
      <w:smartTag w:uri="urn:schemas-microsoft-com:office:smarttags" w:element="metricconverter">
        <w:smartTagPr>
          <w:attr w:name="ProductID" w:val="2012 г"/>
        </w:smartTagPr>
        <w:r w:rsidRPr="00514AF6">
          <w:rPr>
            <w:sz w:val="28"/>
            <w:szCs w:val="28"/>
          </w:rPr>
          <w:t>2012 г</w:t>
        </w:r>
      </w:smartTag>
      <w:r w:rsidRPr="00514AF6">
        <w:rPr>
          <w:sz w:val="28"/>
          <w:szCs w:val="28"/>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514AF6">
        <w:rPr>
          <w:sz w:val="28"/>
          <w:szCs w:val="28"/>
        </w:rPr>
        <w:t xml:space="preserve">оссийская газета», 02 июля </w:t>
      </w:r>
      <w:smartTag w:uri="urn:schemas-microsoft-com:office:smarttags" w:element="metricconverter">
        <w:smartTagPr>
          <w:attr w:name="ProductID" w:val="2012 г"/>
        </w:smartTagPr>
        <w:r w:rsidRPr="00514AF6">
          <w:rPr>
            <w:sz w:val="28"/>
            <w:szCs w:val="28"/>
          </w:rPr>
          <w:t xml:space="preserve">2012 </w:t>
        </w:r>
        <w:r w:rsidR="00555902" w:rsidRPr="00514AF6">
          <w:rPr>
            <w:sz w:val="28"/>
            <w:szCs w:val="28"/>
          </w:rPr>
          <w:t>г</w:t>
        </w:r>
      </w:smartTag>
      <w:r w:rsidR="00555902" w:rsidRPr="00514AF6">
        <w:rPr>
          <w:sz w:val="28"/>
          <w:szCs w:val="28"/>
        </w:rPr>
        <w:t xml:space="preserve">. </w:t>
      </w:r>
      <w:r w:rsidRPr="00514AF6">
        <w:rPr>
          <w:sz w:val="28"/>
          <w:szCs w:val="28"/>
        </w:rPr>
        <w:t>№ 148);</w:t>
      </w:r>
    </w:p>
    <w:p w:rsidR="00082FB1" w:rsidRPr="00514AF6" w:rsidRDefault="00082FB1" w:rsidP="00055295">
      <w:pPr>
        <w:autoSpaceDE w:val="0"/>
        <w:autoSpaceDN w:val="0"/>
        <w:adjustRightInd w:val="0"/>
        <w:ind w:firstLine="709"/>
        <w:jc w:val="both"/>
        <w:rPr>
          <w:sz w:val="28"/>
          <w:szCs w:val="28"/>
        </w:rPr>
      </w:pPr>
      <w:r w:rsidRPr="00514AF6">
        <w:rPr>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514AF6">
          <w:rPr>
            <w:sz w:val="28"/>
            <w:szCs w:val="28"/>
          </w:rPr>
          <w:t>2012 г</w:t>
        </w:r>
      </w:smartTag>
      <w:r w:rsidRPr="00514AF6">
        <w:rPr>
          <w:sz w:val="28"/>
          <w:szCs w:val="28"/>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514AF6">
        <w:rPr>
          <w:sz w:val="28"/>
          <w:szCs w:val="28"/>
        </w:rPr>
        <w:t xml:space="preserve">уг» («Российская газета», 31 августа </w:t>
      </w:r>
      <w:smartTag w:uri="urn:schemas-microsoft-com:office:smarttags" w:element="metricconverter">
        <w:smartTagPr>
          <w:attr w:name="ProductID" w:val="2012 г"/>
        </w:smartTagPr>
        <w:r w:rsidRPr="00514AF6">
          <w:rPr>
            <w:sz w:val="28"/>
            <w:szCs w:val="28"/>
          </w:rPr>
          <w:t>2012</w:t>
        </w:r>
        <w:r w:rsidR="00555902" w:rsidRPr="00514AF6">
          <w:rPr>
            <w:sz w:val="28"/>
            <w:szCs w:val="28"/>
          </w:rPr>
          <w:t xml:space="preserve"> г</w:t>
        </w:r>
      </w:smartTag>
      <w:r w:rsidR="00555902" w:rsidRPr="00514AF6">
        <w:rPr>
          <w:sz w:val="28"/>
          <w:szCs w:val="28"/>
        </w:rPr>
        <w:t>.</w:t>
      </w:r>
      <w:r w:rsidRPr="00514AF6">
        <w:rPr>
          <w:sz w:val="28"/>
          <w:szCs w:val="28"/>
        </w:rPr>
        <w:t>, № 200</w:t>
      </w:r>
      <w:r w:rsidR="00555902" w:rsidRPr="00514AF6">
        <w:rPr>
          <w:sz w:val="28"/>
          <w:szCs w:val="28"/>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514AF6">
          <w:rPr>
            <w:sz w:val="28"/>
            <w:szCs w:val="28"/>
          </w:rPr>
          <w:t>2012 г</w:t>
        </w:r>
      </w:smartTag>
      <w:r w:rsidR="00555902" w:rsidRPr="00514AF6">
        <w:rPr>
          <w:sz w:val="28"/>
          <w:szCs w:val="28"/>
        </w:rPr>
        <w:t>., № 36, ст. 4903);</w:t>
      </w:r>
    </w:p>
    <w:p w:rsidR="00082FB1" w:rsidRPr="00514AF6" w:rsidRDefault="00284E43" w:rsidP="00055295">
      <w:pPr>
        <w:autoSpaceDE w:val="0"/>
        <w:autoSpaceDN w:val="0"/>
        <w:adjustRightInd w:val="0"/>
        <w:ind w:firstLine="709"/>
        <w:jc w:val="both"/>
        <w:rPr>
          <w:sz w:val="28"/>
          <w:szCs w:val="28"/>
        </w:rPr>
      </w:pPr>
      <w:r w:rsidRPr="00514AF6">
        <w:rPr>
          <w:sz w:val="28"/>
          <w:szCs w:val="28"/>
        </w:rPr>
        <w:lastRenderedPageBreak/>
        <w:t xml:space="preserve">Закон Волгоградской области от </w:t>
      </w:r>
      <w:r w:rsidR="00555902" w:rsidRPr="00514AF6">
        <w:rPr>
          <w:sz w:val="28"/>
          <w:szCs w:val="28"/>
        </w:rPr>
        <w:t>0</w:t>
      </w:r>
      <w:r w:rsidRPr="00514AF6">
        <w:rPr>
          <w:sz w:val="28"/>
          <w:szCs w:val="28"/>
        </w:rPr>
        <w:t xml:space="preserve">1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1125-ОД</w:t>
      </w:r>
      <w:r w:rsidR="006E6F01" w:rsidRPr="00514AF6">
        <w:rPr>
          <w:sz w:val="28"/>
          <w:szCs w:val="28"/>
        </w:rPr>
        <w:t xml:space="preserve">                   </w:t>
      </w:r>
      <w:r w:rsidRPr="00514AF6">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514AF6">
        <w:rPr>
          <w:sz w:val="28"/>
          <w:szCs w:val="28"/>
        </w:rPr>
        <w:t xml:space="preserve">радской области» </w:t>
      </w:r>
      <w:r w:rsidRPr="00514AF6">
        <w:rPr>
          <w:sz w:val="28"/>
          <w:szCs w:val="28"/>
        </w:rPr>
        <w:t xml:space="preserve">(«Волгоградская правда», 14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234);</w:t>
      </w:r>
    </w:p>
    <w:p w:rsidR="00284E43" w:rsidRPr="00514AF6" w:rsidRDefault="00284E43" w:rsidP="00531FD8">
      <w:pPr>
        <w:autoSpaceDE w:val="0"/>
        <w:autoSpaceDN w:val="0"/>
        <w:adjustRightInd w:val="0"/>
        <w:ind w:firstLine="709"/>
        <w:jc w:val="both"/>
        <w:rPr>
          <w:sz w:val="28"/>
          <w:szCs w:val="28"/>
        </w:rPr>
      </w:pPr>
      <w:r w:rsidRPr="00514AF6">
        <w:rPr>
          <w:sz w:val="28"/>
          <w:szCs w:val="28"/>
        </w:rPr>
        <w:t>постановление Главы Админ</w:t>
      </w:r>
      <w:r w:rsidR="00CC6387">
        <w:rPr>
          <w:sz w:val="28"/>
          <w:szCs w:val="28"/>
        </w:rPr>
        <w:t xml:space="preserve">истрации Волгоградской области </w:t>
      </w:r>
      <w:r w:rsidRPr="00514AF6">
        <w:rPr>
          <w:sz w:val="28"/>
          <w:szCs w:val="28"/>
        </w:rPr>
        <w:t>от 24</w:t>
      </w:r>
      <w:r w:rsidR="00D86A3B" w:rsidRPr="00514AF6">
        <w:rPr>
          <w:sz w:val="28"/>
          <w:szCs w:val="28"/>
        </w:rPr>
        <w:t xml:space="preserve"> апреля </w:t>
      </w:r>
      <w:smartTag w:uri="urn:schemas-microsoft-com:office:smarttags" w:element="metricconverter">
        <w:smartTagPr>
          <w:attr w:name="ProductID" w:val="2006 г"/>
        </w:smartTagPr>
        <w:r w:rsidRPr="00514AF6">
          <w:rPr>
            <w:sz w:val="28"/>
            <w:szCs w:val="28"/>
          </w:rPr>
          <w:t xml:space="preserve">2006 </w:t>
        </w:r>
        <w:r w:rsidR="00D86A3B" w:rsidRPr="00514AF6">
          <w:rPr>
            <w:sz w:val="28"/>
            <w:szCs w:val="28"/>
          </w:rPr>
          <w:t>г</w:t>
        </w:r>
      </w:smartTag>
      <w:r w:rsidR="00D86A3B" w:rsidRPr="00514AF6">
        <w:rPr>
          <w:sz w:val="28"/>
          <w:szCs w:val="28"/>
        </w:rPr>
        <w:t xml:space="preserve">. </w:t>
      </w:r>
      <w:r w:rsidRPr="00514AF6">
        <w:rPr>
          <w:sz w:val="28"/>
          <w:szCs w:val="28"/>
        </w:rPr>
        <w:t>№ 455 «О некот</w:t>
      </w:r>
      <w:r w:rsidR="006E6F01" w:rsidRPr="00514AF6">
        <w:rPr>
          <w:sz w:val="28"/>
          <w:szCs w:val="28"/>
        </w:rPr>
        <w:t xml:space="preserve">орых вопросах реализации Закона </w:t>
      </w:r>
      <w:r w:rsidRPr="00514AF6">
        <w:rPr>
          <w:sz w:val="28"/>
          <w:szCs w:val="28"/>
        </w:rPr>
        <w:t xml:space="preserve">Волгоградской области от </w:t>
      </w:r>
      <w:r w:rsidR="00555902" w:rsidRPr="00514AF6">
        <w:rPr>
          <w:sz w:val="28"/>
          <w:szCs w:val="28"/>
        </w:rPr>
        <w:t>0</w:t>
      </w:r>
      <w:r w:rsidRPr="00514AF6">
        <w:rPr>
          <w:sz w:val="28"/>
          <w:szCs w:val="28"/>
        </w:rPr>
        <w:t xml:space="preserve">1 декабря </w:t>
      </w:r>
      <w:smartTag w:uri="urn:schemas-microsoft-com:office:smarttags" w:element="metricconverter">
        <w:smartTagPr>
          <w:attr w:name="ProductID" w:val="2005 г"/>
        </w:smartTagPr>
        <w:r w:rsidRPr="00514AF6">
          <w:rPr>
            <w:sz w:val="28"/>
            <w:szCs w:val="28"/>
          </w:rPr>
          <w:t>2005 г</w:t>
        </w:r>
      </w:smartTag>
      <w:r w:rsidRPr="00514AF6">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sidR="00CC6387">
        <w:rPr>
          <w:sz w:val="28"/>
          <w:szCs w:val="28"/>
        </w:rPr>
        <w:t xml:space="preserve">асти» («Волгоградская правда»,      </w:t>
      </w:r>
      <w:r w:rsidRPr="00514AF6">
        <w:rPr>
          <w:sz w:val="28"/>
          <w:szCs w:val="28"/>
        </w:rPr>
        <w:t xml:space="preserve">28 апреля </w:t>
      </w:r>
      <w:smartTag w:uri="urn:schemas-microsoft-com:office:smarttags" w:element="metricconverter">
        <w:smartTagPr>
          <w:attr w:name="ProductID" w:val="2006 г"/>
        </w:smartTagPr>
        <w:r w:rsidRPr="00514AF6">
          <w:rPr>
            <w:sz w:val="28"/>
            <w:szCs w:val="28"/>
          </w:rPr>
          <w:t>2006 г</w:t>
        </w:r>
      </w:smartTag>
      <w:r w:rsidRPr="00514AF6">
        <w:rPr>
          <w:sz w:val="28"/>
          <w:szCs w:val="28"/>
        </w:rPr>
        <w:t>., № 75);</w:t>
      </w:r>
    </w:p>
    <w:p w:rsidR="0020324C" w:rsidRDefault="00FB6869" w:rsidP="0020324C">
      <w:pPr>
        <w:widowControl w:val="0"/>
        <w:autoSpaceDE w:val="0"/>
        <w:autoSpaceDN w:val="0"/>
        <w:adjustRightInd w:val="0"/>
        <w:ind w:firstLine="709"/>
        <w:jc w:val="both"/>
        <w:rPr>
          <w:sz w:val="28"/>
          <w:szCs w:val="28"/>
        </w:rPr>
      </w:pPr>
      <w:r w:rsidRPr="00514AF6">
        <w:rPr>
          <w:sz w:val="28"/>
          <w:szCs w:val="28"/>
        </w:rPr>
        <w:t xml:space="preserve">Устав </w:t>
      </w:r>
      <w:r w:rsidR="0020324C" w:rsidRPr="0003797A">
        <w:rPr>
          <w:bCs/>
          <w:color w:val="000000"/>
          <w:sz w:val="28"/>
          <w:szCs w:val="28"/>
        </w:rPr>
        <w:t>Пимено-Чернянского сельского поселения Котельниковского муниципального района Волгоградской области</w:t>
      </w:r>
      <w:r w:rsidR="0020324C">
        <w:rPr>
          <w:sz w:val="28"/>
          <w:szCs w:val="28"/>
        </w:rPr>
        <w:t>;</w:t>
      </w:r>
    </w:p>
    <w:p w:rsidR="0020324C" w:rsidRPr="00C75E21" w:rsidRDefault="00C75E21" w:rsidP="0020324C">
      <w:pPr>
        <w:widowControl w:val="0"/>
        <w:autoSpaceDE w:val="0"/>
        <w:autoSpaceDN w:val="0"/>
        <w:adjustRightInd w:val="0"/>
        <w:ind w:firstLine="709"/>
        <w:jc w:val="both"/>
        <w:rPr>
          <w:bCs/>
          <w:color w:val="000000"/>
          <w:sz w:val="28"/>
          <w:szCs w:val="28"/>
        </w:rPr>
      </w:pPr>
      <w:r>
        <w:rPr>
          <w:sz w:val="28"/>
          <w:szCs w:val="28"/>
        </w:rPr>
        <w:t>Р</w:t>
      </w:r>
      <w:r w:rsidRPr="00C75E21">
        <w:rPr>
          <w:sz w:val="28"/>
          <w:szCs w:val="28"/>
        </w:rPr>
        <w:t xml:space="preserve">ешение Совета народных депутатов </w:t>
      </w:r>
      <w:r>
        <w:rPr>
          <w:sz w:val="28"/>
          <w:szCs w:val="28"/>
        </w:rPr>
        <w:t>Пимено-Чернянского</w:t>
      </w:r>
      <w:r w:rsidRPr="00C75E21">
        <w:rPr>
          <w:sz w:val="28"/>
          <w:szCs w:val="28"/>
        </w:rPr>
        <w:t xml:space="preserve"> сельского поселения Котельниковского муниципального района Волгоградской области  от  </w:t>
      </w:r>
      <w:r>
        <w:rPr>
          <w:sz w:val="28"/>
          <w:szCs w:val="28"/>
        </w:rPr>
        <w:t>15.05.2019</w:t>
      </w:r>
      <w:r w:rsidRPr="00C75E21">
        <w:rPr>
          <w:sz w:val="28"/>
          <w:szCs w:val="28"/>
        </w:rPr>
        <w:t xml:space="preserve">   № </w:t>
      </w:r>
      <w:r>
        <w:rPr>
          <w:sz w:val="28"/>
          <w:szCs w:val="28"/>
        </w:rPr>
        <w:t>110/141</w:t>
      </w:r>
      <w:r w:rsidRPr="00C75E21">
        <w:rPr>
          <w:sz w:val="28"/>
          <w:szCs w:val="28"/>
        </w:rPr>
        <w:t xml:space="preserve">  </w:t>
      </w:r>
      <w:r w:rsidRPr="00C75E21">
        <w:rPr>
          <w:bCs/>
          <w:color w:val="000000"/>
          <w:sz w:val="28"/>
          <w:szCs w:val="28"/>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Пимено-Чернянского сельского поселения»</w:t>
      </w:r>
      <w:r>
        <w:rPr>
          <w:bCs/>
          <w:color w:val="000000"/>
          <w:sz w:val="28"/>
          <w:szCs w:val="28"/>
        </w:rPr>
        <w:t>;</w:t>
      </w:r>
      <w:r w:rsidRPr="00C75E21">
        <w:rPr>
          <w:bCs/>
          <w:color w:val="000000"/>
          <w:sz w:val="28"/>
          <w:szCs w:val="28"/>
        </w:rPr>
        <w:t> </w:t>
      </w:r>
    </w:p>
    <w:p w:rsidR="00FB6869" w:rsidRPr="00514AF6" w:rsidRDefault="00FB6869" w:rsidP="0020324C">
      <w:pPr>
        <w:widowControl w:val="0"/>
        <w:autoSpaceDE w:val="0"/>
        <w:autoSpaceDN w:val="0"/>
        <w:adjustRightInd w:val="0"/>
        <w:ind w:firstLine="709"/>
        <w:jc w:val="both"/>
        <w:rPr>
          <w:sz w:val="28"/>
          <w:szCs w:val="28"/>
        </w:rPr>
      </w:pPr>
      <w:r w:rsidRPr="00514AF6">
        <w:rPr>
          <w:sz w:val="28"/>
          <w:szCs w:val="28"/>
        </w:rPr>
        <w:t xml:space="preserve">2.6. </w:t>
      </w:r>
      <w:r w:rsidR="00531FD8" w:rsidRPr="00514AF6">
        <w:rPr>
          <w:sz w:val="28"/>
          <w:szCs w:val="28"/>
        </w:rPr>
        <w:t>Исчерпывающий п</w:t>
      </w:r>
      <w:r w:rsidRPr="00514AF6">
        <w:rPr>
          <w:sz w:val="28"/>
          <w:szCs w:val="28"/>
        </w:rPr>
        <w:t>еречень документов, необходимых для предоставления муниципальной услуги</w:t>
      </w:r>
      <w:r w:rsidR="00DD3E9E" w:rsidRPr="00514AF6">
        <w:rPr>
          <w:sz w:val="28"/>
          <w:szCs w:val="28"/>
        </w:rPr>
        <w:t>:</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2.6.1. Самостоятельно заявитель представляет следующие документы:</w:t>
      </w:r>
    </w:p>
    <w:p w:rsidR="00FB6869" w:rsidRPr="00514AF6" w:rsidRDefault="00FB6869" w:rsidP="00116DC3">
      <w:pPr>
        <w:widowControl w:val="0"/>
        <w:autoSpaceDE w:val="0"/>
        <w:autoSpaceDN w:val="0"/>
        <w:adjustRightInd w:val="0"/>
        <w:ind w:firstLine="709"/>
        <w:jc w:val="both"/>
        <w:rPr>
          <w:sz w:val="28"/>
          <w:szCs w:val="28"/>
        </w:rPr>
      </w:pPr>
      <w:r w:rsidRPr="00514AF6">
        <w:rPr>
          <w:sz w:val="28"/>
          <w:szCs w:val="28"/>
        </w:rPr>
        <w:t xml:space="preserve">1) заявление о принятии на </w:t>
      </w:r>
      <w:r w:rsidR="00F821B0" w:rsidRPr="00514AF6">
        <w:rPr>
          <w:sz w:val="28"/>
          <w:szCs w:val="28"/>
        </w:rPr>
        <w:t>учет в качестве нуждающего</w:t>
      </w:r>
      <w:r w:rsidR="00531FD8" w:rsidRPr="00514AF6">
        <w:rPr>
          <w:sz w:val="28"/>
          <w:szCs w:val="28"/>
        </w:rPr>
        <w:t>ся</w:t>
      </w:r>
      <w:r w:rsidRPr="00514AF6">
        <w:rPr>
          <w:sz w:val="28"/>
          <w:szCs w:val="28"/>
        </w:rPr>
        <w:t xml:space="preserve"> в жил</w:t>
      </w:r>
      <w:r w:rsidR="00531FD8" w:rsidRPr="00514AF6">
        <w:rPr>
          <w:sz w:val="28"/>
          <w:szCs w:val="28"/>
        </w:rPr>
        <w:t xml:space="preserve">ых </w:t>
      </w:r>
      <w:r w:rsidRPr="00514AF6">
        <w:rPr>
          <w:sz w:val="28"/>
          <w:szCs w:val="28"/>
        </w:rPr>
        <w:t>помещени</w:t>
      </w:r>
      <w:r w:rsidR="00531FD8" w:rsidRPr="00514AF6">
        <w:rPr>
          <w:sz w:val="28"/>
          <w:szCs w:val="28"/>
        </w:rPr>
        <w:t>ях</w:t>
      </w:r>
      <w:r w:rsidRPr="00514AF6">
        <w:rPr>
          <w:sz w:val="28"/>
          <w:szCs w:val="28"/>
        </w:rPr>
        <w:t>, предоставляем</w:t>
      </w:r>
      <w:r w:rsidR="00531FD8" w:rsidRPr="00514AF6">
        <w:rPr>
          <w:sz w:val="28"/>
          <w:szCs w:val="28"/>
        </w:rPr>
        <w:t xml:space="preserve">ых </w:t>
      </w:r>
      <w:r w:rsidRPr="00514AF6">
        <w:rPr>
          <w:sz w:val="28"/>
          <w:szCs w:val="28"/>
        </w:rPr>
        <w:t>по договору социального найма, по форме</w:t>
      </w:r>
      <w:r w:rsidR="00514AF6">
        <w:rPr>
          <w:sz w:val="28"/>
          <w:szCs w:val="28"/>
        </w:rPr>
        <w:t>,</w:t>
      </w:r>
      <w:r w:rsidR="00CC6387">
        <w:rPr>
          <w:strike/>
          <w:sz w:val="28"/>
          <w:szCs w:val="28"/>
        </w:rPr>
        <w:t xml:space="preserve"> </w:t>
      </w:r>
      <w:r w:rsidR="00514AF6" w:rsidRPr="00CC6387">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CC6387">
        <w:rPr>
          <w:sz w:val="28"/>
          <w:szCs w:val="28"/>
        </w:rPr>
        <w:t>яемым Губе</w:t>
      </w:r>
      <w:r w:rsidR="00514AF6" w:rsidRPr="00CC6387">
        <w:rPr>
          <w:sz w:val="28"/>
          <w:szCs w:val="28"/>
        </w:rPr>
        <w:t>рнатором Волгоградской области</w:t>
      </w:r>
      <w:r w:rsidR="00514AF6">
        <w:rPr>
          <w:sz w:val="28"/>
          <w:szCs w:val="28"/>
        </w:rPr>
        <w:t xml:space="preserve">; </w:t>
      </w:r>
    </w:p>
    <w:p w:rsidR="00FB6869" w:rsidRPr="00514AF6" w:rsidRDefault="00FB6869" w:rsidP="00116DC3">
      <w:pPr>
        <w:autoSpaceDE w:val="0"/>
        <w:autoSpaceDN w:val="0"/>
        <w:adjustRightInd w:val="0"/>
        <w:ind w:firstLine="709"/>
        <w:jc w:val="both"/>
        <w:rPr>
          <w:sz w:val="28"/>
          <w:szCs w:val="28"/>
        </w:rPr>
      </w:pPr>
      <w:bookmarkStart w:id="1" w:name="Par0"/>
      <w:bookmarkEnd w:id="1"/>
      <w:r w:rsidRPr="00514AF6">
        <w:rPr>
          <w:sz w:val="28"/>
          <w:szCs w:val="28"/>
        </w:rPr>
        <w:t xml:space="preserve">2) </w:t>
      </w:r>
      <w:r w:rsidR="00116DC3" w:rsidRPr="00514AF6">
        <w:rPr>
          <w:sz w:val="28"/>
          <w:szCs w:val="28"/>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B6869" w:rsidRPr="00514AF6" w:rsidRDefault="00FB6869" w:rsidP="00116DC3">
      <w:pPr>
        <w:autoSpaceDE w:val="0"/>
        <w:autoSpaceDN w:val="0"/>
        <w:adjustRightInd w:val="0"/>
        <w:ind w:firstLine="709"/>
        <w:jc w:val="both"/>
        <w:rPr>
          <w:sz w:val="28"/>
          <w:szCs w:val="28"/>
        </w:rPr>
      </w:pPr>
      <w:r w:rsidRPr="00514AF6">
        <w:rPr>
          <w:sz w:val="28"/>
          <w:szCs w:val="28"/>
        </w:rPr>
        <w:t xml:space="preserve">3) </w:t>
      </w:r>
      <w:r w:rsidR="00496D24" w:rsidRPr="00514AF6">
        <w:rPr>
          <w:sz w:val="28"/>
          <w:szCs w:val="28"/>
        </w:rPr>
        <w:t xml:space="preserve">документы, подтверждающие родственные отношения заявителя </w:t>
      </w:r>
      <w:r w:rsidR="006E6F01" w:rsidRPr="00514AF6">
        <w:rPr>
          <w:sz w:val="28"/>
          <w:szCs w:val="28"/>
        </w:rPr>
        <w:t xml:space="preserve"> </w:t>
      </w:r>
      <w:r w:rsidR="00496D24" w:rsidRPr="00514AF6">
        <w:rPr>
          <w:sz w:val="28"/>
          <w:szCs w:val="28"/>
        </w:rPr>
        <w:t>и членов его семьи (копии свидетельств о рождении детей, включая совершеннолетних, свидетельств о заключении (расторжении) брака, другие)</w:t>
      </w:r>
      <w:r w:rsidRPr="00514AF6">
        <w:rPr>
          <w:sz w:val="28"/>
          <w:szCs w:val="28"/>
        </w:rPr>
        <w:t>;</w:t>
      </w:r>
    </w:p>
    <w:p w:rsidR="00496D24" w:rsidRPr="00514AF6" w:rsidRDefault="00116DC3" w:rsidP="00055295">
      <w:pPr>
        <w:autoSpaceDE w:val="0"/>
        <w:autoSpaceDN w:val="0"/>
        <w:adjustRightInd w:val="0"/>
        <w:ind w:firstLine="709"/>
        <w:jc w:val="both"/>
        <w:rPr>
          <w:sz w:val="28"/>
          <w:szCs w:val="28"/>
        </w:rPr>
      </w:pPr>
      <w:r w:rsidRPr="00514AF6">
        <w:rPr>
          <w:sz w:val="28"/>
          <w:szCs w:val="28"/>
        </w:rPr>
        <w:t>4</w:t>
      </w:r>
      <w:r w:rsidR="00FB6869" w:rsidRPr="00514AF6">
        <w:rPr>
          <w:sz w:val="28"/>
          <w:szCs w:val="28"/>
        </w:rPr>
        <w:t xml:space="preserve">) </w:t>
      </w:r>
      <w:r w:rsidR="00496D24" w:rsidRPr="00514AF6">
        <w:rPr>
          <w:sz w:val="28"/>
          <w:szCs w:val="28"/>
        </w:rPr>
        <w:t>письменное согласие гражданина и членов его семьи на обработку персональных данных;</w:t>
      </w:r>
    </w:p>
    <w:p w:rsidR="00496D24" w:rsidRPr="00514AF6" w:rsidRDefault="00116DC3" w:rsidP="00055295">
      <w:pPr>
        <w:autoSpaceDE w:val="0"/>
        <w:autoSpaceDN w:val="0"/>
        <w:adjustRightInd w:val="0"/>
        <w:ind w:firstLine="709"/>
        <w:jc w:val="both"/>
        <w:rPr>
          <w:sz w:val="28"/>
          <w:szCs w:val="28"/>
        </w:rPr>
      </w:pPr>
      <w:r w:rsidRPr="00514AF6">
        <w:rPr>
          <w:sz w:val="28"/>
          <w:szCs w:val="28"/>
        </w:rPr>
        <w:t>5</w:t>
      </w:r>
      <w:r w:rsidR="00FB6869" w:rsidRPr="00514AF6">
        <w:rPr>
          <w:sz w:val="28"/>
          <w:szCs w:val="28"/>
        </w:rPr>
        <w:t>)</w:t>
      </w:r>
      <w:r w:rsidR="009A597B" w:rsidRPr="00514AF6">
        <w:rPr>
          <w:bCs/>
          <w:color w:val="3366FF"/>
          <w:sz w:val="28"/>
          <w:szCs w:val="28"/>
        </w:rPr>
        <w:t xml:space="preserve"> </w:t>
      </w:r>
      <w:r w:rsidR="00496D24" w:rsidRPr="00514AF6">
        <w:rPr>
          <w:sz w:val="28"/>
          <w:szCs w:val="28"/>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r w:rsidR="00496D24" w:rsidRPr="00514AF6">
        <w:rPr>
          <w:sz w:val="28"/>
          <w:szCs w:val="28"/>
        </w:rPr>
        <w:lastRenderedPageBreak/>
        <w:t>собственности на который не зарегистрировано в Едином государственном реестре недвижимости;</w:t>
      </w:r>
    </w:p>
    <w:p w:rsidR="00496D24" w:rsidRPr="00514AF6" w:rsidRDefault="00116DC3" w:rsidP="00055295">
      <w:pPr>
        <w:autoSpaceDE w:val="0"/>
        <w:autoSpaceDN w:val="0"/>
        <w:adjustRightInd w:val="0"/>
        <w:ind w:firstLine="709"/>
        <w:jc w:val="both"/>
        <w:rPr>
          <w:sz w:val="28"/>
          <w:szCs w:val="28"/>
        </w:rPr>
      </w:pPr>
      <w:r w:rsidRPr="00514AF6">
        <w:rPr>
          <w:sz w:val="28"/>
          <w:szCs w:val="28"/>
        </w:rPr>
        <w:t>6</w:t>
      </w:r>
      <w:r w:rsidR="00FB6869" w:rsidRPr="00514AF6">
        <w:rPr>
          <w:sz w:val="28"/>
          <w:szCs w:val="28"/>
        </w:rPr>
        <w:t xml:space="preserve">) </w:t>
      </w:r>
      <w:r w:rsidR="00496D24" w:rsidRPr="00514AF6">
        <w:rPr>
          <w:sz w:val="28"/>
          <w:szCs w:val="28"/>
        </w:rPr>
        <w:t>малоимущие граждане - заключение о признании гражданина и членов его семьи малоимущими;</w:t>
      </w:r>
    </w:p>
    <w:p w:rsidR="00496D24" w:rsidRPr="00514AF6" w:rsidRDefault="00116DC3" w:rsidP="00055295">
      <w:pPr>
        <w:autoSpaceDE w:val="0"/>
        <w:autoSpaceDN w:val="0"/>
        <w:adjustRightInd w:val="0"/>
        <w:ind w:firstLine="709"/>
        <w:jc w:val="both"/>
        <w:rPr>
          <w:sz w:val="28"/>
          <w:szCs w:val="28"/>
        </w:rPr>
      </w:pPr>
      <w:r w:rsidRPr="00514AF6">
        <w:rPr>
          <w:sz w:val="28"/>
          <w:szCs w:val="28"/>
        </w:rPr>
        <w:t>7</w:t>
      </w:r>
      <w:r w:rsidR="00FB6869" w:rsidRPr="00514AF6">
        <w:rPr>
          <w:sz w:val="28"/>
          <w:szCs w:val="28"/>
        </w:rPr>
        <w:t xml:space="preserve">) </w:t>
      </w:r>
      <w:r w:rsidR="00496D24" w:rsidRPr="00514AF6">
        <w:rPr>
          <w:sz w:val="28"/>
          <w:szCs w:val="28"/>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w:t>
      </w:r>
      <w:r w:rsidR="006E6F01" w:rsidRPr="00514AF6">
        <w:rPr>
          <w:sz w:val="28"/>
          <w:szCs w:val="28"/>
        </w:rPr>
        <w:t xml:space="preserve">ельством Российской Федерации, </w:t>
      </w:r>
      <w:r w:rsidR="00496D24" w:rsidRPr="00514AF6">
        <w:rPr>
          <w:sz w:val="28"/>
          <w:szCs w:val="28"/>
        </w:rPr>
        <w:t xml:space="preserve">по Международной статистической классификации болезней и проблем, связанных со здоровьем (МКБ-10); </w:t>
      </w:r>
    </w:p>
    <w:p w:rsidR="001C20FC" w:rsidRPr="00514AF6" w:rsidRDefault="00116DC3" w:rsidP="00055295">
      <w:pPr>
        <w:autoSpaceDE w:val="0"/>
        <w:autoSpaceDN w:val="0"/>
        <w:adjustRightInd w:val="0"/>
        <w:ind w:firstLine="709"/>
        <w:jc w:val="both"/>
        <w:rPr>
          <w:sz w:val="28"/>
          <w:szCs w:val="28"/>
        </w:rPr>
      </w:pPr>
      <w:r w:rsidRPr="00514AF6">
        <w:rPr>
          <w:sz w:val="28"/>
          <w:szCs w:val="28"/>
        </w:rPr>
        <w:t>8</w:t>
      </w:r>
      <w:r w:rsidR="00FB6869" w:rsidRPr="00514AF6">
        <w:rPr>
          <w:sz w:val="28"/>
          <w:szCs w:val="28"/>
        </w:rPr>
        <w:t xml:space="preserve">) </w:t>
      </w:r>
      <w:r w:rsidR="001C20FC" w:rsidRPr="00514AF6">
        <w:rPr>
          <w:sz w:val="28"/>
          <w:szCs w:val="28"/>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514AF6" w:rsidRDefault="00116DC3" w:rsidP="00055295">
      <w:pPr>
        <w:autoSpaceDE w:val="0"/>
        <w:autoSpaceDN w:val="0"/>
        <w:adjustRightInd w:val="0"/>
        <w:ind w:firstLine="709"/>
        <w:jc w:val="both"/>
        <w:rPr>
          <w:sz w:val="28"/>
          <w:szCs w:val="28"/>
        </w:rPr>
      </w:pPr>
      <w:r w:rsidRPr="00514AF6">
        <w:rPr>
          <w:sz w:val="28"/>
          <w:szCs w:val="28"/>
        </w:rPr>
        <w:t>9</w:t>
      </w:r>
      <w:r w:rsidR="00FB6869" w:rsidRPr="00514AF6">
        <w:rPr>
          <w:sz w:val="28"/>
          <w:szCs w:val="28"/>
        </w:rPr>
        <w:t xml:space="preserve">) </w:t>
      </w:r>
      <w:r w:rsidR="00E945D6" w:rsidRPr="00514AF6">
        <w:rPr>
          <w:sz w:val="28"/>
          <w:szCs w:val="28"/>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E945D6" w:rsidRPr="00514AF6" w:rsidRDefault="00FB6869" w:rsidP="00055295">
      <w:pPr>
        <w:autoSpaceDE w:val="0"/>
        <w:autoSpaceDN w:val="0"/>
        <w:adjustRightInd w:val="0"/>
        <w:ind w:firstLine="709"/>
        <w:jc w:val="both"/>
        <w:rPr>
          <w:sz w:val="28"/>
          <w:szCs w:val="28"/>
        </w:rPr>
      </w:pPr>
      <w:r w:rsidRPr="00514AF6">
        <w:rPr>
          <w:sz w:val="28"/>
          <w:szCs w:val="28"/>
        </w:rPr>
        <w:t>1</w:t>
      </w:r>
      <w:r w:rsidR="00116DC3" w:rsidRPr="00514AF6">
        <w:rPr>
          <w:sz w:val="28"/>
          <w:szCs w:val="28"/>
        </w:rPr>
        <w:t>0</w:t>
      </w:r>
      <w:r w:rsidRPr="00514AF6">
        <w:rPr>
          <w:sz w:val="28"/>
          <w:szCs w:val="28"/>
        </w:rPr>
        <w:t xml:space="preserve">) </w:t>
      </w:r>
      <w:r w:rsidR="00E945D6" w:rsidRPr="00514AF6">
        <w:rPr>
          <w:sz w:val="28"/>
          <w:szCs w:val="28"/>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514AF6" w:rsidRDefault="009A597B" w:rsidP="00055295">
      <w:pPr>
        <w:autoSpaceDE w:val="0"/>
        <w:autoSpaceDN w:val="0"/>
        <w:adjustRightInd w:val="0"/>
        <w:ind w:firstLine="709"/>
        <w:jc w:val="both"/>
        <w:rPr>
          <w:sz w:val="28"/>
          <w:szCs w:val="28"/>
        </w:rPr>
      </w:pPr>
      <w:r w:rsidRPr="00514AF6">
        <w:rPr>
          <w:bCs/>
          <w:sz w:val="28"/>
          <w:szCs w:val="28"/>
        </w:rPr>
        <w:t>1</w:t>
      </w:r>
      <w:r w:rsidR="00116DC3" w:rsidRPr="00514AF6">
        <w:rPr>
          <w:bCs/>
          <w:sz w:val="28"/>
          <w:szCs w:val="28"/>
        </w:rPr>
        <w:t>1</w:t>
      </w:r>
      <w:r w:rsidRPr="00514AF6">
        <w:rPr>
          <w:bCs/>
          <w:sz w:val="28"/>
          <w:szCs w:val="28"/>
        </w:rPr>
        <w:t xml:space="preserve">) </w:t>
      </w:r>
      <w:r w:rsidR="00E945D6" w:rsidRPr="00514AF6">
        <w:rPr>
          <w:sz w:val="28"/>
          <w:szCs w:val="28"/>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514AF6" w:rsidRDefault="00B61946" w:rsidP="00055295">
      <w:pPr>
        <w:autoSpaceDE w:val="0"/>
        <w:autoSpaceDN w:val="0"/>
        <w:adjustRightInd w:val="0"/>
        <w:ind w:firstLine="709"/>
        <w:jc w:val="both"/>
        <w:rPr>
          <w:sz w:val="28"/>
          <w:szCs w:val="28"/>
        </w:rPr>
      </w:pPr>
      <w:r w:rsidRPr="00514AF6">
        <w:rPr>
          <w:sz w:val="28"/>
          <w:szCs w:val="28"/>
        </w:rPr>
        <w:t xml:space="preserve">2.6.2. </w:t>
      </w:r>
      <w:r w:rsidR="00FB6869" w:rsidRPr="00514AF6">
        <w:rPr>
          <w:sz w:val="28"/>
          <w:szCs w:val="28"/>
        </w:rPr>
        <w:t xml:space="preserve">Заявление о принятии на учет и документы, указанные в </w:t>
      </w:r>
      <w:hyperlink w:anchor="Par0" w:history="1">
        <w:r w:rsidR="00FB6869" w:rsidRPr="00514AF6">
          <w:rPr>
            <w:sz w:val="28"/>
            <w:szCs w:val="28"/>
          </w:rPr>
          <w:t>пункте 2.6.1</w:t>
        </w:r>
      </w:hyperlink>
      <w:r w:rsidR="00FB6869" w:rsidRPr="00514AF6">
        <w:rPr>
          <w:sz w:val="28"/>
          <w:szCs w:val="28"/>
        </w:rPr>
        <w:t xml:space="preserve"> настоящего административного регламента</w:t>
      </w:r>
      <w:r w:rsidR="000A2C9D" w:rsidRPr="00514AF6">
        <w:rPr>
          <w:sz w:val="28"/>
          <w:szCs w:val="28"/>
        </w:rPr>
        <w:t>,</w:t>
      </w:r>
      <w:r w:rsidR="00FB6869" w:rsidRPr="00514AF6">
        <w:rPr>
          <w:sz w:val="28"/>
          <w:szCs w:val="28"/>
        </w:rPr>
        <w:t xml:space="preserve"> представляются гражданином лично или его полномочным представителем на основании документа, подтверждающего его полномочия, в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ю</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sz w:val="28"/>
          <w:szCs w:val="28"/>
        </w:rPr>
        <w:t xml:space="preserve"> </w:t>
      </w:r>
      <w:r w:rsidR="00FB6869" w:rsidRPr="00514AF6">
        <w:rPr>
          <w:sz w:val="28"/>
          <w:szCs w:val="28"/>
        </w:rPr>
        <w:t xml:space="preserve">либо </w:t>
      </w:r>
      <w:r w:rsidR="0000498F" w:rsidRPr="00514AF6">
        <w:rPr>
          <w:sz w:val="28"/>
          <w:szCs w:val="28"/>
        </w:rPr>
        <w:t xml:space="preserve">почтовым отправлением, либо </w:t>
      </w:r>
      <w:r w:rsidR="00FB6869" w:rsidRPr="00514AF6">
        <w:rPr>
          <w:sz w:val="28"/>
          <w:szCs w:val="28"/>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r w:rsidR="005B6ACB" w:rsidRPr="00514AF6">
        <w:rPr>
          <w:sz w:val="28"/>
          <w:szCs w:val="28"/>
        </w:rPr>
        <w:t>, единый портал государственных и муниципальных услуг, портал государственных и муниципальных услуг (функций) Волгоградской области</w:t>
      </w:r>
      <w:r w:rsidR="00FB6869" w:rsidRPr="00514AF6">
        <w:rPr>
          <w:sz w:val="28"/>
          <w:szCs w:val="28"/>
        </w:rPr>
        <w:t>.</w:t>
      </w:r>
    </w:p>
    <w:p w:rsidR="00433B38" w:rsidRPr="00514AF6" w:rsidRDefault="00433B38" w:rsidP="00055295">
      <w:pPr>
        <w:autoSpaceDE w:val="0"/>
        <w:autoSpaceDN w:val="0"/>
        <w:adjustRightInd w:val="0"/>
        <w:ind w:firstLine="709"/>
        <w:jc w:val="both"/>
        <w:rPr>
          <w:sz w:val="28"/>
          <w:szCs w:val="28"/>
        </w:rPr>
      </w:pPr>
      <w:r w:rsidRPr="00514AF6">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514AF6" w:rsidRDefault="009D5F69" w:rsidP="00055295">
      <w:pPr>
        <w:widowControl w:val="0"/>
        <w:ind w:firstLine="709"/>
        <w:jc w:val="both"/>
        <w:rPr>
          <w:sz w:val="28"/>
          <w:szCs w:val="28"/>
        </w:rPr>
      </w:pPr>
      <w:r w:rsidRPr="00514AF6">
        <w:rPr>
          <w:rFonts w:eastAsia="Calibri"/>
          <w:sz w:val="28"/>
          <w:szCs w:val="28"/>
        </w:rPr>
        <w:lastRenderedPageBreak/>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514AF6" w:rsidRDefault="00B61946" w:rsidP="00055295">
      <w:pPr>
        <w:ind w:firstLine="709"/>
        <w:jc w:val="both"/>
        <w:outlineLvl w:val="1"/>
        <w:rPr>
          <w:sz w:val="28"/>
          <w:szCs w:val="28"/>
        </w:rPr>
      </w:pPr>
      <w:r w:rsidRPr="00514AF6">
        <w:rPr>
          <w:iCs/>
          <w:sz w:val="28"/>
          <w:szCs w:val="28"/>
        </w:rPr>
        <w:t>2.6.3.</w:t>
      </w:r>
      <w:r w:rsidRPr="00514AF6">
        <w:rPr>
          <w:i/>
          <w:iCs/>
          <w:sz w:val="28"/>
          <w:szCs w:val="28"/>
        </w:rPr>
        <w:t xml:space="preserve">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я</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rFonts w:eastAsia="Calibri"/>
          <w:sz w:val="28"/>
          <w:szCs w:val="28"/>
        </w:rPr>
        <w:t xml:space="preserve"> </w:t>
      </w:r>
      <w:r w:rsidR="009D5F69" w:rsidRPr="00514AF6">
        <w:rPr>
          <w:rFonts w:eastAsia="Calibri"/>
          <w:sz w:val="28"/>
          <w:szCs w:val="28"/>
        </w:rPr>
        <w:t>не вправе требовать от заявителя:</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2)</w:t>
      </w:r>
      <w:r w:rsidRPr="00514AF6">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514AF6">
        <w:rPr>
          <w:rFonts w:eastAsia="Calibri"/>
          <w:sz w:val="28"/>
          <w:szCs w:val="28"/>
        </w:rPr>
        <w:t>;</w:t>
      </w:r>
    </w:p>
    <w:p w:rsidR="00555902" w:rsidRPr="00514AF6" w:rsidRDefault="00555902" w:rsidP="00055295">
      <w:pPr>
        <w:ind w:firstLine="709"/>
        <w:jc w:val="both"/>
        <w:outlineLvl w:val="1"/>
        <w:rPr>
          <w:rFonts w:eastAsia="Calibri"/>
          <w:sz w:val="28"/>
          <w:szCs w:val="28"/>
        </w:rPr>
      </w:pPr>
      <w:r w:rsidRPr="00514AF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14AF6">
          <w:rPr>
            <w:rFonts w:eastAsia="Calibri"/>
            <w:sz w:val="28"/>
            <w:szCs w:val="28"/>
          </w:rPr>
          <w:t>части 1 статьи 9</w:t>
        </w:r>
      </w:hyperlink>
      <w:r w:rsidRPr="00514AF6">
        <w:rPr>
          <w:rFonts w:eastAsia="Calibri"/>
          <w:sz w:val="28"/>
          <w:szCs w:val="28"/>
        </w:rPr>
        <w:t xml:space="preserve"> Федерального закона от 27 июля </w:t>
      </w:r>
      <w:smartTag w:uri="urn:schemas-microsoft-com:office:smarttags" w:element="metricconverter">
        <w:smartTagPr>
          <w:attr w:name="ProductID" w:val="2010 г"/>
        </w:smartTagPr>
        <w:r w:rsidRPr="00514AF6">
          <w:rPr>
            <w:rFonts w:eastAsia="Calibri"/>
            <w:sz w:val="28"/>
            <w:szCs w:val="28"/>
          </w:rPr>
          <w:t>2010 г</w:t>
        </w:r>
      </w:smartTag>
      <w:r w:rsidRPr="00514AF6">
        <w:rPr>
          <w:rFonts w:eastAsia="Calibri"/>
          <w:sz w:val="28"/>
          <w:szCs w:val="28"/>
        </w:rPr>
        <w:t>. № 210-ФЗ «Об организации предоставления государственных и муниципальных услуг» (далее – Федеральный закон № 210-ФЗ);</w:t>
      </w:r>
    </w:p>
    <w:p w:rsidR="00555902" w:rsidRPr="00514AF6" w:rsidRDefault="00555902" w:rsidP="00055295">
      <w:pPr>
        <w:ind w:firstLine="709"/>
        <w:jc w:val="both"/>
        <w:outlineLvl w:val="1"/>
        <w:rPr>
          <w:sz w:val="28"/>
          <w:szCs w:val="28"/>
        </w:rPr>
      </w:pPr>
      <w:r w:rsidRPr="00514AF6">
        <w:rPr>
          <w:rFonts w:eastAsia="Calibri"/>
          <w:sz w:val="28"/>
          <w:szCs w:val="28"/>
        </w:rPr>
        <w:t>4)</w:t>
      </w:r>
      <w:r w:rsidRPr="00514AF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514AF6" w:rsidRDefault="00555902" w:rsidP="00055295">
      <w:pPr>
        <w:autoSpaceDE w:val="0"/>
        <w:autoSpaceDN w:val="0"/>
        <w:adjustRightInd w:val="0"/>
        <w:ind w:firstLine="709"/>
        <w:jc w:val="both"/>
        <w:rPr>
          <w:sz w:val="28"/>
          <w:szCs w:val="28"/>
        </w:rPr>
      </w:pPr>
      <w:r w:rsidRPr="00514AF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514AF6" w:rsidRDefault="00555902" w:rsidP="00055295">
      <w:pPr>
        <w:autoSpaceDE w:val="0"/>
        <w:autoSpaceDN w:val="0"/>
        <w:adjustRightInd w:val="0"/>
        <w:ind w:firstLine="709"/>
        <w:jc w:val="both"/>
        <w:rPr>
          <w:sz w:val="28"/>
          <w:szCs w:val="28"/>
        </w:rPr>
      </w:pPr>
      <w:r w:rsidRPr="00514AF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14AF6">
        <w:rPr>
          <w:rFonts w:eastAsia="Calibri"/>
          <w:sz w:val="28"/>
          <w:szCs w:val="28"/>
        </w:rPr>
        <w:t>№ 210-ФЗ</w:t>
      </w:r>
      <w:r w:rsidRPr="00514AF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14AF6">
        <w:rPr>
          <w:rFonts w:eastAsia="Calibri"/>
          <w:sz w:val="28"/>
          <w:szCs w:val="28"/>
        </w:rPr>
        <w:t>№ 210-ФЗ</w:t>
      </w:r>
      <w:r w:rsidRPr="00514AF6">
        <w:rPr>
          <w:sz w:val="28"/>
          <w:szCs w:val="28"/>
        </w:rPr>
        <w:t>, уведомляется заявитель, а также приносятся извинения за доставленные неудобства.</w:t>
      </w:r>
    </w:p>
    <w:p w:rsidR="005B6ACB" w:rsidRPr="00514AF6" w:rsidRDefault="005B6ACB" w:rsidP="00055295">
      <w:pPr>
        <w:autoSpaceDE w:val="0"/>
        <w:autoSpaceDN w:val="0"/>
        <w:adjustRightInd w:val="0"/>
        <w:ind w:firstLine="709"/>
        <w:jc w:val="both"/>
        <w:rPr>
          <w:sz w:val="28"/>
          <w:szCs w:val="28"/>
        </w:rPr>
      </w:pPr>
      <w:r w:rsidRPr="00514AF6">
        <w:rPr>
          <w:sz w:val="28"/>
          <w:szCs w:val="28"/>
        </w:rPr>
        <w:t xml:space="preserve">При обращении заявителя с </w:t>
      </w:r>
      <w:r w:rsidR="006E6F01" w:rsidRPr="00514AF6">
        <w:rPr>
          <w:sz w:val="28"/>
          <w:szCs w:val="28"/>
        </w:rPr>
        <w:t xml:space="preserve">заявлением в электронной форме </w:t>
      </w:r>
      <w:r w:rsidRPr="00514AF6">
        <w:rPr>
          <w:sz w:val="28"/>
          <w:szCs w:val="28"/>
        </w:rPr>
        <w:t>к заявлению прикрепляются электронн</w:t>
      </w:r>
      <w:r w:rsidR="006E6F01" w:rsidRPr="00514AF6">
        <w:rPr>
          <w:sz w:val="28"/>
          <w:szCs w:val="28"/>
        </w:rPr>
        <w:t xml:space="preserve">ые копии документов, указанных </w:t>
      </w:r>
      <w:r w:rsidRPr="00514AF6">
        <w:rPr>
          <w:sz w:val="28"/>
          <w:szCs w:val="28"/>
        </w:rPr>
        <w:t xml:space="preserve">в </w:t>
      </w:r>
      <w:hyperlink r:id="rId16" w:history="1">
        <w:r w:rsidRPr="00514AF6">
          <w:rPr>
            <w:sz w:val="28"/>
            <w:szCs w:val="28"/>
          </w:rPr>
          <w:t xml:space="preserve">пункте 2.6.1 </w:t>
        </w:r>
      </w:hyperlink>
      <w:r w:rsidRPr="00514AF6">
        <w:rPr>
          <w:sz w:val="28"/>
          <w:szCs w:val="28"/>
        </w:rPr>
        <w:t>настоящего административного регламента.</w:t>
      </w:r>
    </w:p>
    <w:p w:rsidR="00FB6869" w:rsidRPr="00514AF6" w:rsidRDefault="00B61946" w:rsidP="00055295">
      <w:pPr>
        <w:widowControl w:val="0"/>
        <w:autoSpaceDE w:val="0"/>
        <w:autoSpaceDN w:val="0"/>
        <w:adjustRightInd w:val="0"/>
        <w:ind w:firstLine="709"/>
        <w:jc w:val="both"/>
        <w:rPr>
          <w:sz w:val="28"/>
          <w:szCs w:val="28"/>
        </w:rPr>
      </w:pPr>
      <w:r w:rsidRPr="00514AF6">
        <w:rPr>
          <w:sz w:val="28"/>
          <w:szCs w:val="28"/>
        </w:rPr>
        <w:t xml:space="preserve">2.6.4. </w:t>
      </w:r>
      <w:r w:rsidR="00FB6869" w:rsidRPr="00514AF6">
        <w:rPr>
          <w:sz w:val="28"/>
          <w:szCs w:val="28"/>
        </w:rPr>
        <w:t>Перечень документов (сведений), которые заявитель вправе представить по собственной инициативе:</w:t>
      </w:r>
    </w:p>
    <w:p w:rsidR="00B101CE" w:rsidRPr="00514AF6" w:rsidRDefault="000A2C9D" w:rsidP="00055295">
      <w:pPr>
        <w:autoSpaceDE w:val="0"/>
        <w:autoSpaceDN w:val="0"/>
        <w:adjustRightInd w:val="0"/>
        <w:ind w:firstLine="709"/>
        <w:jc w:val="both"/>
        <w:rPr>
          <w:sz w:val="28"/>
          <w:szCs w:val="28"/>
        </w:rPr>
      </w:pPr>
      <w:bookmarkStart w:id="2" w:name="Par15"/>
      <w:bookmarkEnd w:id="2"/>
      <w:r w:rsidRPr="00514AF6">
        <w:rPr>
          <w:sz w:val="28"/>
          <w:szCs w:val="28"/>
        </w:rPr>
        <w:t xml:space="preserve">1) </w:t>
      </w:r>
      <w:r w:rsidR="00B101CE" w:rsidRPr="00514AF6">
        <w:rPr>
          <w:sz w:val="28"/>
          <w:szCs w:val="28"/>
        </w:rPr>
        <w:t xml:space="preserve">сведения федерального органа исполнительной власти, уполномоченного Правительством Российской Федерации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514AF6">
        <w:rPr>
          <w:sz w:val="28"/>
          <w:szCs w:val="28"/>
        </w:rPr>
        <w:t>г</w:t>
      </w:r>
      <w:r w:rsidR="00B101CE" w:rsidRPr="00514AF6">
        <w:rPr>
          <w:sz w:val="28"/>
          <w:szCs w:val="28"/>
        </w:rPr>
        <w:t>осударственном реестре недвижимости, его территориальных органов;</w:t>
      </w:r>
    </w:p>
    <w:p w:rsidR="00B101CE" w:rsidRPr="00514AF6" w:rsidRDefault="000A2C9D" w:rsidP="00055295">
      <w:pPr>
        <w:autoSpaceDE w:val="0"/>
        <w:autoSpaceDN w:val="0"/>
        <w:adjustRightInd w:val="0"/>
        <w:ind w:firstLine="709"/>
        <w:jc w:val="both"/>
        <w:rPr>
          <w:sz w:val="28"/>
          <w:szCs w:val="28"/>
        </w:rPr>
      </w:pPr>
      <w:r w:rsidRPr="00514AF6">
        <w:rPr>
          <w:sz w:val="28"/>
          <w:szCs w:val="28"/>
        </w:rPr>
        <w:t xml:space="preserve">2) </w:t>
      </w:r>
      <w:r w:rsidR="00B101CE" w:rsidRPr="00514AF6">
        <w:rPr>
          <w:sz w:val="28"/>
          <w:szCs w:val="28"/>
        </w:rPr>
        <w:t>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101CE" w:rsidRPr="00514AF6" w:rsidRDefault="00FB6869" w:rsidP="00116DC3">
      <w:pPr>
        <w:autoSpaceDE w:val="0"/>
        <w:autoSpaceDN w:val="0"/>
        <w:adjustRightInd w:val="0"/>
        <w:ind w:firstLine="709"/>
        <w:jc w:val="both"/>
        <w:rPr>
          <w:sz w:val="28"/>
          <w:szCs w:val="28"/>
        </w:rPr>
      </w:pPr>
      <w:r w:rsidRPr="00514AF6">
        <w:rPr>
          <w:sz w:val="28"/>
          <w:szCs w:val="28"/>
        </w:rPr>
        <w:t xml:space="preserve">3) </w:t>
      </w:r>
      <w:r w:rsidR="00B101CE" w:rsidRPr="00514AF6">
        <w:rPr>
          <w:sz w:val="28"/>
          <w:szCs w:val="28"/>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16DC3" w:rsidRPr="00514AF6" w:rsidRDefault="00FB6869" w:rsidP="00116DC3">
      <w:pPr>
        <w:autoSpaceDE w:val="0"/>
        <w:autoSpaceDN w:val="0"/>
        <w:adjustRightInd w:val="0"/>
        <w:ind w:firstLine="709"/>
        <w:jc w:val="both"/>
        <w:rPr>
          <w:sz w:val="28"/>
          <w:szCs w:val="28"/>
        </w:rPr>
      </w:pPr>
      <w:r w:rsidRPr="00514AF6">
        <w:rPr>
          <w:sz w:val="28"/>
          <w:szCs w:val="28"/>
        </w:rPr>
        <w:t xml:space="preserve">4) </w:t>
      </w:r>
      <w:r w:rsidR="00116DC3" w:rsidRPr="00514AF6">
        <w:rPr>
          <w:sz w:val="28"/>
          <w:szCs w:val="28"/>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514AF6" w:rsidRDefault="00FB6869" w:rsidP="00116DC3">
      <w:pPr>
        <w:autoSpaceDE w:val="0"/>
        <w:autoSpaceDN w:val="0"/>
        <w:adjustRightInd w:val="0"/>
        <w:ind w:firstLine="709"/>
        <w:jc w:val="both"/>
        <w:rPr>
          <w:sz w:val="28"/>
          <w:szCs w:val="28"/>
        </w:rPr>
      </w:pPr>
      <w:r w:rsidRPr="00514AF6">
        <w:rPr>
          <w:sz w:val="28"/>
          <w:szCs w:val="28"/>
        </w:rPr>
        <w:t xml:space="preserve">5) </w:t>
      </w:r>
      <w:r w:rsidR="00B101CE" w:rsidRPr="00514AF6">
        <w:rPr>
          <w:sz w:val="28"/>
          <w:szCs w:val="28"/>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514AF6" w:rsidRDefault="00D2202C" w:rsidP="00055295">
      <w:pPr>
        <w:autoSpaceDE w:val="0"/>
        <w:autoSpaceDN w:val="0"/>
        <w:adjustRightInd w:val="0"/>
        <w:ind w:firstLine="709"/>
        <w:jc w:val="both"/>
        <w:rPr>
          <w:sz w:val="28"/>
          <w:szCs w:val="28"/>
        </w:rPr>
      </w:pPr>
      <w:r w:rsidRPr="00514AF6">
        <w:rPr>
          <w:bCs/>
          <w:sz w:val="28"/>
          <w:szCs w:val="28"/>
        </w:rPr>
        <w:lastRenderedPageBreak/>
        <w:t xml:space="preserve">6) </w:t>
      </w:r>
      <w:r w:rsidR="00B101CE" w:rsidRPr="00514AF6">
        <w:rPr>
          <w:sz w:val="28"/>
          <w:szCs w:val="28"/>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514AF6" w:rsidRDefault="00D2202C" w:rsidP="00055295">
      <w:pPr>
        <w:autoSpaceDE w:val="0"/>
        <w:autoSpaceDN w:val="0"/>
        <w:adjustRightInd w:val="0"/>
        <w:ind w:firstLine="709"/>
        <w:jc w:val="both"/>
        <w:rPr>
          <w:sz w:val="28"/>
          <w:szCs w:val="28"/>
        </w:rPr>
      </w:pPr>
      <w:r w:rsidRPr="00514AF6">
        <w:rPr>
          <w:bCs/>
          <w:sz w:val="28"/>
          <w:szCs w:val="28"/>
        </w:rPr>
        <w:t xml:space="preserve">7) </w:t>
      </w:r>
      <w:r w:rsidR="00B101CE" w:rsidRPr="00514AF6">
        <w:rPr>
          <w:sz w:val="28"/>
          <w:szCs w:val="28"/>
        </w:rPr>
        <w:t>копию технического паспорта жилого помещения, если указанное помещение не было поставлено на кадастровый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если заявитель не представил указанные </w:t>
      </w:r>
      <w:r w:rsidR="0021139E" w:rsidRPr="00514AF6">
        <w:rPr>
          <w:sz w:val="28"/>
          <w:szCs w:val="28"/>
        </w:rPr>
        <w:t xml:space="preserve">в настоящем подпункте </w:t>
      </w:r>
      <w:r w:rsidRPr="00514AF6">
        <w:rPr>
          <w:sz w:val="28"/>
          <w:szCs w:val="28"/>
        </w:rPr>
        <w:t>документы</w:t>
      </w:r>
      <w:r w:rsidR="00E73F88" w:rsidRPr="00514AF6">
        <w:rPr>
          <w:sz w:val="28"/>
          <w:szCs w:val="28"/>
        </w:rPr>
        <w:t xml:space="preserve"> (их копии или содержащиеся в них сведения) </w:t>
      </w:r>
      <w:r w:rsidRPr="00514AF6">
        <w:rPr>
          <w:sz w:val="28"/>
          <w:szCs w:val="28"/>
        </w:rPr>
        <w:t xml:space="preserve">по собственной инициативе, </w:t>
      </w:r>
      <w:r w:rsidR="00C75E21">
        <w:rPr>
          <w:bCs/>
          <w:color w:val="000000"/>
          <w:sz w:val="28"/>
          <w:szCs w:val="28"/>
        </w:rPr>
        <w:t>а</w:t>
      </w:r>
      <w:r w:rsidR="00C75E21" w:rsidRPr="0003797A">
        <w:rPr>
          <w:bCs/>
          <w:color w:val="000000"/>
          <w:sz w:val="28"/>
          <w:szCs w:val="28"/>
        </w:rPr>
        <w:t>дминистраци</w:t>
      </w:r>
      <w:r w:rsidR="00C75E21">
        <w:rPr>
          <w:bCs/>
          <w:color w:val="000000"/>
          <w:sz w:val="28"/>
          <w:szCs w:val="28"/>
        </w:rPr>
        <w:t>я</w:t>
      </w:r>
      <w:r w:rsidR="00C75E21"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B101CE" w:rsidRPr="00514AF6">
        <w:rPr>
          <w:sz w:val="28"/>
          <w:szCs w:val="28"/>
        </w:rPr>
        <w:t xml:space="preserve"> </w:t>
      </w:r>
      <w:r w:rsidRPr="00514AF6">
        <w:rPr>
          <w:sz w:val="28"/>
          <w:szCs w:val="28"/>
        </w:rPr>
        <w:t xml:space="preserve">самостоятельно запрашивает </w:t>
      </w:r>
      <w:r w:rsidR="007B0465" w:rsidRPr="00514AF6">
        <w:rPr>
          <w:sz w:val="28"/>
          <w:szCs w:val="28"/>
        </w:rPr>
        <w:t>такие документы (сведения)</w:t>
      </w:r>
      <w:r w:rsidR="006E6F01" w:rsidRPr="00514AF6">
        <w:rPr>
          <w:sz w:val="28"/>
          <w:szCs w:val="28"/>
        </w:rPr>
        <w:t xml:space="preserve"> </w:t>
      </w:r>
      <w:r w:rsidR="00D057E6" w:rsidRPr="00514AF6">
        <w:rPr>
          <w:sz w:val="28"/>
          <w:szCs w:val="28"/>
        </w:rPr>
        <w:t xml:space="preserve">в организациях (органах), участвующих в предоставлении муниципальной услуги) </w:t>
      </w:r>
      <w:r w:rsidRPr="00514AF6">
        <w:rPr>
          <w:sz w:val="28"/>
          <w:szCs w:val="28"/>
        </w:rPr>
        <w:t xml:space="preserve">и получает </w:t>
      </w:r>
      <w:r w:rsidR="007B0465" w:rsidRPr="00514AF6">
        <w:rPr>
          <w:sz w:val="28"/>
          <w:szCs w:val="28"/>
        </w:rPr>
        <w:t xml:space="preserve">их </w:t>
      </w:r>
      <w:r w:rsidRPr="00514AF6">
        <w:rPr>
          <w:sz w:val="28"/>
          <w:szCs w:val="28"/>
        </w:rPr>
        <w:t>в рамках межведомственного информационного взаимодействия.</w:t>
      </w:r>
    </w:p>
    <w:p w:rsidR="00D715D5" w:rsidRPr="00514AF6" w:rsidRDefault="00D44838"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2.7.</w:t>
      </w:r>
      <w:r w:rsidRPr="00514AF6">
        <w:rPr>
          <w:sz w:val="28"/>
          <w:szCs w:val="28"/>
        </w:rPr>
        <w:t xml:space="preserve"> </w:t>
      </w:r>
      <w:r w:rsidR="00531FD8" w:rsidRPr="00514AF6">
        <w:rPr>
          <w:rFonts w:ascii="Times New Roman" w:hAnsi="Times New Roman" w:cs="Times New Roman"/>
          <w:sz w:val="28"/>
          <w:szCs w:val="28"/>
        </w:rPr>
        <w:t>Исчерпывающий перечень</w:t>
      </w:r>
      <w:r w:rsidR="00531FD8" w:rsidRPr="00514AF6">
        <w:rPr>
          <w:sz w:val="28"/>
          <w:szCs w:val="28"/>
        </w:rPr>
        <w:t xml:space="preserve"> </w:t>
      </w:r>
      <w:r w:rsidR="00531FD8" w:rsidRPr="00514AF6">
        <w:rPr>
          <w:rFonts w:ascii="Times New Roman" w:hAnsi="Times New Roman" w:cs="Times New Roman"/>
          <w:sz w:val="28"/>
          <w:szCs w:val="28"/>
        </w:rPr>
        <w:t>о</w:t>
      </w:r>
      <w:r w:rsidR="00D715D5" w:rsidRPr="00514AF6">
        <w:rPr>
          <w:rFonts w:ascii="Times New Roman" w:hAnsi="Times New Roman" w:cs="Times New Roman"/>
          <w:sz w:val="28"/>
          <w:szCs w:val="28"/>
        </w:rPr>
        <w:t>снования для отказа в приеме документов, необходимых для предоставления муниципальной услуги</w:t>
      </w:r>
      <w:r w:rsidR="00A0506A" w:rsidRPr="00514AF6">
        <w:rPr>
          <w:rFonts w:ascii="Times New Roman" w:hAnsi="Times New Roman" w:cs="Times New Roman"/>
          <w:sz w:val="28"/>
          <w:szCs w:val="28"/>
        </w:rPr>
        <w:t>.</w:t>
      </w:r>
    </w:p>
    <w:p w:rsidR="00055295" w:rsidRPr="00514AF6" w:rsidRDefault="00D715D5" w:rsidP="00B61946">
      <w:pPr>
        <w:autoSpaceDE w:val="0"/>
        <w:autoSpaceDN w:val="0"/>
        <w:adjustRightInd w:val="0"/>
        <w:ind w:firstLine="709"/>
        <w:jc w:val="both"/>
        <w:rPr>
          <w:sz w:val="28"/>
          <w:szCs w:val="28"/>
        </w:rPr>
      </w:pPr>
      <w:r w:rsidRPr="00514AF6">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514AF6">
        <w:rPr>
          <w:sz w:val="28"/>
          <w:szCs w:val="28"/>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7" w:history="1">
        <w:r w:rsidR="00055295" w:rsidRPr="00514AF6">
          <w:rPr>
            <w:sz w:val="28"/>
            <w:szCs w:val="28"/>
          </w:rPr>
          <w:t>статьей 11</w:t>
        </w:r>
      </w:hyperlink>
      <w:r w:rsidR="00055295" w:rsidRPr="00514AF6">
        <w:rPr>
          <w:sz w:val="28"/>
          <w:szCs w:val="28"/>
        </w:rPr>
        <w:t xml:space="preserve"> Федерального закона от 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xml:space="preserve">. № 63-ФЗ </w:t>
      </w:r>
      <w:r w:rsidR="00055295" w:rsidRPr="00514AF6">
        <w:rPr>
          <w:rFonts w:eastAsia="Calibri"/>
          <w:sz w:val="28"/>
          <w:szCs w:val="28"/>
        </w:rPr>
        <w:t>«</w:t>
      </w:r>
      <w:r w:rsidR="00055295" w:rsidRPr="00514AF6">
        <w:rPr>
          <w:sz w:val="28"/>
          <w:szCs w:val="28"/>
        </w:rPr>
        <w:t>Об электронной подписи» условий признания ее действительности.</w:t>
      </w:r>
    </w:p>
    <w:p w:rsidR="00B61946" w:rsidRPr="00514AF6" w:rsidRDefault="00FB6869" w:rsidP="00B61946">
      <w:pPr>
        <w:autoSpaceDE w:val="0"/>
        <w:autoSpaceDN w:val="0"/>
        <w:adjustRightInd w:val="0"/>
        <w:ind w:firstLine="709"/>
        <w:jc w:val="both"/>
        <w:rPr>
          <w:sz w:val="28"/>
          <w:szCs w:val="28"/>
        </w:rPr>
      </w:pPr>
      <w:r w:rsidRPr="00514AF6">
        <w:rPr>
          <w:sz w:val="28"/>
          <w:szCs w:val="28"/>
        </w:rPr>
        <w:t>2.</w:t>
      </w:r>
      <w:r w:rsidR="00D44838" w:rsidRPr="00514AF6">
        <w:rPr>
          <w:sz w:val="28"/>
          <w:szCs w:val="28"/>
        </w:rPr>
        <w:t>8</w:t>
      </w:r>
      <w:r w:rsidRPr="00514AF6">
        <w:rPr>
          <w:sz w:val="28"/>
          <w:szCs w:val="28"/>
        </w:rPr>
        <w:t xml:space="preserve">. </w:t>
      </w:r>
      <w:r w:rsidR="00B61946" w:rsidRPr="00514AF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514AF6" w:rsidRDefault="00B61946" w:rsidP="00B61946">
      <w:pPr>
        <w:autoSpaceDE w:val="0"/>
        <w:autoSpaceDN w:val="0"/>
        <w:adjustRightInd w:val="0"/>
        <w:ind w:firstLine="709"/>
        <w:jc w:val="both"/>
        <w:rPr>
          <w:sz w:val="28"/>
          <w:szCs w:val="28"/>
        </w:rPr>
      </w:pPr>
      <w:r w:rsidRPr="00514AF6">
        <w:rPr>
          <w:sz w:val="28"/>
          <w:szCs w:val="28"/>
        </w:rPr>
        <w:t>2.8.1. Основания для приостановления предоставления муниципальной услуги отсутствуют.</w:t>
      </w:r>
    </w:p>
    <w:p w:rsidR="00AD3590" w:rsidRPr="00514AF6" w:rsidRDefault="00B61946" w:rsidP="00055295">
      <w:pPr>
        <w:ind w:firstLine="709"/>
        <w:jc w:val="both"/>
        <w:rPr>
          <w:sz w:val="28"/>
          <w:szCs w:val="28"/>
        </w:rPr>
      </w:pPr>
      <w:r w:rsidRPr="00514AF6">
        <w:rPr>
          <w:sz w:val="28"/>
          <w:szCs w:val="28"/>
        </w:rPr>
        <w:t xml:space="preserve">2.8.2. </w:t>
      </w:r>
      <w:r w:rsidR="00531FD8" w:rsidRPr="00514AF6">
        <w:rPr>
          <w:sz w:val="28"/>
          <w:szCs w:val="28"/>
        </w:rPr>
        <w:t>Исчерпывающий перечень о</w:t>
      </w:r>
      <w:r w:rsidR="00AD3590" w:rsidRPr="00514AF6">
        <w:rPr>
          <w:sz w:val="28"/>
          <w:szCs w:val="28"/>
        </w:rPr>
        <w:t>сновани</w:t>
      </w:r>
      <w:r w:rsidR="00531FD8" w:rsidRPr="00514AF6">
        <w:rPr>
          <w:sz w:val="28"/>
          <w:szCs w:val="28"/>
        </w:rPr>
        <w:t>й</w:t>
      </w:r>
      <w:r w:rsidR="00AD3590" w:rsidRPr="00514AF6">
        <w:rPr>
          <w:sz w:val="28"/>
          <w:szCs w:val="28"/>
        </w:rPr>
        <w:t xml:space="preserve"> для отказа в </w:t>
      </w:r>
      <w:r w:rsidR="00A84395" w:rsidRPr="00514AF6">
        <w:rPr>
          <w:sz w:val="28"/>
          <w:szCs w:val="28"/>
        </w:rPr>
        <w:t xml:space="preserve">принятии </w:t>
      </w:r>
      <w:r w:rsidR="006621D3" w:rsidRPr="00514AF6">
        <w:rPr>
          <w:sz w:val="28"/>
          <w:szCs w:val="28"/>
        </w:rPr>
        <w:t>граждан на учет в качестве нуждающихся в жилых помещениях.</w:t>
      </w:r>
    </w:p>
    <w:p w:rsidR="00AD3590" w:rsidRPr="00514AF6" w:rsidRDefault="001A29B0" w:rsidP="00055295">
      <w:pPr>
        <w:autoSpaceDE w:val="0"/>
        <w:autoSpaceDN w:val="0"/>
        <w:adjustRightInd w:val="0"/>
        <w:ind w:firstLine="709"/>
        <w:jc w:val="both"/>
        <w:rPr>
          <w:bCs/>
          <w:sz w:val="28"/>
          <w:szCs w:val="28"/>
        </w:rPr>
      </w:pPr>
      <w:r w:rsidRPr="00514AF6">
        <w:rPr>
          <w:bCs/>
          <w:sz w:val="28"/>
          <w:szCs w:val="28"/>
        </w:rPr>
        <w:t>О</w:t>
      </w:r>
      <w:r w:rsidR="00AD3590" w:rsidRPr="00514AF6">
        <w:rPr>
          <w:bCs/>
          <w:sz w:val="28"/>
          <w:szCs w:val="28"/>
        </w:rPr>
        <w:t>тказ в принятии граждан на учет в качестве нуждающихся в жилых помещениях</w:t>
      </w:r>
      <w:r w:rsidR="00D07CDA" w:rsidRPr="00514AF6">
        <w:rPr>
          <w:bCs/>
          <w:sz w:val="28"/>
          <w:szCs w:val="28"/>
        </w:rPr>
        <w:t>, предоставляемых по договору социального найма,</w:t>
      </w:r>
      <w:r w:rsidR="00AD3590" w:rsidRPr="00514AF6">
        <w:rPr>
          <w:bCs/>
          <w:sz w:val="28"/>
          <w:szCs w:val="28"/>
        </w:rPr>
        <w:t xml:space="preserve"> допускается в случае, если:</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w:t>
      </w:r>
      <w:r w:rsidRPr="00514AF6">
        <w:rPr>
          <w:bCs/>
          <w:sz w:val="28"/>
          <w:szCs w:val="28"/>
        </w:rPr>
        <w:lastRenderedPageBreak/>
        <w:t>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514AF6" w:rsidRDefault="00AD3590" w:rsidP="00055295">
      <w:pPr>
        <w:autoSpaceDE w:val="0"/>
        <w:autoSpaceDN w:val="0"/>
        <w:adjustRightInd w:val="0"/>
        <w:ind w:firstLine="709"/>
        <w:jc w:val="both"/>
        <w:rPr>
          <w:bCs/>
          <w:sz w:val="28"/>
          <w:szCs w:val="28"/>
        </w:rPr>
      </w:pPr>
      <w:r w:rsidRPr="00514AF6">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514AF6" w:rsidRDefault="00AD3590" w:rsidP="00D07CDA">
      <w:pPr>
        <w:autoSpaceDE w:val="0"/>
        <w:autoSpaceDN w:val="0"/>
        <w:adjustRightInd w:val="0"/>
        <w:ind w:firstLine="709"/>
        <w:jc w:val="both"/>
        <w:outlineLvl w:val="0"/>
        <w:rPr>
          <w:sz w:val="28"/>
          <w:szCs w:val="28"/>
        </w:rPr>
      </w:pPr>
      <w:r w:rsidRPr="00514AF6">
        <w:rPr>
          <w:bCs/>
          <w:sz w:val="28"/>
          <w:szCs w:val="28"/>
        </w:rPr>
        <w:t xml:space="preserve">4) не истек 5 летний срок со дня совершения гражданином </w:t>
      </w:r>
      <w:r w:rsidR="00D07CDA" w:rsidRPr="00514AF6">
        <w:rPr>
          <w:sz w:val="28"/>
          <w:szCs w:val="28"/>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514AF6">
        <w:rPr>
          <w:sz w:val="28"/>
          <w:szCs w:val="28"/>
        </w:rPr>
        <w:t xml:space="preserve">намеренных действий, в результате которых он может быть признан </w:t>
      </w:r>
      <w:r w:rsidR="00D07CDA" w:rsidRPr="00514AF6">
        <w:rPr>
          <w:sz w:val="28"/>
          <w:szCs w:val="28"/>
        </w:rPr>
        <w:t>нуждающимися в жилых помещениях.</w:t>
      </w:r>
    </w:p>
    <w:p w:rsidR="00FB6869" w:rsidRPr="00514AF6" w:rsidRDefault="00FB6869" w:rsidP="00055295">
      <w:pPr>
        <w:widowControl w:val="0"/>
        <w:autoSpaceDE w:val="0"/>
        <w:autoSpaceDN w:val="0"/>
        <w:adjustRightInd w:val="0"/>
        <w:ind w:firstLine="709"/>
        <w:jc w:val="both"/>
        <w:rPr>
          <w:sz w:val="28"/>
          <w:szCs w:val="28"/>
        </w:rPr>
      </w:pPr>
      <w:r w:rsidRPr="00514AF6">
        <w:rPr>
          <w:sz w:val="28"/>
          <w:szCs w:val="28"/>
        </w:rPr>
        <w:t>2.</w:t>
      </w:r>
      <w:r w:rsidR="00D44838" w:rsidRPr="00514AF6">
        <w:rPr>
          <w:sz w:val="28"/>
          <w:szCs w:val="28"/>
        </w:rPr>
        <w:t>9</w:t>
      </w:r>
      <w:r w:rsidRPr="00514AF6">
        <w:rPr>
          <w:sz w:val="28"/>
          <w:szCs w:val="28"/>
        </w:rPr>
        <w:t>. Муниципальная услуга предоставляется  бесплатно.</w:t>
      </w:r>
    </w:p>
    <w:p w:rsidR="00922AD5" w:rsidRPr="00514AF6" w:rsidRDefault="00FB6869" w:rsidP="00055295">
      <w:pPr>
        <w:widowControl w:val="0"/>
        <w:autoSpaceDE w:val="0"/>
        <w:autoSpaceDN w:val="0"/>
        <w:adjustRightInd w:val="0"/>
        <w:ind w:firstLine="709"/>
        <w:jc w:val="both"/>
        <w:rPr>
          <w:sz w:val="28"/>
          <w:szCs w:val="28"/>
        </w:rPr>
      </w:pPr>
      <w:r w:rsidRPr="00514AF6">
        <w:rPr>
          <w:sz w:val="28"/>
          <w:szCs w:val="28"/>
        </w:rPr>
        <w:t>2.</w:t>
      </w:r>
      <w:r w:rsidR="00D44838" w:rsidRPr="00514AF6">
        <w:rPr>
          <w:sz w:val="28"/>
          <w:szCs w:val="28"/>
        </w:rPr>
        <w:t>10</w:t>
      </w:r>
      <w:r w:rsidRPr="00514AF6">
        <w:rPr>
          <w:sz w:val="28"/>
          <w:szCs w:val="28"/>
        </w:rPr>
        <w:t xml:space="preserve">. </w:t>
      </w:r>
      <w:r w:rsidR="00922AD5" w:rsidRPr="00514AF6">
        <w:rPr>
          <w:sz w:val="28"/>
          <w:szCs w:val="28"/>
        </w:rPr>
        <w:t xml:space="preserve">Максимальное время ожидания </w:t>
      </w:r>
      <w:r w:rsidR="007D6B50">
        <w:rPr>
          <w:sz w:val="28"/>
          <w:szCs w:val="28"/>
        </w:rPr>
        <w:t xml:space="preserve">в очереди при подаче заявления </w:t>
      </w:r>
      <w:r w:rsidR="00922AD5" w:rsidRPr="00514AF6">
        <w:rPr>
          <w:sz w:val="28"/>
          <w:szCs w:val="28"/>
        </w:rPr>
        <w:t>и при получении результата предоставления муниципальной услуги составляет на личн</w:t>
      </w:r>
      <w:r w:rsidR="00C75E21">
        <w:rPr>
          <w:sz w:val="28"/>
          <w:szCs w:val="28"/>
        </w:rPr>
        <w:t>ом приеме граждан – не более 20</w:t>
      </w:r>
      <w:r w:rsidR="00922AD5" w:rsidRPr="00514AF6">
        <w:rPr>
          <w:sz w:val="28"/>
          <w:szCs w:val="28"/>
        </w:rPr>
        <w:t xml:space="preserve"> минут.</w:t>
      </w:r>
    </w:p>
    <w:p w:rsidR="00E811B2" w:rsidRPr="00514AF6" w:rsidRDefault="00FB6869" w:rsidP="00055295">
      <w:pPr>
        <w:pStyle w:val="af"/>
        <w:ind w:firstLine="709"/>
        <w:jc w:val="both"/>
        <w:rPr>
          <w:sz w:val="28"/>
          <w:szCs w:val="28"/>
        </w:rPr>
      </w:pPr>
      <w:r w:rsidRPr="00514AF6">
        <w:rPr>
          <w:sz w:val="28"/>
          <w:szCs w:val="28"/>
        </w:rPr>
        <w:t>2.1</w:t>
      </w:r>
      <w:r w:rsidR="00D44838" w:rsidRPr="00514AF6">
        <w:rPr>
          <w:sz w:val="28"/>
          <w:szCs w:val="28"/>
        </w:rPr>
        <w:t>1</w:t>
      </w:r>
      <w:r w:rsidRPr="00514AF6">
        <w:rPr>
          <w:sz w:val="28"/>
          <w:szCs w:val="28"/>
        </w:rPr>
        <w:t xml:space="preserve">. </w:t>
      </w:r>
      <w:r w:rsidR="00E811B2" w:rsidRPr="00514AF6">
        <w:rPr>
          <w:sz w:val="28"/>
          <w:szCs w:val="28"/>
        </w:rPr>
        <w:t xml:space="preserve">Срок регистрации заявления и прилагаемых к нему документов составляет на личном </w:t>
      </w:r>
      <w:r w:rsidR="00C75E21">
        <w:rPr>
          <w:sz w:val="28"/>
          <w:szCs w:val="28"/>
        </w:rPr>
        <w:t>приеме граждан  –  не  более 20</w:t>
      </w:r>
      <w:r w:rsidR="00E811B2" w:rsidRPr="00514AF6">
        <w:rPr>
          <w:sz w:val="28"/>
          <w:szCs w:val="28"/>
        </w:rPr>
        <w:t xml:space="preserve"> минут.</w:t>
      </w:r>
    </w:p>
    <w:p w:rsidR="00E811B2" w:rsidRPr="00C75E21" w:rsidRDefault="00E811B2" w:rsidP="00055295">
      <w:pPr>
        <w:pStyle w:val="af"/>
        <w:ind w:firstLine="709"/>
        <w:jc w:val="both"/>
        <w:rPr>
          <w:sz w:val="28"/>
          <w:szCs w:val="28"/>
        </w:rPr>
      </w:pPr>
      <w:r w:rsidRPr="00514AF6">
        <w:rPr>
          <w:sz w:val="28"/>
          <w:szCs w:val="28"/>
        </w:rPr>
        <w:t>При поступлении заявления и документов по почте, электронной п</w:t>
      </w:r>
      <w:r w:rsidR="00C75E21">
        <w:rPr>
          <w:sz w:val="28"/>
          <w:szCs w:val="28"/>
        </w:rPr>
        <w:t>очте или через МФЦ – не более 3</w:t>
      </w:r>
      <w:r w:rsidRPr="00514AF6">
        <w:rPr>
          <w:sz w:val="28"/>
          <w:szCs w:val="28"/>
        </w:rPr>
        <w:t xml:space="preserve"> дней </w:t>
      </w:r>
      <w:r w:rsidR="00C75E21" w:rsidRPr="00C75E21">
        <w:rPr>
          <w:sz w:val="28"/>
          <w:szCs w:val="28"/>
        </w:rPr>
        <w:t>со дня поступления в уполномоченный орган</w:t>
      </w:r>
      <w:r w:rsidRPr="00C75E21">
        <w:rPr>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sz w:val="28"/>
          <w:szCs w:val="28"/>
        </w:rPr>
        <w:t>2.1</w:t>
      </w:r>
      <w:r w:rsidR="00D44838" w:rsidRPr="00514AF6">
        <w:rPr>
          <w:rFonts w:ascii="Times New Roman" w:hAnsi="Times New Roman"/>
          <w:sz w:val="28"/>
          <w:szCs w:val="28"/>
        </w:rPr>
        <w:t>2</w:t>
      </w:r>
      <w:r w:rsidRPr="00514AF6">
        <w:rPr>
          <w:rFonts w:ascii="Times New Roman" w:hAnsi="Times New Roman"/>
          <w:sz w:val="28"/>
          <w:szCs w:val="28"/>
        </w:rPr>
        <w:t xml:space="preserve">. </w:t>
      </w:r>
      <w:r w:rsidRPr="00514A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514AF6">
        <w:rPr>
          <w:rFonts w:ascii="Times New Roman" w:hAnsi="Times New Roman" w:cs="Times New Roman"/>
          <w:sz w:val="28"/>
          <w:szCs w:val="28"/>
        </w:rPr>
        <w:t xml:space="preserve">луги, в том числе к обеспечению </w:t>
      </w:r>
      <w:r w:rsidRPr="00514AF6">
        <w:rPr>
          <w:rFonts w:ascii="Times New Roman" w:hAnsi="Times New Roman" w:cs="Times New Roman"/>
          <w:sz w:val="28"/>
          <w:szCs w:val="28"/>
        </w:rPr>
        <w:t>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514AF6" w:rsidRDefault="00EE44DB" w:rsidP="00055295">
      <w:pPr>
        <w:autoSpaceDE w:val="0"/>
        <w:autoSpaceDN w:val="0"/>
        <w:adjustRightInd w:val="0"/>
        <w:ind w:right="-16" w:firstLine="709"/>
        <w:jc w:val="both"/>
        <w:rPr>
          <w:sz w:val="28"/>
          <w:szCs w:val="28"/>
        </w:rPr>
      </w:pPr>
      <w:r w:rsidRPr="00514AF6">
        <w:rPr>
          <w:sz w:val="28"/>
          <w:szCs w:val="28"/>
        </w:rPr>
        <w:t>2.1</w:t>
      </w:r>
      <w:r w:rsidR="00D44838" w:rsidRPr="00514AF6">
        <w:rPr>
          <w:sz w:val="28"/>
          <w:szCs w:val="28"/>
        </w:rPr>
        <w:t>2</w:t>
      </w:r>
      <w:r w:rsidRPr="00514AF6">
        <w:rPr>
          <w:sz w:val="28"/>
          <w:szCs w:val="28"/>
        </w:rPr>
        <w:t>.1. Требования к помещениям, в которых предоставляется муниципальная услуга.</w:t>
      </w:r>
    </w:p>
    <w:p w:rsidR="00EE44DB" w:rsidRPr="00514AF6" w:rsidRDefault="00EE44DB" w:rsidP="00055295">
      <w:pPr>
        <w:autoSpaceDE w:val="0"/>
        <w:autoSpaceDN w:val="0"/>
        <w:adjustRightInd w:val="0"/>
        <w:ind w:right="-16" w:firstLine="709"/>
        <w:jc w:val="both"/>
        <w:rPr>
          <w:sz w:val="28"/>
          <w:szCs w:val="28"/>
        </w:rPr>
      </w:pPr>
      <w:r w:rsidRPr="00514A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514AF6" w:rsidRDefault="00EE44DB" w:rsidP="00055295">
      <w:pPr>
        <w:autoSpaceDE w:val="0"/>
        <w:autoSpaceDN w:val="0"/>
        <w:adjustRightInd w:val="0"/>
        <w:ind w:firstLine="709"/>
        <w:jc w:val="both"/>
        <w:rPr>
          <w:sz w:val="28"/>
          <w:szCs w:val="28"/>
        </w:rPr>
      </w:pPr>
      <w:r w:rsidRPr="00514AF6">
        <w:rPr>
          <w:sz w:val="28"/>
          <w:szCs w:val="28"/>
        </w:rPr>
        <w:t xml:space="preserve">Помещения </w:t>
      </w:r>
      <w:r w:rsidR="00C75E21">
        <w:rPr>
          <w:bCs/>
          <w:color w:val="000000"/>
          <w:sz w:val="28"/>
          <w:szCs w:val="28"/>
        </w:rPr>
        <w:t>а</w:t>
      </w:r>
      <w:r w:rsidR="00C75E21"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C75E21" w:rsidRPr="00514AF6">
        <w:rPr>
          <w:sz w:val="28"/>
          <w:szCs w:val="28"/>
        </w:rPr>
        <w:t xml:space="preserve"> </w:t>
      </w:r>
      <w:r w:rsidRPr="00514AF6">
        <w:rPr>
          <w:sz w:val="28"/>
          <w:szCs w:val="28"/>
        </w:rPr>
        <w:t xml:space="preserve">должны соответствовать санитарно-эпидемиологическим </w:t>
      </w:r>
      <w:hyperlink r:id="rId18" w:history="1">
        <w:r w:rsidRPr="00514AF6">
          <w:rPr>
            <w:sz w:val="28"/>
            <w:szCs w:val="28"/>
          </w:rPr>
          <w:t>правилам и нормативам</w:t>
        </w:r>
      </w:hyperlink>
      <w:r w:rsidRPr="00514AF6">
        <w:rPr>
          <w:sz w:val="28"/>
          <w:szCs w:val="28"/>
        </w:rPr>
        <w:t xml:space="preserve"> «</w:t>
      </w:r>
      <w:r w:rsidR="00654687" w:rsidRPr="00514AF6">
        <w:rPr>
          <w:sz w:val="28"/>
          <w:szCs w:val="28"/>
        </w:rPr>
        <w:t>Гигиенические требования к персональным электронно-вычислительным машинам и организации работы. СанПиН 2.2.2/2.4.1340-03</w:t>
      </w:r>
      <w:r w:rsidRPr="00514AF6">
        <w:rPr>
          <w:sz w:val="28"/>
          <w:szCs w:val="28"/>
        </w:rPr>
        <w:t>» и быть оборудованы средствами пожаротушения.</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Вход и выход из помещений оборудуются соответствующими указателями.</w:t>
      </w:r>
    </w:p>
    <w:p w:rsidR="00EE44DB" w:rsidRPr="00514AF6" w:rsidRDefault="00EE44DB" w:rsidP="00055295">
      <w:pPr>
        <w:pStyle w:val="ConsPlusNormal"/>
        <w:ind w:firstLine="709"/>
        <w:jc w:val="both"/>
        <w:rPr>
          <w:rFonts w:ascii="Times New Roman" w:hAnsi="Times New Roman" w:cs="Times New Roman"/>
          <w:sz w:val="28"/>
          <w:szCs w:val="28"/>
        </w:rPr>
      </w:pPr>
      <w:r w:rsidRPr="00C75E21">
        <w:rPr>
          <w:rFonts w:ascii="Times New Roman" w:hAnsi="Times New Roman" w:cs="Times New Roman"/>
          <w:bCs/>
          <w:color w:val="000000"/>
          <w:sz w:val="28"/>
          <w:szCs w:val="28"/>
        </w:rPr>
        <w:lastRenderedPageBreak/>
        <w:t xml:space="preserve">Вход в </w:t>
      </w:r>
      <w:r w:rsidR="00C75E21" w:rsidRPr="00C75E21">
        <w:rPr>
          <w:rFonts w:ascii="Times New Roman" w:hAnsi="Times New Roman" w:cs="Times New Roman"/>
          <w:bCs/>
          <w:color w:val="000000"/>
          <w:sz w:val="28"/>
          <w:szCs w:val="28"/>
        </w:rPr>
        <w:t>а</w:t>
      </w:r>
      <w:r w:rsidR="00C75E21" w:rsidRPr="0003797A">
        <w:rPr>
          <w:rFonts w:ascii="Times New Roman" w:hAnsi="Times New Roman" w:cs="Times New Roman"/>
          <w:bCs/>
          <w:color w:val="000000"/>
          <w:sz w:val="28"/>
          <w:szCs w:val="28"/>
        </w:rPr>
        <w:t>дминистраци</w:t>
      </w:r>
      <w:r w:rsidR="00C75E21">
        <w:rPr>
          <w:rFonts w:ascii="Times New Roman" w:hAnsi="Times New Roman" w:cs="Times New Roman"/>
          <w:bCs/>
          <w:color w:val="000000"/>
          <w:sz w:val="28"/>
          <w:szCs w:val="28"/>
        </w:rPr>
        <w:t>ю</w:t>
      </w:r>
      <w:r w:rsidR="00C75E21"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00C75E21" w:rsidRPr="00514AF6">
        <w:rPr>
          <w:rFonts w:ascii="Times New Roman" w:hAnsi="Times New Roman" w:cs="Times New Roman"/>
          <w:sz w:val="28"/>
          <w:szCs w:val="28"/>
        </w:rPr>
        <w:t xml:space="preserve"> </w:t>
      </w:r>
      <w:r w:rsidRPr="00514AF6">
        <w:rPr>
          <w:rFonts w:ascii="Times New Roman" w:hAnsi="Times New Roman" w:cs="Times New Roman"/>
          <w:sz w:val="28"/>
          <w:szCs w:val="28"/>
        </w:rPr>
        <w:t>оборудуется информационной табличкой (вывеской), содержащей информацию о наименовании, месте нахождения и режиме работы.</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Кабинеты оборудуются информационной табличкой (вывеской), содержащей информацию о </w:t>
      </w:r>
      <w:r w:rsidR="00C75E21" w:rsidRPr="00C75E21">
        <w:rPr>
          <w:rFonts w:ascii="Times New Roman" w:hAnsi="Times New Roman" w:cs="Times New Roman"/>
          <w:sz w:val="28"/>
          <w:szCs w:val="28"/>
        </w:rPr>
        <w:t>адми</w:t>
      </w:r>
      <w:r w:rsidR="00C75E21" w:rsidRPr="0003797A">
        <w:rPr>
          <w:rFonts w:ascii="Times New Roman" w:hAnsi="Times New Roman" w:cs="Times New Roman"/>
          <w:bCs/>
          <w:color w:val="000000"/>
          <w:sz w:val="28"/>
          <w:szCs w:val="28"/>
        </w:rPr>
        <w:t>нистраци</w:t>
      </w:r>
      <w:r w:rsidR="00C75E21">
        <w:rPr>
          <w:rFonts w:ascii="Times New Roman" w:hAnsi="Times New Roman" w:cs="Times New Roman"/>
          <w:bCs/>
          <w:color w:val="000000"/>
          <w:sz w:val="28"/>
          <w:szCs w:val="28"/>
        </w:rPr>
        <w:t>и</w:t>
      </w:r>
      <w:r w:rsidR="00C75E21"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осуществляющего предоставление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.2. Требования к местам ожидания.</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.3. Требования к местам приема заявителей.</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Прием заявителей осуществляется в специально выделенных</w:t>
      </w:r>
      <w:r w:rsidR="006E6F01" w:rsidRPr="00514AF6">
        <w:rPr>
          <w:rFonts w:ascii="Times New Roman" w:hAnsi="Times New Roman" w:cs="Times New Roman"/>
          <w:sz w:val="28"/>
          <w:szCs w:val="28"/>
        </w:rPr>
        <w:t xml:space="preserve"> </w:t>
      </w:r>
      <w:r w:rsidRPr="00514AF6">
        <w:rPr>
          <w:rFonts w:ascii="Times New Roman" w:hAnsi="Times New Roman" w:cs="Times New Roman"/>
          <w:sz w:val="28"/>
          <w:szCs w:val="28"/>
        </w:rPr>
        <w:t>для этих целей помещениях.</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Каждое рабочее место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00498F" w:rsidRPr="00514AF6">
        <w:rPr>
          <w:rFonts w:ascii="Times New Roman" w:hAnsi="Times New Roman" w:cs="Times New Roman"/>
          <w:sz w:val="28"/>
          <w:szCs w:val="28"/>
        </w:rPr>
        <w:t xml:space="preserve">должностных лиц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из помещения при необходимости.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.4. Требования к информационным стендам.</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В помещениях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Pr>
          <w:rFonts w:ascii="Times New Roman" w:hAnsi="Times New Roman" w:cs="Times New Roman"/>
          <w:sz w:val="28"/>
          <w:szCs w:val="28"/>
        </w:rPr>
        <w:t xml:space="preserve">, предназначенных для работы </w:t>
      </w:r>
      <w:r w:rsidRPr="00514AF6">
        <w:rPr>
          <w:rFonts w:ascii="Times New Roman" w:hAnsi="Times New Roman" w:cs="Times New Roman"/>
          <w:sz w:val="28"/>
          <w:szCs w:val="28"/>
        </w:rPr>
        <w:t>с заявителями, размещаются информационные стенды, обеспечивающие получение информации о предоставлении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текст настоящего </w:t>
      </w:r>
      <w:r w:rsidR="0006786B" w:rsidRPr="00514AF6">
        <w:rPr>
          <w:rFonts w:ascii="Times New Roman" w:hAnsi="Times New Roman" w:cs="Times New Roman"/>
          <w:sz w:val="28"/>
          <w:szCs w:val="28"/>
        </w:rPr>
        <w:t>а</w:t>
      </w:r>
      <w:r w:rsidRPr="00514AF6">
        <w:rPr>
          <w:rFonts w:ascii="Times New Roman" w:hAnsi="Times New Roman" w:cs="Times New Roman"/>
          <w:sz w:val="28"/>
          <w:szCs w:val="28"/>
        </w:rPr>
        <w:t>дминистративного регламента;</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lastRenderedPageBreak/>
        <w:t>информация о порядке исполнения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формы и об</w:t>
      </w:r>
      <w:r w:rsidR="000D7847" w:rsidRPr="00514AF6">
        <w:rPr>
          <w:rFonts w:ascii="Times New Roman" w:hAnsi="Times New Roman" w:cs="Times New Roman"/>
          <w:sz w:val="28"/>
          <w:szCs w:val="28"/>
        </w:rPr>
        <w:t>разцы документов для заполнения;</w:t>
      </w:r>
    </w:p>
    <w:p w:rsidR="00EE44DB" w:rsidRPr="00514AF6" w:rsidRDefault="00EE44DB"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сведения о месте нахождения и графике работы</w:t>
      </w:r>
      <w:r w:rsidR="0042415A" w:rsidRPr="00514AF6">
        <w:rPr>
          <w:rFonts w:ascii="Times New Roman" w:hAnsi="Times New Roman" w:cs="Times New Roman"/>
          <w:sz w:val="28"/>
          <w:szCs w:val="28"/>
        </w:rPr>
        <w:t>,</w:t>
      </w:r>
      <w:r w:rsidRPr="00514AF6">
        <w:rPr>
          <w:rFonts w:ascii="Times New Roman" w:hAnsi="Times New Roman" w:cs="Times New Roman"/>
          <w:sz w:val="28"/>
          <w:szCs w:val="28"/>
        </w:rPr>
        <w:t xml:space="preserve">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 МФЦ;</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справочные телефоны;</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адреса электронной почты и адреса Интернет-сайтов;</w:t>
      </w:r>
    </w:p>
    <w:p w:rsidR="00EE44DB" w:rsidRPr="00514AF6" w:rsidRDefault="00EE44DB" w:rsidP="00055295">
      <w:pPr>
        <w:widowControl w:val="0"/>
        <w:autoSpaceDE w:val="0"/>
        <w:autoSpaceDN w:val="0"/>
        <w:adjustRightInd w:val="0"/>
        <w:ind w:right="-16" w:firstLine="709"/>
        <w:jc w:val="both"/>
        <w:rPr>
          <w:sz w:val="28"/>
          <w:szCs w:val="28"/>
        </w:rPr>
      </w:pPr>
      <w:r w:rsidRPr="00514AF6">
        <w:rPr>
          <w:sz w:val="28"/>
          <w:szCs w:val="28"/>
        </w:rPr>
        <w:t>информация о месте личного приема, а также об установленных для личного приема днях и часах.</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www</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volgograd</w:t>
      </w:r>
      <w:r w:rsidR="00555902" w:rsidRPr="00514AF6">
        <w:rPr>
          <w:rFonts w:ascii="Times New Roman" w:hAnsi="Times New Roman" w:cs="Times New Roman"/>
          <w:sz w:val="28"/>
          <w:szCs w:val="28"/>
        </w:rPr>
        <w:t>.</w:t>
      </w:r>
      <w:r w:rsidR="00555902" w:rsidRPr="00514AF6">
        <w:rPr>
          <w:rFonts w:ascii="Times New Roman" w:hAnsi="Times New Roman" w:cs="Times New Roman"/>
          <w:sz w:val="28"/>
          <w:szCs w:val="28"/>
          <w:lang w:val="en-US"/>
        </w:rPr>
        <w:t>ru</w:t>
      </w:r>
      <w:r w:rsidR="00555902" w:rsidRPr="00514AF6">
        <w:rPr>
          <w:rFonts w:ascii="Times New Roman" w:hAnsi="Times New Roman" w:cs="Times New Roman"/>
          <w:sz w:val="28"/>
          <w:szCs w:val="28"/>
        </w:rPr>
        <w:t>),</w:t>
      </w:r>
      <w:r w:rsidR="00555902" w:rsidRPr="00514AF6">
        <w:rPr>
          <w:sz w:val="28"/>
          <w:szCs w:val="28"/>
        </w:rPr>
        <w:t xml:space="preserve"> </w:t>
      </w:r>
      <w:r w:rsidRPr="00514AF6">
        <w:rPr>
          <w:rFonts w:ascii="Times New Roman" w:hAnsi="Times New Roman" w:cs="Times New Roman"/>
          <w:sz w:val="28"/>
          <w:szCs w:val="28"/>
        </w:rPr>
        <w:t xml:space="preserve">а также на официальном сайте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w:t>
      </w:r>
      <w:r w:rsidR="007F1597">
        <w:rPr>
          <w:rFonts w:ascii="Times New Roman" w:hAnsi="Times New Roman" w:cs="Times New Roman"/>
          <w:sz w:val="28"/>
          <w:szCs w:val="28"/>
        </w:rPr>
        <w:t>пимено-чернянское.рф</w:t>
      </w:r>
      <w:r w:rsidR="00994786" w:rsidRPr="00514AF6">
        <w:rPr>
          <w:rFonts w:ascii="Times New Roman" w:hAnsi="Times New Roman" w:cs="Times New Roman"/>
          <w:sz w:val="28"/>
          <w:szCs w:val="28"/>
        </w:rPr>
        <w:t>)</w:t>
      </w:r>
      <w:r w:rsidRPr="00514AF6">
        <w:rPr>
          <w:rFonts w:ascii="Times New Roman" w:hAnsi="Times New Roman" w:cs="Times New Roman"/>
          <w:sz w:val="28"/>
          <w:szCs w:val="28"/>
        </w:rPr>
        <w:t>.</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514AF6" w:rsidRDefault="00EE44DB"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2</w:t>
      </w:r>
      <w:r w:rsidRPr="00514AF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514AF6" w:rsidRDefault="00EE44DB" w:rsidP="00055295">
      <w:pPr>
        <w:autoSpaceDE w:val="0"/>
        <w:autoSpaceDN w:val="0"/>
        <w:adjustRightInd w:val="0"/>
        <w:ind w:firstLine="709"/>
        <w:jc w:val="both"/>
        <w:rPr>
          <w:sz w:val="28"/>
          <w:szCs w:val="28"/>
        </w:rPr>
      </w:pPr>
      <w:r w:rsidRPr="00514AF6">
        <w:rPr>
          <w:sz w:val="28"/>
          <w:szCs w:val="28"/>
        </w:rPr>
        <w:t>В целях обеспечения условий доступности для инвалидов муниципальной услуги должно быть обеспечено:</w:t>
      </w:r>
    </w:p>
    <w:p w:rsidR="00EE44DB" w:rsidRPr="00514AF6" w:rsidRDefault="00EE44DB" w:rsidP="00055295">
      <w:pPr>
        <w:autoSpaceDE w:val="0"/>
        <w:autoSpaceDN w:val="0"/>
        <w:adjustRightInd w:val="0"/>
        <w:ind w:firstLine="709"/>
        <w:jc w:val="both"/>
        <w:rPr>
          <w:sz w:val="28"/>
          <w:szCs w:val="28"/>
        </w:rPr>
      </w:pPr>
      <w:r w:rsidRPr="00514AF6">
        <w:rPr>
          <w:sz w:val="28"/>
          <w:szCs w:val="28"/>
        </w:rPr>
        <w:t xml:space="preserve">оказание специалистами помощи инвалидам в посадке в транспортное средство и высадке из него перед входом в помещения, </w:t>
      </w:r>
      <w:r w:rsidR="0016318B" w:rsidRPr="00514AF6">
        <w:rPr>
          <w:sz w:val="28"/>
          <w:szCs w:val="28"/>
        </w:rPr>
        <w:t>в</w:t>
      </w:r>
      <w:r w:rsidRPr="00514AF6">
        <w:rPr>
          <w:sz w:val="28"/>
          <w:szCs w:val="28"/>
        </w:rPr>
        <w:t xml:space="preserve"> которых предоставляется муниципальная услуга, в том числе с использованием кресла-коляски;</w:t>
      </w:r>
    </w:p>
    <w:p w:rsidR="00EE44DB" w:rsidRPr="00514AF6" w:rsidRDefault="00EE44DB" w:rsidP="00055295">
      <w:pPr>
        <w:autoSpaceDE w:val="0"/>
        <w:autoSpaceDN w:val="0"/>
        <w:adjustRightInd w:val="0"/>
        <w:ind w:firstLine="709"/>
        <w:jc w:val="both"/>
        <w:rPr>
          <w:sz w:val="28"/>
          <w:szCs w:val="28"/>
        </w:rPr>
      </w:pPr>
      <w:r w:rsidRPr="00514AF6">
        <w:rPr>
          <w:sz w:val="28"/>
          <w:szCs w:val="28"/>
        </w:rPr>
        <w:t>беспрепятственный вход инвалидов в помещение и выход из него;</w:t>
      </w:r>
    </w:p>
    <w:p w:rsidR="00EE44DB" w:rsidRPr="00514AF6" w:rsidRDefault="00EE44DB" w:rsidP="00055295">
      <w:pPr>
        <w:autoSpaceDE w:val="0"/>
        <w:autoSpaceDN w:val="0"/>
        <w:adjustRightInd w:val="0"/>
        <w:ind w:firstLine="709"/>
        <w:jc w:val="both"/>
        <w:rPr>
          <w:sz w:val="28"/>
          <w:szCs w:val="28"/>
        </w:rPr>
      </w:pPr>
      <w:r w:rsidRPr="00514AF6">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514AF6" w:rsidRDefault="00EE44DB" w:rsidP="00055295">
      <w:pPr>
        <w:autoSpaceDE w:val="0"/>
        <w:autoSpaceDN w:val="0"/>
        <w:adjustRightInd w:val="0"/>
        <w:ind w:firstLine="709"/>
        <w:jc w:val="both"/>
        <w:rPr>
          <w:sz w:val="28"/>
          <w:szCs w:val="28"/>
        </w:rPr>
      </w:pPr>
      <w:r w:rsidRPr="00514AF6">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514AF6" w:rsidRDefault="00EE44DB" w:rsidP="00055295">
      <w:pPr>
        <w:autoSpaceDE w:val="0"/>
        <w:autoSpaceDN w:val="0"/>
        <w:adjustRightInd w:val="0"/>
        <w:ind w:firstLine="709"/>
        <w:jc w:val="both"/>
        <w:rPr>
          <w:sz w:val="28"/>
          <w:szCs w:val="28"/>
        </w:rPr>
      </w:pPr>
      <w:r w:rsidRPr="00514AF6">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514AF6" w:rsidRDefault="00EE44DB" w:rsidP="00055295">
      <w:pPr>
        <w:autoSpaceDE w:val="0"/>
        <w:autoSpaceDN w:val="0"/>
        <w:adjustRightInd w:val="0"/>
        <w:ind w:firstLine="709"/>
        <w:jc w:val="both"/>
        <w:rPr>
          <w:sz w:val="28"/>
          <w:szCs w:val="28"/>
        </w:rPr>
      </w:pPr>
      <w:r w:rsidRPr="00514AF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514AF6" w:rsidRDefault="00EE44DB" w:rsidP="00055295">
      <w:pPr>
        <w:autoSpaceDE w:val="0"/>
        <w:autoSpaceDN w:val="0"/>
        <w:adjustRightInd w:val="0"/>
        <w:ind w:firstLine="709"/>
        <w:jc w:val="both"/>
        <w:rPr>
          <w:sz w:val="28"/>
          <w:szCs w:val="28"/>
        </w:rPr>
      </w:pPr>
      <w:r w:rsidRPr="00514AF6">
        <w:rPr>
          <w:sz w:val="28"/>
          <w:szCs w:val="28"/>
        </w:rPr>
        <w:t>допуск сурдопереводчика и тифлосурдопереводчика;</w:t>
      </w:r>
    </w:p>
    <w:p w:rsidR="00EE44DB" w:rsidRPr="00514AF6" w:rsidRDefault="00EE44DB" w:rsidP="00055295">
      <w:pPr>
        <w:autoSpaceDE w:val="0"/>
        <w:autoSpaceDN w:val="0"/>
        <w:adjustRightInd w:val="0"/>
        <w:ind w:firstLine="709"/>
        <w:jc w:val="both"/>
        <w:rPr>
          <w:sz w:val="28"/>
          <w:szCs w:val="28"/>
        </w:rPr>
      </w:pPr>
      <w:r w:rsidRPr="00514AF6">
        <w:rPr>
          <w:sz w:val="28"/>
          <w:szCs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514AF6" w:rsidRDefault="00EE44DB" w:rsidP="00055295">
      <w:pPr>
        <w:autoSpaceDE w:val="0"/>
        <w:autoSpaceDN w:val="0"/>
        <w:adjustRightInd w:val="0"/>
        <w:ind w:firstLine="709"/>
        <w:jc w:val="both"/>
        <w:rPr>
          <w:sz w:val="28"/>
          <w:szCs w:val="28"/>
        </w:rPr>
      </w:pPr>
      <w:r w:rsidRPr="00514AF6">
        <w:rPr>
          <w:sz w:val="28"/>
          <w:szCs w:val="28"/>
        </w:rPr>
        <w:t>предоставление при необходимости услуги по месту жительства инвалида или в дистанционном режиме;</w:t>
      </w:r>
    </w:p>
    <w:p w:rsidR="00EE44DB" w:rsidRPr="00514AF6" w:rsidRDefault="00EE44DB" w:rsidP="00055295">
      <w:pPr>
        <w:autoSpaceDE w:val="0"/>
        <w:autoSpaceDN w:val="0"/>
        <w:adjustRightInd w:val="0"/>
        <w:ind w:firstLine="709"/>
        <w:jc w:val="both"/>
        <w:rPr>
          <w:sz w:val="28"/>
          <w:szCs w:val="28"/>
        </w:rPr>
      </w:pPr>
      <w:r w:rsidRPr="00514AF6">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514AF6" w:rsidRDefault="00EE44DB" w:rsidP="00055295">
      <w:pPr>
        <w:pStyle w:val="ConsPlusNonformat"/>
        <w:ind w:right="-16" w:firstLine="709"/>
        <w:jc w:val="both"/>
        <w:rPr>
          <w:rFonts w:ascii="Times New Roman" w:hAnsi="Times New Roman" w:cs="Times New Roman"/>
          <w:sz w:val="28"/>
          <w:szCs w:val="28"/>
        </w:rPr>
      </w:pPr>
      <w:r w:rsidRPr="00514AF6">
        <w:rPr>
          <w:rFonts w:ascii="Times New Roman" w:hAnsi="Times New Roman" w:cs="Times New Roman"/>
          <w:sz w:val="28"/>
          <w:szCs w:val="28"/>
        </w:rPr>
        <w:t>2.1</w:t>
      </w:r>
      <w:r w:rsidR="00D44838" w:rsidRPr="00514AF6">
        <w:rPr>
          <w:rFonts w:ascii="Times New Roman" w:hAnsi="Times New Roman" w:cs="Times New Roman"/>
          <w:sz w:val="28"/>
          <w:szCs w:val="28"/>
        </w:rPr>
        <w:t>3</w:t>
      </w:r>
      <w:r w:rsidRPr="00514AF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rFonts w:ascii="Times New Roman" w:hAnsi="Times New Roman" w:cs="Times New Roman"/>
          <w:sz w:val="28"/>
          <w:szCs w:val="28"/>
        </w:rPr>
        <w:t xml:space="preserve"> </w:t>
      </w:r>
      <w:r w:rsidRPr="00514AF6">
        <w:rPr>
          <w:rFonts w:ascii="Times New Roman" w:hAnsi="Times New Roman" w:cs="Times New Roman"/>
          <w:sz w:val="28"/>
          <w:szCs w:val="28"/>
        </w:rPr>
        <w:t>и должностных лиц</w:t>
      </w:r>
      <w:r w:rsidRPr="00514AF6">
        <w:rPr>
          <w:rFonts w:ascii="Times New Roman" w:hAnsi="Times New Roman" w:cs="Times New Roman"/>
          <w:bCs/>
          <w:i/>
          <w:sz w:val="28"/>
          <w:szCs w:val="28"/>
        </w:rPr>
        <w:t xml:space="preserve"> </w:t>
      </w:r>
      <w:r w:rsidR="007F1597" w:rsidRPr="00C75E21">
        <w:rPr>
          <w:rFonts w:ascii="Times New Roman" w:hAnsi="Times New Roman" w:cs="Times New Roman"/>
          <w:sz w:val="28"/>
          <w:szCs w:val="28"/>
        </w:rPr>
        <w:t>адми</w:t>
      </w:r>
      <w:r w:rsidR="007F1597"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w:t>
      </w:r>
    </w:p>
    <w:p w:rsidR="00EE44DB" w:rsidRPr="00CC6387" w:rsidRDefault="00EE44DB" w:rsidP="00CC6387">
      <w:pPr>
        <w:autoSpaceDE w:val="0"/>
        <w:autoSpaceDN w:val="0"/>
        <w:adjustRightInd w:val="0"/>
        <w:ind w:right="-16" w:firstLine="709"/>
        <w:jc w:val="both"/>
        <w:rPr>
          <w:strike/>
          <w:sz w:val="28"/>
          <w:szCs w:val="28"/>
        </w:rPr>
      </w:pPr>
      <w:r w:rsidRPr="00CC6387">
        <w:rPr>
          <w:sz w:val="28"/>
          <w:szCs w:val="28"/>
        </w:rPr>
        <w:t>2.1</w:t>
      </w:r>
      <w:r w:rsidR="00D44838" w:rsidRPr="00CC6387">
        <w:rPr>
          <w:sz w:val="28"/>
          <w:szCs w:val="28"/>
        </w:rPr>
        <w:t>4</w:t>
      </w:r>
      <w:r w:rsidRPr="00CC6387">
        <w:rPr>
          <w:sz w:val="28"/>
          <w:szCs w:val="28"/>
        </w:rPr>
        <w:t>. Особенности осуществления отдельных административных процедур</w:t>
      </w:r>
      <w:r w:rsidR="00CC6387" w:rsidRPr="00CC6387">
        <w:rPr>
          <w:sz w:val="28"/>
          <w:szCs w:val="28"/>
        </w:rPr>
        <w:t xml:space="preserve"> </w:t>
      </w:r>
      <w:r w:rsidRPr="00CC6387">
        <w:rPr>
          <w:sz w:val="28"/>
          <w:szCs w:val="28"/>
        </w:rPr>
        <w:t>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514AF6" w:rsidRDefault="00FB6869" w:rsidP="00055295">
      <w:pPr>
        <w:autoSpaceDE w:val="0"/>
        <w:autoSpaceDN w:val="0"/>
        <w:adjustRightInd w:val="0"/>
        <w:ind w:left="900" w:right="771" w:firstLine="709"/>
        <w:jc w:val="both"/>
        <w:outlineLvl w:val="0"/>
        <w:rPr>
          <w:b/>
          <w:sz w:val="28"/>
          <w:szCs w:val="28"/>
        </w:rPr>
      </w:pPr>
    </w:p>
    <w:p w:rsidR="00FB10F6" w:rsidRPr="00514AF6" w:rsidRDefault="00FB6869" w:rsidP="006E6F01">
      <w:pPr>
        <w:autoSpaceDE w:val="0"/>
        <w:autoSpaceDN w:val="0"/>
        <w:adjustRightInd w:val="0"/>
        <w:jc w:val="center"/>
        <w:rPr>
          <w:b/>
          <w:sz w:val="28"/>
          <w:szCs w:val="28"/>
        </w:rPr>
      </w:pPr>
      <w:r w:rsidRPr="00514AF6">
        <w:rPr>
          <w:b/>
          <w:sz w:val="28"/>
          <w:szCs w:val="28"/>
        </w:rPr>
        <w:t>3. Состав, последовательность и сроки выполнен</w:t>
      </w:r>
      <w:r w:rsidR="00CC6387">
        <w:rPr>
          <w:b/>
          <w:sz w:val="28"/>
          <w:szCs w:val="28"/>
        </w:rPr>
        <w:t xml:space="preserve">ия </w:t>
      </w:r>
      <w:r w:rsidRPr="00514AF6">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514AF6">
        <w:rPr>
          <w:b/>
          <w:sz w:val="28"/>
          <w:szCs w:val="28"/>
        </w:rPr>
        <w:t>, а также особенности выполнения административных процедур в многофункциональных центрах</w:t>
      </w:r>
    </w:p>
    <w:p w:rsidR="00FB6869" w:rsidRPr="00514AF6" w:rsidRDefault="00FB6869" w:rsidP="00055295">
      <w:pPr>
        <w:autoSpaceDE w:val="0"/>
        <w:autoSpaceDN w:val="0"/>
        <w:adjustRightInd w:val="0"/>
        <w:ind w:firstLine="709"/>
        <w:jc w:val="both"/>
        <w:rPr>
          <w:sz w:val="28"/>
          <w:szCs w:val="28"/>
        </w:rPr>
      </w:pP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4E5FE4" w:rsidRPr="00514AF6">
        <w:rPr>
          <w:sz w:val="28"/>
          <w:szCs w:val="28"/>
        </w:rPr>
        <w:t>1.</w:t>
      </w:r>
      <w:r w:rsidRPr="00514AF6">
        <w:rPr>
          <w:sz w:val="28"/>
          <w:szCs w:val="28"/>
        </w:rPr>
        <w:t xml:space="preserve"> Предоставление муниципальной услуги включает в себя следующие административные процедуры:</w:t>
      </w:r>
    </w:p>
    <w:p w:rsidR="00FB6869" w:rsidRPr="00514AF6" w:rsidRDefault="00FB6869" w:rsidP="00055295">
      <w:pPr>
        <w:autoSpaceDE w:val="0"/>
        <w:autoSpaceDN w:val="0"/>
        <w:adjustRightInd w:val="0"/>
        <w:ind w:firstLine="709"/>
        <w:jc w:val="both"/>
        <w:rPr>
          <w:sz w:val="28"/>
          <w:szCs w:val="28"/>
        </w:rPr>
      </w:pPr>
      <w:r w:rsidRPr="00514AF6">
        <w:rPr>
          <w:sz w:val="28"/>
          <w:szCs w:val="28"/>
        </w:rPr>
        <w:lastRenderedPageBreak/>
        <w:t>1) прием и регистрация</w:t>
      </w:r>
      <w:r w:rsidR="00733ADB" w:rsidRPr="00514AF6">
        <w:rPr>
          <w:sz w:val="28"/>
          <w:szCs w:val="28"/>
        </w:rPr>
        <w:t xml:space="preserve"> (отказ в приеме)</w:t>
      </w:r>
      <w:r w:rsidRPr="00514AF6">
        <w:rPr>
          <w:sz w:val="28"/>
          <w:szCs w:val="28"/>
        </w:rPr>
        <w:t xml:space="preserve"> заявления и прилагаемых к нему документов;</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2) </w:t>
      </w:r>
      <w:r w:rsidR="0027117F" w:rsidRPr="00514AF6">
        <w:rPr>
          <w:sz w:val="28"/>
          <w:szCs w:val="28"/>
        </w:rPr>
        <w:t>формирование и направление межведомственных запросов документов (информации), необходимых для рассмотрения заявления</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 рассмотрение заявления и представленных документов, проведение комиссионного обследования жилищных условий граждан;</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4) издание </w:t>
      </w:r>
      <w:r w:rsidR="0046109B" w:rsidRPr="00514AF6">
        <w:rPr>
          <w:sz w:val="28"/>
          <w:szCs w:val="28"/>
        </w:rPr>
        <w:t>постановления</w:t>
      </w:r>
      <w:r w:rsidRPr="00514AF6">
        <w:rPr>
          <w:sz w:val="28"/>
          <w:szCs w:val="28"/>
        </w:rPr>
        <w:t xml:space="preserve">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ей</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о принятии (об отказе в принятии) гражданина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5) направление (вручение) уведомления о </w:t>
      </w:r>
      <w:r w:rsidRPr="00514AF6">
        <w:rPr>
          <w:kern w:val="2"/>
          <w:sz w:val="28"/>
          <w:szCs w:val="28"/>
          <w:lang w:eastAsia="ar-SA"/>
        </w:rPr>
        <w:t xml:space="preserve">принятии на учет в качестве нуждающегося в жилом помещении либо </w:t>
      </w:r>
      <w:r w:rsidR="00D07CDA" w:rsidRPr="00514AF6">
        <w:rPr>
          <w:kern w:val="2"/>
          <w:sz w:val="28"/>
          <w:szCs w:val="28"/>
          <w:lang w:eastAsia="ar-SA"/>
        </w:rPr>
        <w:t xml:space="preserve">заверенной копии </w:t>
      </w:r>
      <w:r w:rsidR="0046109B" w:rsidRPr="00514AF6">
        <w:rPr>
          <w:kern w:val="2"/>
          <w:sz w:val="28"/>
          <w:szCs w:val="28"/>
          <w:lang w:eastAsia="ar-SA"/>
        </w:rPr>
        <w:t>постановления</w:t>
      </w:r>
      <w:r w:rsidRPr="00514AF6">
        <w:rPr>
          <w:kern w:val="2"/>
          <w:sz w:val="28"/>
          <w:szCs w:val="28"/>
          <w:lang w:eastAsia="ar-SA"/>
        </w:rPr>
        <w:t xml:space="preserve">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kern w:val="2"/>
          <w:sz w:val="28"/>
          <w:szCs w:val="28"/>
          <w:lang w:eastAsia="ar-SA"/>
        </w:rPr>
        <w:t xml:space="preserve"> </w:t>
      </w:r>
      <w:r w:rsidRPr="00514AF6">
        <w:rPr>
          <w:kern w:val="2"/>
          <w:sz w:val="28"/>
          <w:szCs w:val="28"/>
          <w:lang w:eastAsia="ar-SA"/>
        </w:rPr>
        <w:t>об отказе в принятии на учет в качестве нуждающегося в жилом помещении.</w:t>
      </w:r>
    </w:p>
    <w:p w:rsidR="00FB6869" w:rsidRPr="007F1597" w:rsidRDefault="00FB6869" w:rsidP="00055295">
      <w:pPr>
        <w:autoSpaceDE w:val="0"/>
        <w:autoSpaceDN w:val="0"/>
        <w:adjustRightInd w:val="0"/>
        <w:ind w:firstLine="709"/>
        <w:jc w:val="both"/>
        <w:rPr>
          <w:sz w:val="28"/>
          <w:szCs w:val="28"/>
        </w:rPr>
      </w:pPr>
      <w:r w:rsidRPr="007F1597">
        <w:rPr>
          <w:sz w:val="28"/>
          <w:szCs w:val="28"/>
        </w:rPr>
        <w:t>3.</w:t>
      </w:r>
      <w:r w:rsidR="000B61CE" w:rsidRPr="007F1597">
        <w:rPr>
          <w:sz w:val="28"/>
          <w:szCs w:val="28"/>
        </w:rPr>
        <w:t>2</w:t>
      </w:r>
      <w:r w:rsidRPr="007F1597">
        <w:rPr>
          <w:sz w:val="28"/>
          <w:szCs w:val="28"/>
        </w:rPr>
        <w:t xml:space="preserve">. Прием и регистрация </w:t>
      </w:r>
      <w:r w:rsidR="00D07CDA" w:rsidRPr="007F1597">
        <w:rPr>
          <w:sz w:val="28"/>
          <w:szCs w:val="28"/>
        </w:rPr>
        <w:t xml:space="preserve">(отказ в приеме) </w:t>
      </w:r>
      <w:r w:rsidRPr="007F1597">
        <w:rPr>
          <w:sz w:val="28"/>
          <w:szCs w:val="28"/>
        </w:rPr>
        <w:t>заявления и прилагаемых к нему документов</w:t>
      </w:r>
      <w:r w:rsidR="00F1775C" w:rsidRPr="007F1597">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.1. Основанием для начала административной процедуры является поступление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заявления по форме согласно приложению </w:t>
      </w:r>
      <w:r w:rsidR="00CC6387">
        <w:rPr>
          <w:sz w:val="28"/>
          <w:szCs w:val="28"/>
        </w:rPr>
        <w:t xml:space="preserve"> </w:t>
      </w:r>
      <w:r w:rsidRPr="00514AF6">
        <w:rPr>
          <w:sz w:val="28"/>
          <w:szCs w:val="28"/>
        </w:rPr>
        <w:t xml:space="preserve">№ 1 </w:t>
      </w:r>
      <w:r w:rsidR="00E0755C" w:rsidRPr="00514AF6">
        <w:rPr>
          <w:sz w:val="28"/>
          <w:szCs w:val="28"/>
        </w:rPr>
        <w:t xml:space="preserve">к настоящему административному регламенту, </w:t>
      </w:r>
      <w:r w:rsidRPr="00514AF6">
        <w:rPr>
          <w:sz w:val="28"/>
          <w:szCs w:val="28"/>
        </w:rPr>
        <w:t xml:space="preserve">на личном </w:t>
      </w:r>
      <w:r w:rsidR="0016318B" w:rsidRPr="00514AF6">
        <w:rPr>
          <w:sz w:val="28"/>
          <w:szCs w:val="28"/>
        </w:rPr>
        <w:t xml:space="preserve">приеме, почтовым отправлением, </w:t>
      </w:r>
      <w:r w:rsidRPr="00514AF6">
        <w:rPr>
          <w:sz w:val="28"/>
          <w:szCs w:val="28"/>
        </w:rPr>
        <w:t>по информационным системам общего пользования или через МФЦ.</w:t>
      </w:r>
    </w:p>
    <w:p w:rsidR="00A0506A" w:rsidRPr="00514AF6" w:rsidRDefault="00A0506A" w:rsidP="00055295">
      <w:pPr>
        <w:autoSpaceDE w:val="0"/>
        <w:autoSpaceDN w:val="0"/>
        <w:adjustRightInd w:val="0"/>
        <w:ind w:firstLine="709"/>
        <w:jc w:val="both"/>
        <w:rPr>
          <w:sz w:val="28"/>
          <w:szCs w:val="28"/>
        </w:rPr>
      </w:pPr>
      <w:r w:rsidRPr="00514AF6">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B6869" w:rsidRPr="00514AF6" w:rsidRDefault="00FB6869" w:rsidP="00055295">
      <w:pPr>
        <w:autoSpaceDE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.2. Прием заявления и прилагаемых к нему документов осуществляет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.3. При приеме документов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проверяет комплектность представленного пакета документов в соответствии с пунктом 2.6 настоящего административного регламента.</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 xml:space="preserve">.4. После проверки комплектности документов </w:t>
      </w:r>
      <w:r w:rsidR="00CF5540" w:rsidRPr="00514AF6">
        <w:rPr>
          <w:sz w:val="28"/>
          <w:szCs w:val="28"/>
        </w:rPr>
        <w:t xml:space="preserve">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принимает и регистрирует заявление с прилагаемыми к нему документами в </w:t>
      </w:r>
      <w:hyperlink r:id="rId19" w:history="1">
        <w:r w:rsidRPr="00514AF6">
          <w:rPr>
            <w:sz w:val="28"/>
            <w:szCs w:val="28"/>
          </w:rPr>
          <w:t>Книге регистрации</w:t>
        </w:r>
      </w:hyperlink>
      <w:r w:rsidRPr="00514AF6">
        <w:rPr>
          <w:sz w:val="28"/>
          <w:szCs w:val="28"/>
        </w:rPr>
        <w:t xml:space="preserve"> заявлений граждан, нуждающихся в жилых помещениях, предоставляемых по договору социального найма, по форме согласно </w:t>
      </w:r>
      <w:r w:rsidRPr="00CC6387">
        <w:rPr>
          <w:sz w:val="28"/>
          <w:szCs w:val="28"/>
        </w:rPr>
        <w:t xml:space="preserve">приложению </w:t>
      </w:r>
      <w:r w:rsidR="006C7C99" w:rsidRPr="00CC6387">
        <w:rPr>
          <w:sz w:val="28"/>
          <w:szCs w:val="28"/>
        </w:rPr>
        <w:t>1</w:t>
      </w:r>
      <w:r w:rsidR="006C7C99">
        <w:rPr>
          <w:sz w:val="28"/>
          <w:szCs w:val="28"/>
        </w:rPr>
        <w:t xml:space="preserve"> </w:t>
      </w:r>
      <w:r w:rsidR="00835A4A" w:rsidRPr="00514AF6">
        <w:rPr>
          <w:sz w:val="28"/>
          <w:szCs w:val="28"/>
        </w:rPr>
        <w:t xml:space="preserve">к настоящему административному регламенту </w:t>
      </w:r>
      <w:r w:rsidRPr="00514AF6">
        <w:rPr>
          <w:sz w:val="28"/>
          <w:szCs w:val="28"/>
        </w:rPr>
        <w:t xml:space="preserve">(далее – Книга регистрации заявлений). </w:t>
      </w:r>
    </w:p>
    <w:p w:rsidR="00FB6869" w:rsidRPr="00514AF6" w:rsidRDefault="0046109B" w:rsidP="00055295">
      <w:pPr>
        <w:autoSpaceDE w:val="0"/>
        <w:autoSpaceDN w:val="0"/>
        <w:adjustRightInd w:val="0"/>
        <w:ind w:firstLine="709"/>
        <w:jc w:val="both"/>
        <w:rPr>
          <w:iCs/>
          <w:sz w:val="28"/>
          <w:szCs w:val="28"/>
        </w:rPr>
      </w:pPr>
      <w:r w:rsidRPr="00514AF6">
        <w:rPr>
          <w:sz w:val="28"/>
          <w:szCs w:val="28"/>
        </w:rPr>
        <w:lastRenderedPageBreak/>
        <w:t xml:space="preserve">Заявление и прилагаемые к нему документы, поступившие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iCs/>
          <w:sz w:val="28"/>
          <w:szCs w:val="28"/>
        </w:rPr>
        <w:t xml:space="preserve"> </w:t>
      </w:r>
      <w:r w:rsidRPr="00514AF6">
        <w:rPr>
          <w:iCs/>
          <w:sz w:val="28"/>
          <w:szCs w:val="28"/>
        </w:rPr>
        <w:t>в электронном виде, регистрируются в общем порядке в Книге регистрации заявлений</w:t>
      </w:r>
      <w:r w:rsidR="005D198A" w:rsidRPr="00514AF6">
        <w:rPr>
          <w:iCs/>
          <w:sz w:val="28"/>
          <w:szCs w:val="28"/>
        </w:rPr>
        <w:t>.</w:t>
      </w:r>
    </w:p>
    <w:p w:rsidR="008A1525" w:rsidRPr="00514AF6" w:rsidRDefault="001C70A6" w:rsidP="00055295">
      <w:pPr>
        <w:autoSpaceDE w:val="0"/>
        <w:autoSpaceDN w:val="0"/>
        <w:adjustRightInd w:val="0"/>
        <w:ind w:firstLine="709"/>
        <w:jc w:val="both"/>
        <w:rPr>
          <w:sz w:val="28"/>
          <w:szCs w:val="28"/>
        </w:rPr>
      </w:pPr>
      <w:r w:rsidRPr="00514AF6">
        <w:rPr>
          <w:iCs/>
          <w:sz w:val="28"/>
          <w:szCs w:val="28"/>
        </w:rPr>
        <w:t xml:space="preserve">3.2.5. </w:t>
      </w:r>
      <w:r w:rsidR="008A1525" w:rsidRPr="00514AF6">
        <w:rPr>
          <w:sz w:val="28"/>
          <w:szCs w:val="28"/>
        </w:rPr>
        <w:t xml:space="preserve">При поступлении заявления в электронной форме должностное лицо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A1525" w:rsidRPr="00514AF6">
        <w:rPr>
          <w:sz w:val="28"/>
          <w:szCs w:val="28"/>
        </w:rPr>
        <w:t>, ответственное за предоставление муниципальной услуги, в течени</w:t>
      </w:r>
      <w:r w:rsidR="006E60F9" w:rsidRPr="00514AF6">
        <w:rPr>
          <w:sz w:val="28"/>
          <w:szCs w:val="28"/>
        </w:rPr>
        <w:t>е</w:t>
      </w:r>
      <w:r w:rsidR="008A1525" w:rsidRPr="00514AF6">
        <w:rPr>
          <w:sz w:val="28"/>
          <w:szCs w:val="28"/>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008A1525" w:rsidRPr="00514AF6">
          <w:rPr>
            <w:sz w:val="28"/>
            <w:szCs w:val="28"/>
          </w:rPr>
          <w:t>статье 11</w:t>
        </w:r>
      </w:hyperlink>
      <w:r w:rsidR="008A1525" w:rsidRPr="00514AF6">
        <w:rPr>
          <w:sz w:val="28"/>
          <w:szCs w:val="28"/>
        </w:rPr>
        <w:t xml:space="preserve"> Федерального закона</w:t>
      </w:r>
      <w:r w:rsidR="00055295" w:rsidRPr="00514AF6">
        <w:rPr>
          <w:sz w:val="28"/>
          <w:szCs w:val="28"/>
        </w:rPr>
        <w:t xml:space="preserve"> 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 63-ФЗ</w:t>
      </w:r>
      <w:r w:rsidR="008A1525" w:rsidRPr="00514AF6">
        <w:rPr>
          <w:sz w:val="28"/>
          <w:szCs w:val="28"/>
        </w:rPr>
        <w:t xml:space="preserve"> </w:t>
      </w:r>
      <w:r w:rsidR="00555902" w:rsidRPr="00514AF6">
        <w:rPr>
          <w:sz w:val="28"/>
          <w:szCs w:val="28"/>
        </w:rPr>
        <w:t>«</w:t>
      </w:r>
      <w:r w:rsidR="008A1525" w:rsidRPr="00514AF6">
        <w:rPr>
          <w:sz w:val="28"/>
          <w:szCs w:val="28"/>
        </w:rPr>
        <w:t>Об электронной подписи</w:t>
      </w:r>
      <w:r w:rsidR="00555902" w:rsidRPr="00514AF6">
        <w:rPr>
          <w:sz w:val="28"/>
          <w:szCs w:val="28"/>
        </w:rPr>
        <w:t>»</w:t>
      </w:r>
      <w:r w:rsidR="008A1525" w:rsidRPr="00514AF6">
        <w:rPr>
          <w:sz w:val="28"/>
          <w:szCs w:val="28"/>
        </w:rPr>
        <w:t>.</w:t>
      </w:r>
    </w:p>
    <w:p w:rsidR="00DA1E0D" w:rsidRPr="00514AF6" w:rsidRDefault="008A1525" w:rsidP="00055295">
      <w:pPr>
        <w:autoSpaceDE w:val="0"/>
        <w:ind w:firstLine="709"/>
        <w:jc w:val="both"/>
        <w:rPr>
          <w:sz w:val="28"/>
          <w:szCs w:val="28"/>
        </w:rPr>
      </w:pPr>
      <w:r w:rsidRPr="00514AF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я</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Pr="00514AF6">
        <w:rPr>
          <w:sz w:val="28"/>
          <w:szCs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514AF6">
          <w:rPr>
            <w:sz w:val="28"/>
            <w:szCs w:val="28"/>
          </w:rPr>
          <w:t>статьи 11</w:t>
        </w:r>
      </w:hyperlink>
      <w:r w:rsidRPr="00514AF6">
        <w:rPr>
          <w:sz w:val="28"/>
          <w:szCs w:val="28"/>
        </w:rPr>
        <w:t xml:space="preserve"> Федерального закона </w:t>
      </w:r>
      <w:r w:rsidR="00055295" w:rsidRPr="00514AF6">
        <w:rPr>
          <w:sz w:val="28"/>
          <w:szCs w:val="28"/>
        </w:rPr>
        <w:t xml:space="preserve">06 апреля </w:t>
      </w:r>
      <w:smartTag w:uri="urn:schemas-microsoft-com:office:smarttags" w:element="metricconverter">
        <w:smartTagPr>
          <w:attr w:name="ProductID" w:val="2011 г"/>
        </w:smartTagPr>
        <w:r w:rsidR="00055295" w:rsidRPr="00514AF6">
          <w:rPr>
            <w:sz w:val="28"/>
            <w:szCs w:val="28"/>
          </w:rPr>
          <w:t>2011 г</w:t>
        </w:r>
      </w:smartTag>
      <w:r w:rsidR="00055295" w:rsidRPr="00514AF6">
        <w:rPr>
          <w:sz w:val="28"/>
          <w:szCs w:val="28"/>
        </w:rPr>
        <w:t xml:space="preserve">. № 63-ФЗ </w:t>
      </w:r>
      <w:r w:rsidRPr="00514AF6">
        <w:rPr>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7F1597" w:rsidRPr="00C75E21">
        <w:rPr>
          <w:sz w:val="28"/>
          <w:szCs w:val="28"/>
        </w:rPr>
        <w:t>адми</w:t>
      </w:r>
      <w:r w:rsidR="007F1597"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7F1597" w:rsidRPr="00514AF6">
        <w:rPr>
          <w:sz w:val="28"/>
          <w:szCs w:val="28"/>
        </w:rPr>
        <w:t xml:space="preserve"> </w:t>
      </w:r>
      <w:r w:rsidR="00E42AB8" w:rsidRPr="00514AF6">
        <w:rPr>
          <w:sz w:val="28"/>
          <w:szCs w:val="28"/>
        </w:rPr>
        <w:t>или уполномоченного им должностного лица</w:t>
      </w:r>
      <w:r w:rsidRPr="00514AF6">
        <w:rPr>
          <w:sz w:val="28"/>
          <w:szCs w:val="28"/>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2" w:history="1">
        <w:r w:rsidRPr="00514AF6">
          <w:rPr>
            <w:sz w:val="28"/>
            <w:szCs w:val="28"/>
          </w:rPr>
          <w:t>системе</w:t>
        </w:r>
      </w:hyperlink>
      <w:r w:rsidRPr="00514AF6">
        <w:rPr>
          <w:sz w:val="28"/>
          <w:szCs w:val="28"/>
        </w:rPr>
        <w:t xml:space="preserve"> «Единый портал государственных и муниципальных услуг (функций)».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w:t>
      </w:r>
      <w:r w:rsidR="001C70A6" w:rsidRPr="00514AF6">
        <w:rPr>
          <w:sz w:val="28"/>
          <w:szCs w:val="28"/>
        </w:rPr>
        <w:t>6</w:t>
      </w:r>
      <w:r w:rsidRPr="00514AF6">
        <w:rPr>
          <w:sz w:val="28"/>
          <w:szCs w:val="28"/>
        </w:rPr>
        <w:t>. Максимальный срок исполнения административной процедуры:</w:t>
      </w:r>
    </w:p>
    <w:p w:rsidR="00F1775C" w:rsidRPr="00514AF6" w:rsidRDefault="00FB6869" w:rsidP="00055295">
      <w:pPr>
        <w:pStyle w:val="af"/>
        <w:ind w:firstLine="709"/>
        <w:jc w:val="both"/>
        <w:rPr>
          <w:sz w:val="28"/>
          <w:szCs w:val="28"/>
        </w:rPr>
      </w:pPr>
      <w:r w:rsidRPr="00514AF6">
        <w:rPr>
          <w:sz w:val="28"/>
          <w:szCs w:val="28"/>
        </w:rPr>
        <w:t>при личном приеме граждан  –  не  более 20 минут;</w:t>
      </w:r>
    </w:p>
    <w:p w:rsidR="00FB6869" w:rsidRPr="00514AF6" w:rsidRDefault="00FB6869" w:rsidP="00055295">
      <w:pPr>
        <w:pStyle w:val="af"/>
        <w:ind w:firstLine="709"/>
        <w:jc w:val="both"/>
        <w:rPr>
          <w:sz w:val="28"/>
          <w:szCs w:val="28"/>
        </w:rPr>
      </w:pPr>
      <w:r w:rsidRPr="00514AF6">
        <w:rPr>
          <w:sz w:val="28"/>
          <w:szCs w:val="28"/>
        </w:rPr>
        <w:t>при поступлении заявления и документов по почте, электронной п</w:t>
      </w:r>
      <w:r w:rsidR="007F1597">
        <w:rPr>
          <w:sz w:val="28"/>
          <w:szCs w:val="28"/>
        </w:rPr>
        <w:t>очте или через МФЦ – не более 3</w:t>
      </w:r>
      <w:r w:rsidRPr="00514AF6">
        <w:rPr>
          <w:sz w:val="28"/>
          <w:szCs w:val="28"/>
        </w:rPr>
        <w:t xml:space="preserve"> рабочих дней со дня поступления в </w:t>
      </w:r>
      <w:r w:rsidR="007F1597" w:rsidRPr="00C75E21">
        <w:rPr>
          <w:sz w:val="28"/>
          <w:szCs w:val="28"/>
        </w:rPr>
        <w:t>адми</w:t>
      </w:r>
      <w:r w:rsidR="007F1597" w:rsidRPr="0003797A">
        <w:rPr>
          <w:bCs/>
          <w:color w:val="000000"/>
          <w:sz w:val="28"/>
          <w:szCs w:val="28"/>
        </w:rPr>
        <w:t>нистраци</w:t>
      </w:r>
      <w:r w:rsidR="007F1597">
        <w:rPr>
          <w:bCs/>
          <w:color w:val="000000"/>
          <w:sz w:val="28"/>
          <w:szCs w:val="28"/>
        </w:rPr>
        <w:t>ю</w:t>
      </w:r>
      <w:r w:rsidR="007F1597"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49728C" w:rsidRPr="00514AF6">
        <w:rPr>
          <w:sz w:val="28"/>
          <w:szCs w:val="28"/>
        </w:rPr>
        <w:t>.</w:t>
      </w:r>
    </w:p>
    <w:p w:rsidR="00112F51" w:rsidRPr="00514AF6" w:rsidRDefault="00112F51" w:rsidP="00055295">
      <w:pPr>
        <w:ind w:firstLine="709"/>
        <w:jc w:val="both"/>
        <w:rPr>
          <w:iCs/>
          <w:sz w:val="28"/>
          <w:szCs w:val="28"/>
        </w:rPr>
      </w:pPr>
      <w:r w:rsidRPr="00514AF6">
        <w:rPr>
          <w:iCs/>
          <w:sz w:val="28"/>
          <w:szCs w:val="28"/>
        </w:rPr>
        <w:t xml:space="preserve">Уведомление </w:t>
      </w:r>
      <w:r w:rsidRPr="00514AF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14AF6">
        <w:rPr>
          <w:iCs/>
          <w:sz w:val="28"/>
          <w:szCs w:val="28"/>
        </w:rPr>
        <w:t xml:space="preserve">направляется в течение 3 дней со дня </w:t>
      </w:r>
      <w:r w:rsidRPr="00514AF6">
        <w:rPr>
          <w:sz w:val="28"/>
          <w:szCs w:val="28"/>
        </w:rPr>
        <w:t xml:space="preserve">завершения проведения такой проверки. </w:t>
      </w:r>
    </w:p>
    <w:p w:rsidR="00242863" w:rsidRPr="003A60FB" w:rsidRDefault="00FB6869" w:rsidP="00C662B3">
      <w:pPr>
        <w:autoSpaceDE w:val="0"/>
        <w:autoSpaceDN w:val="0"/>
        <w:adjustRightInd w:val="0"/>
        <w:ind w:firstLine="709"/>
        <w:jc w:val="both"/>
        <w:rPr>
          <w:sz w:val="28"/>
          <w:szCs w:val="28"/>
        </w:rPr>
      </w:pPr>
      <w:r w:rsidRPr="00514AF6">
        <w:rPr>
          <w:sz w:val="28"/>
          <w:szCs w:val="28"/>
        </w:rPr>
        <w:t>3.</w:t>
      </w:r>
      <w:r w:rsidR="000B61CE" w:rsidRPr="00514AF6">
        <w:rPr>
          <w:sz w:val="28"/>
          <w:szCs w:val="28"/>
        </w:rPr>
        <w:t>2</w:t>
      </w:r>
      <w:r w:rsidRPr="00514AF6">
        <w:rPr>
          <w:sz w:val="28"/>
          <w:szCs w:val="28"/>
        </w:rPr>
        <w:t>.</w:t>
      </w:r>
      <w:r w:rsidR="001C70A6" w:rsidRPr="00514AF6">
        <w:rPr>
          <w:sz w:val="28"/>
          <w:szCs w:val="28"/>
        </w:rPr>
        <w:t>7</w:t>
      </w:r>
      <w:r w:rsidRPr="00514AF6">
        <w:rPr>
          <w:sz w:val="28"/>
          <w:szCs w:val="28"/>
        </w:rPr>
        <w:t xml:space="preserve">. </w:t>
      </w:r>
      <w:r w:rsidRPr="003A60FB">
        <w:rPr>
          <w:sz w:val="28"/>
          <w:szCs w:val="28"/>
        </w:rPr>
        <w:t>Результатом исполнения административной процедуры является</w:t>
      </w:r>
      <w:r w:rsidR="00242863" w:rsidRPr="003A60FB">
        <w:rPr>
          <w:sz w:val="28"/>
          <w:szCs w:val="28"/>
        </w:rPr>
        <w:t>:</w:t>
      </w:r>
    </w:p>
    <w:p w:rsidR="00FB6869" w:rsidRPr="00514AF6" w:rsidRDefault="00242863" w:rsidP="00C662B3">
      <w:pPr>
        <w:autoSpaceDE w:val="0"/>
        <w:autoSpaceDN w:val="0"/>
        <w:adjustRightInd w:val="0"/>
        <w:ind w:firstLine="709"/>
        <w:jc w:val="both"/>
        <w:rPr>
          <w:sz w:val="28"/>
          <w:szCs w:val="28"/>
        </w:rPr>
      </w:pPr>
      <w:r w:rsidRPr="003A60FB">
        <w:rPr>
          <w:sz w:val="28"/>
          <w:szCs w:val="28"/>
        </w:rPr>
        <w:lastRenderedPageBreak/>
        <w:t>-</w:t>
      </w:r>
      <w:r w:rsidR="00FB6869" w:rsidRPr="003A60FB">
        <w:rPr>
          <w:sz w:val="28"/>
          <w:szCs w:val="28"/>
        </w:rPr>
        <w:t xml:space="preserve"> прием и регистрация заявления</w:t>
      </w:r>
      <w:r w:rsidR="00C662B3" w:rsidRPr="003A60FB">
        <w:rPr>
          <w:sz w:val="28"/>
          <w:szCs w:val="28"/>
        </w:rPr>
        <w:t xml:space="preserve"> (делается отметка о его принятии с обязательным указанием</w:t>
      </w:r>
      <w:r w:rsidR="00C662B3" w:rsidRPr="00514AF6">
        <w:rPr>
          <w:sz w:val="28"/>
          <w:szCs w:val="28"/>
        </w:rPr>
        <w:t xml:space="preserve"> даты и времени его принятия)</w:t>
      </w:r>
      <w:r w:rsidR="00FB6869" w:rsidRPr="00514AF6">
        <w:rPr>
          <w:sz w:val="28"/>
          <w:szCs w:val="28"/>
        </w:rPr>
        <w:t>, выдача (направление в электронном виде</w:t>
      </w:r>
      <w:r w:rsidR="005363B2" w:rsidRPr="00514AF6">
        <w:rPr>
          <w:sz w:val="28"/>
          <w:szCs w:val="28"/>
        </w:rPr>
        <w:t xml:space="preserve">, </w:t>
      </w:r>
      <w:r w:rsidR="00FB6869" w:rsidRPr="00514AF6">
        <w:rPr>
          <w:sz w:val="28"/>
          <w:szCs w:val="28"/>
        </w:rPr>
        <w:t>в МФЦ</w:t>
      </w:r>
      <w:r w:rsidR="005363B2" w:rsidRPr="00514AF6">
        <w:rPr>
          <w:sz w:val="28"/>
          <w:szCs w:val="28"/>
        </w:rPr>
        <w:t xml:space="preserve"> или почтовым отправлением</w:t>
      </w:r>
      <w:r w:rsidR="00FB6869" w:rsidRPr="00514AF6">
        <w:rPr>
          <w:sz w:val="28"/>
          <w:szCs w:val="28"/>
        </w:rPr>
        <w:t xml:space="preserve">) </w:t>
      </w:r>
      <w:hyperlink r:id="rId23" w:history="1">
        <w:r w:rsidR="00FB6869" w:rsidRPr="00514AF6">
          <w:rPr>
            <w:sz w:val="28"/>
            <w:szCs w:val="28"/>
          </w:rPr>
          <w:t>расписки</w:t>
        </w:r>
      </w:hyperlink>
      <w:r w:rsidR="00FB6869" w:rsidRPr="00514AF6">
        <w:rPr>
          <w:sz w:val="28"/>
          <w:szCs w:val="28"/>
        </w:rPr>
        <w:t xml:space="preserve"> в получении</w:t>
      </w:r>
      <w:r w:rsidR="005363B2" w:rsidRPr="00514AF6">
        <w:rPr>
          <w:sz w:val="28"/>
          <w:szCs w:val="28"/>
        </w:rPr>
        <w:t xml:space="preserve"> </w:t>
      </w:r>
      <w:r w:rsidR="00FB6869" w:rsidRPr="00514AF6">
        <w:rPr>
          <w:sz w:val="28"/>
          <w:szCs w:val="28"/>
        </w:rPr>
        <w:t xml:space="preserve">заявления </w:t>
      </w:r>
      <w:r w:rsidR="00080915" w:rsidRPr="00514AF6">
        <w:rPr>
          <w:sz w:val="28"/>
          <w:szCs w:val="28"/>
        </w:rPr>
        <w:t xml:space="preserve">и приложенных к нему документов </w:t>
      </w:r>
      <w:r w:rsidR="00FB6869" w:rsidRPr="00514AF6">
        <w:rPr>
          <w:sz w:val="28"/>
          <w:szCs w:val="28"/>
        </w:rPr>
        <w:t xml:space="preserve">по форме согласно </w:t>
      </w:r>
      <w:r w:rsidR="00FB6869" w:rsidRPr="00CC6387">
        <w:rPr>
          <w:sz w:val="28"/>
          <w:szCs w:val="28"/>
        </w:rPr>
        <w:t xml:space="preserve">приложению </w:t>
      </w:r>
      <w:r w:rsidR="006C7C99" w:rsidRPr="00CC6387">
        <w:rPr>
          <w:sz w:val="28"/>
          <w:szCs w:val="28"/>
        </w:rPr>
        <w:t>2</w:t>
      </w:r>
      <w:r w:rsidR="00835A4A" w:rsidRPr="00514AF6">
        <w:rPr>
          <w:sz w:val="28"/>
          <w:szCs w:val="28"/>
        </w:rPr>
        <w:t xml:space="preserve"> к настоящему административному регламенту</w:t>
      </w:r>
      <w:r w:rsidRPr="00514AF6">
        <w:rPr>
          <w:sz w:val="28"/>
          <w:szCs w:val="28"/>
        </w:rPr>
        <w:t>;</w:t>
      </w:r>
    </w:p>
    <w:p w:rsidR="00A16EEE" w:rsidRPr="00514AF6" w:rsidRDefault="00A16EEE" w:rsidP="00055295">
      <w:pPr>
        <w:ind w:firstLine="709"/>
        <w:jc w:val="both"/>
        <w:rPr>
          <w:sz w:val="28"/>
          <w:szCs w:val="28"/>
        </w:rPr>
      </w:pPr>
      <w:r w:rsidRPr="00514AF6">
        <w:rPr>
          <w:sz w:val="28"/>
          <w:szCs w:val="28"/>
        </w:rPr>
        <w:t xml:space="preserve">- направление </w:t>
      </w:r>
      <w:r w:rsidRPr="00514AF6">
        <w:rPr>
          <w:iCs/>
          <w:sz w:val="28"/>
          <w:szCs w:val="28"/>
        </w:rPr>
        <w:t xml:space="preserve">уведомления </w:t>
      </w:r>
      <w:r w:rsidRPr="00514AF6">
        <w:rPr>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514AF6" w:rsidRDefault="00080915" w:rsidP="00055295">
      <w:pPr>
        <w:autoSpaceDE w:val="0"/>
        <w:autoSpaceDN w:val="0"/>
        <w:adjustRightInd w:val="0"/>
        <w:ind w:firstLine="709"/>
        <w:jc w:val="both"/>
        <w:rPr>
          <w:sz w:val="28"/>
          <w:szCs w:val="28"/>
        </w:rPr>
      </w:pPr>
      <w:r w:rsidRPr="00514AF6">
        <w:rPr>
          <w:sz w:val="28"/>
          <w:szCs w:val="28"/>
        </w:rPr>
        <w:t xml:space="preserve">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w:t>
      </w:r>
      <w:r w:rsidR="00495B15" w:rsidRPr="00514AF6">
        <w:rPr>
          <w:sz w:val="28"/>
          <w:szCs w:val="28"/>
        </w:rPr>
        <w:t>выдают как должностное лицо администрации муниципального образования, так и должностное лицо МФЦ</w:t>
      </w:r>
      <w:r w:rsidR="00DF69A9" w:rsidRPr="00514AF6">
        <w:rPr>
          <w:sz w:val="28"/>
          <w:szCs w:val="28"/>
        </w:rPr>
        <w:t>,</w:t>
      </w:r>
      <w:r w:rsidR="00495B15" w:rsidRPr="00514AF6">
        <w:rPr>
          <w:sz w:val="28"/>
          <w:szCs w:val="28"/>
        </w:rPr>
        <w:t xml:space="preserve"> в случае если документы подаются через МФЦ.</w:t>
      </w:r>
    </w:p>
    <w:p w:rsidR="00771A9B"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3.</w:t>
      </w:r>
      <w:r w:rsidRPr="003A60FB">
        <w:rPr>
          <w:sz w:val="28"/>
          <w:szCs w:val="28"/>
        </w:rPr>
        <w:t xml:space="preserve"> Формирование </w:t>
      </w:r>
      <w:r w:rsidR="00771A9B" w:rsidRPr="003A60FB">
        <w:rPr>
          <w:sz w:val="28"/>
          <w:szCs w:val="28"/>
        </w:rPr>
        <w:t>и направление межведомственных запросов документов (информации), необходимых для рассмотрения заявления.</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3</w:t>
      </w:r>
      <w:r w:rsidRPr="00514AF6">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если заявителем представлены все документы, указанные в </w:t>
      </w:r>
      <w:hyperlink r:id="rId24" w:history="1">
        <w:r w:rsidRPr="00514AF6">
          <w:rPr>
            <w:sz w:val="28"/>
            <w:szCs w:val="28"/>
          </w:rPr>
          <w:t>пункте 2.6</w:t>
        </w:r>
      </w:hyperlink>
      <w:r w:rsidRPr="00514AF6">
        <w:rPr>
          <w:sz w:val="28"/>
          <w:szCs w:val="28"/>
        </w:rPr>
        <w:t xml:space="preserve"> настоящего административного регламента, </w:t>
      </w:r>
      <w:r w:rsidR="00CF5540"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514AF6" w:rsidRDefault="000B61CE" w:rsidP="00055295">
      <w:pPr>
        <w:autoSpaceDE w:val="0"/>
        <w:autoSpaceDN w:val="0"/>
        <w:adjustRightInd w:val="0"/>
        <w:ind w:firstLine="709"/>
        <w:jc w:val="both"/>
        <w:rPr>
          <w:sz w:val="28"/>
          <w:szCs w:val="28"/>
        </w:rPr>
      </w:pPr>
      <w:r w:rsidRPr="00514AF6">
        <w:rPr>
          <w:sz w:val="28"/>
          <w:szCs w:val="28"/>
        </w:rPr>
        <w:t>3.3</w:t>
      </w:r>
      <w:r w:rsidR="00FB6869" w:rsidRPr="00514AF6">
        <w:rPr>
          <w:sz w:val="28"/>
          <w:szCs w:val="28"/>
        </w:rPr>
        <w:t xml:space="preserve">.2. </w:t>
      </w:r>
      <w:r w:rsidR="00EC7466" w:rsidRPr="00514AF6">
        <w:rPr>
          <w:sz w:val="28"/>
          <w:szCs w:val="28"/>
        </w:rPr>
        <w:t xml:space="preserve">Если документы, предусмотренные подпунктом </w:t>
      </w:r>
      <w:r w:rsidR="003B24C9" w:rsidRPr="00514AF6">
        <w:rPr>
          <w:sz w:val="28"/>
          <w:szCs w:val="28"/>
        </w:rPr>
        <w:t>2.6.4</w:t>
      </w:r>
      <w:r w:rsidR="006E60F9" w:rsidRPr="00514AF6">
        <w:rPr>
          <w:sz w:val="28"/>
          <w:szCs w:val="28"/>
        </w:rPr>
        <w:t xml:space="preserve"> </w:t>
      </w:r>
      <w:r w:rsidR="00EC7466" w:rsidRPr="00514AF6">
        <w:rPr>
          <w:sz w:val="28"/>
          <w:szCs w:val="28"/>
        </w:rPr>
        <w:t xml:space="preserve">настоящего административного регламента не были представлены заявителем по собственной инициативе, 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EC7466" w:rsidRPr="00514AF6">
        <w:rPr>
          <w:sz w:val="28"/>
          <w:szCs w:val="28"/>
        </w:rPr>
        <w:t>готовит и направляет межведомственные запросы в органы, участвующие в предоставлении муниципальной услуги.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3</w:t>
      </w:r>
      <w:r w:rsidRPr="00514AF6">
        <w:rPr>
          <w:sz w:val="28"/>
          <w:szCs w:val="28"/>
        </w:rPr>
        <w:t>.3. Максимальный срок исполнения</w:t>
      </w:r>
      <w:r w:rsidR="006C7C99">
        <w:rPr>
          <w:sz w:val="28"/>
          <w:szCs w:val="28"/>
        </w:rPr>
        <w:t xml:space="preserve"> административной процедуры - 3</w:t>
      </w:r>
      <w:r w:rsidR="00F1775C" w:rsidRPr="00514AF6">
        <w:rPr>
          <w:sz w:val="28"/>
          <w:szCs w:val="28"/>
        </w:rPr>
        <w:t xml:space="preserve"> </w:t>
      </w:r>
      <w:r w:rsidRPr="00514AF6">
        <w:rPr>
          <w:sz w:val="28"/>
          <w:szCs w:val="28"/>
        </w:rPr>
        <w:t>рабочих дня со дня окончания приема документов и регистрации заявления.</w:t>
      </w:r>
    </w:p>
    <w:p w:rsidR="00A0216B"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3</w:t>
      </w:r>
      <w:r w:rsidRPr="00514AF6">
        <w:rPr>
          <w:sz w:val="28"/>
          <w:szCs w:val="28"/>
        </w:rPr>
        <w:t xml:space="preserve">.4. Результатом исполнения административной процедуры является формирование, направление межведомственных запросов в </w:t>
      </w:r>
      <w:r w:rsidR="00A0216B" w:rsidRPr="00514AF6">
        <w:rPr>
          <w:sz w:val="28"/>
          <w:szCs w:val="28"/>
        </w:rPr>
        <w:t>организации (органы), участвующие в предоставлении муниципальной услуги).</w:t>
      </w:r>
    </w:p>
    <w:p w:rsidR="00FB6869"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4</w:t>
      </w:r>
      <w:r w:rsidRPr="003A60FB">
        <w:rPr>
          <w:sz w:val="28"/>
          <w:szCs w:val="28"/>
        </w:rPr>
        <w:t>. Рассмотрение заявления и представленных документов, проведение комиссионного обследования жилищных условий граждан</w:t>
      </w:r>
      <w:r w:rsidR="00F1775C" w:rsidRPr="003A60FB">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.1. После поступления всех необходимых документов, в том числе полученных по межведомственным запросам</w:t>
      </w:r>
      <w:r w:rsidR="000B72DF" w:rsidRPr="00514AF6">
        <w:rPr>
          <w:sz w:val="28"/>
          <w:szCs w:val="28"/>
        </w:rPr>
        <w:t>,</w:t>
      </w:r>
      <w:r w:rsidRPr="00514AF6">
        <w:rPr>
          <w:sz w:val="28"/>
          <w:szCs w:val="28"/>
        </w:rPr>
        <w:t xml:space="preserve"> </w:t>
      </w:r>
      <w:r w:rsidR="00CE723D"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в </w:t>
      </w:r>
      <w:r w:rsidRPr="00514AF6">
        <w:rPr>
          <w:sz w:val="28"/>
          <w:szCs w:val="28"/>
        </w:rPr>
        <w:lastRenderedPageBreak/>
        <w:t xml:space="preserve">течение 1 рабочего дня </w:t>
      </w:r>
      <w:r w:rsidR="007327C8" w:rsidRPr="00514AF6">
        <w:rPr>
          <w:sz w:val="28"/>
          <w:szCs w:val="28"/>
        </w:rPr>
        <w:t xml:space="preserve">со дня поступления </w:t>
      </w:r>
      <w:r w:rsidRPr="00514AF6">
        <w:rPr>
          <w:sz w:val="28"/>
          <w:szCs w:val="28"/>
        </w:rPr>
        <w:t xml:space="preserve">передает </w:t>
      </w:r>
      <w:r w:rsidR="000B72DF" w:rsidRPr="00514AF6">
        <w:rPr>
          <w:sz w:val="28"/>
          <w:szCs w:val="28"/>
        </w:rPr>
        <w:t xml:space="preserve">их </w:t>
      </w:r>
      <w:r w:rsidRPr="00514AF6">
        <w:rPr>
          <w:sz w:val="28"/>
          <w:szCs w:val="28"/>
        </w:rPr>
        <w:t>в комиссию для проведения комиссионного обследования жилищных условий граждан.</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 xml:space="preserve">.2.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3A60FB" w:rsidRPr="00C75E21">
        <w:rPr>
          <w:sz w:val="28"/>
          <w:szCs w:val="28"/>
        </w:rPr>
        <w:t>адми</w:t>
      </w:r>
      <w:r w:rsidR="003A60FB" w:rsidRPr="0003797A">
        <w:rPr>
          <w:bCs/>
          <w:color w:val="000000"/>
          <w:sz w:val="28"/>
          <w:szCs w:val="28"/>
        </w:rPr>
        <w:t>нистраци</w:t>
      </w:r>
      <w:r w:rsidR="003A60FB">
        <w:rPr>
          <w:bCs/>
          <w:color w:val="000000"/>
          <w:sz w:val="28"/>
          <w:szCs w:val="28"/>
        </w:rPr>
        <w:t>ей</w:t>
      </w:r>
      <w:r w:rsidR="003A60FB"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 xml:space="preserve">.4. Результаты комиссионного обследования жилищных условий граждан оформляются </w:t>
      </w:r>
      <w:hyperlink r:id="rId25" w:history="1">
        <w:r w:rsidRPr="00514AF6">
          <w:rPr>
            <w:sz w:val="28"/>
            <w:szCs w:val="28"/>
          </w:rPr>
          <w:t>актом</w:t>
        </w:r>
      </w:hyperlink>
      <w:r w:rsidR="00E72387" w:rsidRPr="00514AF6">
        <w:rPr>
          <w:sz w:val="28"/>
          <w:szCs w:val="28"/>
        </w:rPr>
        <w:t xml:space="preserve"> по форме согласно </w:t>
      </w:r>
      <w:r w:rsidR="00E72387" w:rsidRPr="00CC6387">
        <w:rPr>
          <w:sz w:val="28"/>
          <w:szCs w:val="28"/>
        </w:rPr>
        <w:t xml:space="preserve">приложению </w:t>
      </w:r>
      <w:r w:rsidR="006C7C99" w:rsidRPr="00CC6387">
        <w:rPr>
          <w:sz w:val="28"/>
          <w:szCs w:val="28"/>
        </w:rPr>
        <w:t>3</w:t>
      </w:r>
      <w:r w:rsidR="006C7C99">
        <w:rPr>
          <w:sz w:val="28"/>
          <w:szCs w:val="28"/>
        </w:rPr>
        <w:t xml:space="preserve"> </w:t>
      </w:r>
      <w:r w:rsidR="002E1EB0" w:rsidRPr="00514AF6">
        <w:rPr>
          <w:sz w:val="28"/>
          <w:szCs w:val="28"/>
        </w:rPr>
        <w:t>к настоящему административному регламенту</w:t>
      </w:r>
      <w:r w:rsidR="00E72387" w:rsidRPr="00514AF6">
        <w:rPr>
          <w:sz w:val="28"/>
          <w:szCs w:val="28"/>
        </w:rPr>
        <w:t>, который подписывается членами комиссии.</w:t>
      </w:r>
    </w:p>
    <w:p w:rsidR="00E72387"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.5. По результатам рассмотрения заявлений граждан о принятии на учет, приложенных к ним документов</w:t>
      </w:r>
      <w:r w:rsidR="00E72387" w:rsidRPr="00514AF6">
        <w:rPr>
          <w:sz w:val="28"/>
          <w:szCs w:val="28"/>
        </w:rPr>
        <w:t>, документов, полученных в организациях (органах), участвующих в предоставлении муниципальной услуги)</w:t>
      </w:r>
      <w:r w:rsidRPr="00514AF6">
        <w:rPr>
          <w:sz w:val="28"/>
          <w:szCs w:val="28"/>
        </w:rPr>
        <w:t xml:space="preserve"> и акта обследования жилищных условий граждан </w:t>
      </w:r>
      <w:r w:rsidR="003E75C9"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готовит </w:t>
      </w:r>
      <w:r w:rsidR="00E72387" w:rsidRPr="00514AF6">
        <w:rPr>
          <w:sz w:val="28"/>
          <w:szCs w:val="28"/>
        </w:rPr>
        <w:t xml:space="preserve">проект </w:t>
      </w:r>
      <w:r w:rsidRPr="00514AF6">
        <w:rPr>
          <w:sz w:val="28"/>
          <w:szCs w:val="28"/>
        </w:rPr>
        <w:t>письменно</w:t>
      </w:r>
      <w:r w:rsidR="00E72387" w:rsidRPr="00514AF6">
        <w:rPr>
          <w:sz w:val="28"/>
          <w:szCs w:val="28"/>
        </w:rPr>
        <w:t>го</w:t>
      </w:r>
      <w:r w:rsidRPr="00514AF6">
        <w:rPr>
          <w:sz w:val="28"/>
          <w:szCs w:val="28"/>
        </w:rPr>
        <w:t xml:space="preserve"> </w:t>
      </w:r>
      <w:r w:rsidR="006C7C99" w:rsidRPr="00514AF6">
        <w:rPr>
          <w:sz w:val="28"/>
          <w:szCs w:val="28"/>
        </w:rPr>
        <w:t>заключения</w:t>
      </w:r>
      <w:r w:rsidR="003A60FB">
        <w:rPr>
          <w:sz w:val="28"/>
          <w:szCs w:val="28"/>
        </w:rPr>
        <w:t xml:space="preserve"> </w:t>
      </w:r>
      <w:r w:rsidRPr="00514AF6">
        <w:rPr>
          <w:sz w:val="28"/>
          <w:szCs w:val="28"/>
        </w:rPr>
        <w:t xml:space="preserve">о принятии на учет или об отказе в принятии на учет по форме согласно </w:t>
      </w:r>
      <w:r w:rsidRPr="00CC6387">
        <w:rPr>
          <w:sz w:val="28"/>
          <w:szCs w:val="28"/>
        </w:rPr>
        <w:t xml:space="preserve">приложению </w:t>
      </w:r>
      <w:r w:rsidR="006C7C99" w:rsidRPr="00CC6387">
        <w:rPr>
          <w:sz w:val="28"/>
          <w:szCs w:val="28"/>
        </w:rPr>
        <w:t>4</w:t>
      </w:r>
      <w:r w:rsidR="006C7C99">
        <w:rPr>
          <w:sz w:val="28"/>
          <w:szCs w:val="28"/>
        </w:rPr>
        <w:t xml:space="preserve"> </w:t>
      </w:r>
      <w:r w:rsidR="00835A4A" w:rsidRPr="00514AF6">
        <w:rPr>
          <w:sz w:val="28"/>
          <w:szCs w:val="28"/>
        </w:rPr>
        <w:t>к настоящему административному регламенту</w:t>
      </w:r>
      <w:r w:rsidRPr="00514AF6">
        <w:rPr>
          <w:sz w:val="28"/>
          <w:szCs w:val="28"/>
        </w:rPr>
        <w:t>, которое составляется отдельно по каждому заявлению гражданина о принятии на учет</w:t>
      </w:r>
      <w:r w:rsidR="00E72387" w:rsidRPr="00514AF6">
        <w:rPr>
          <w:sz w:val="28"/>
          <w:szCs w:val="28"/>
        </w:rPr>
        <w:t xml:space="preserve">, </w:t>
      </w:r>
      <w:r w:rsidR="007541DC" w:rsidRPr="00514AF6">
        <w:rPr>
          <w:sz w:val="28"/>
          <w:szCs w:val="28"/>
        </w:rPr>
        <w:t xml:space="preserve">и </w:t>
      </w:r>
      <w:r w:rsidR="00E72387" w:rsidRPr="00514AF6">
        <w:rPr>
          <w:sz w:val="28"/>
          <w:szCs w:val="28"/>
        </w:rPr>
        <w:t xml:space="preserve">подписывается </w:t>
      </w:r>
      <w:r w:rsidR="00537CE1" w:rsidRPr="00514AF6">
        <w:rPr>
          <w:sz w:val="28"/>
          <w:szCs w:val="28"/>
        </w:rPr>
        <w:t>уполномоченным должностным лицом</w:t>
      </w:r>
      <w:r w:rsidRPr="00514AF6">
        <w:rPr>
          <w:sz w:val="28"/>
          <w:szCs w:val="28"/>
        </w:rPr>
        <w:t xml:space="preserve"> </w:t>
      </w:r>
      <w:r w:rsidR="00E72387" w:rsidRPr="00514AF6">
        <w:rPr>
          <w:sz w:val="28"/>
          <w:szCs w:val="28"/>
        </w:rPr>
        <w:t>органа, осуществляющего принятие на учет</w:t>
      </w:r>
      <w:r w:rsidR="00537CE1"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4</w:t>
      </w:r>
      <w:r w:rsidRPr="00514AF6">
        <w:rPr>
          <w:sz w:val="28"/>
          <w:szCs w:val="28"/>
        </w:rPr>
        <w:t>.6</w:t>
      </w:r>
      <w:r w:rsidR="006E60F9" w:rsidRPr="00514AF6">
        <w:rPr>
          <w:sz w:val="28"/>
          <w:szCs w:val="28"/>
        </w:rPr>
        <w:t>.</w:t>
      </w:r>
      <w:r w:rsidRPr="00514AF6">
        <w:rPr>
          <w:sz w:val="28"/>
          <w:szCs w:val="28"/>
        </w:rPr>
        <w:t xml:space="preserve"> Общий </w:t>
      </w:r>
      <w:r w:rsidR="000E17F8" w:rsidRPr="00514AF6">
        <w:rPr>
          <w:sz w:val="28"/>
          <w:szCs w:val="28"/>
        </w:rPr>
        <w:t xml:space="preserve"> максимальный </w:t>
      </w:r>
      <w:r w:rsidRPr="00514AF6">
        <w:rPr>
          <w:sz w:val="28"/>
          <w:szCs w:val="28"/>
        </w:rPr>
        <w:t>срок для исполнения административных проц</w:t>
      </w:r>
      <w:r w:rsidR="000B0096" w:rsidRPr="00514AF6">
        <w:rPr>
          <w:sz w:val="28"/>
          <w:szCs w:val="28"/>
        </w:rPr>
        <w:t>едур, указанных в подпунктах 3.4</w:t>
      </w:r>
      <w:r w:rsidRPr="00514AF6">
        <w:rPr>
          <w:sz w:val="28"/>
          <w:szCs w:val="28"/>
        </w:rPr>
        <w:t>.</w:t>
      </w:r>
      <w:r w:rsidR="000B0096" w:rsidRPr="00514AF6">
        <w:rPr>
          <w:sz w:val="28"/>
          <w:szCs w:val="28"/>
        </w:rPr>
        <w:t>1</w:t>
      </w:r>
      <w:r w:rsidRPr="00514AF6">
        <w:rPr>
          <w:sz w:val="28"/>
          <w:szCs w:val="28"/>
        </w:rPr>
        <w:t xml:space="preserve"> - 3.</w:t>
      </w:r>
      <w:r w:rsidR="000B0096" w:rsidRPr="00514AF6">
        <w:rPr>
          <w:sz w:val="28"/>
          <w:szCs w:val="28"/>
        </w:rPr>
        <w:t>4</w:t>
      </w:r>
      <w:r w:rsidRPr="00514AF6">
        <w:rPr>
          <w:sz w:val="28"/>
          <w:szCs w:val="28"/>
        </w:rPr>
        <w:t xml:space="preserve">.5 настоящего административного регламента не должен превышать 5 рабочих дней со дня передачи </w:t>
      </w:r>
      <w:r w:rsidR="00537CE1" w:rsidRPr="00514AF6">
        <w:rPr>
          <w:sz w:val="28"/>
          <w:szCs w:val="28"/>
        </w:rPr>
        <w:t xml:space="preserve">должностным лицом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заявления и документов в комиссию.</w:t>
      </w:r>
    </w:p>
    <w:p w:rsidR="00FB6869" w:rsidRPr="003A60FB" w:rsidRDefault="00FB6869" w:rsidP="00055295">
      <w:pPr>
        <w:autoSpaceDE w:val="0"/>
        <w:autoSpaceDN w:val="0"/>
        <w:adjustRightInd w:val="0"/>
        <w:ind w:firstLine="709"/>
        <w:jc w:val="both"/>
        <w:rPr>
          <w:sz w:val="28"/>
          <w:szCs w:val="28"/>
        </w:rPr>
      </w:pPr>
      <w:r w:rsidRPr="003A60FB">
        <w:rPr>
          <w:sz w:val="28"/>
          <w:szCs w:val="28"/>
        </w:rPr>
        <w:t>3.</w:t>
      </w:r>
      <w:r w:rsidR="000B61CE" w:rsidRPr="003A60FB">
        <w:rPr>
          <w:sz w:val="28"/>
          <w:szCs w:val="28"/>
        </w:rPr>
        <w:t>5</w:t>
      </w:r>
      <w:r w:rsidRPr="003A60FB">
        <w:rPr>
          <w:sz w:val="28"/>
          <w:szCs w:val="28"/>
        </w:rPr>
        <w:t xml:space="preserve">. Издание </w:t>
      </w:r>
      <w:r w:rsidR="002E1EB0" w:rsidRPr="003A60FB">
        <w:rPr>
          <w:sz w:val="28"/>
          <w:szCs w:val="28"/>
        </w:rPr>
        <w:t>постановления</w:t>
      </w:r>
      <w:r w:rsidRPr="00514AF6">
        <w:rPr>
          <w:sz w:val="28"/>
          <w:szCs w:val="28"/>
          <w:u w:val="single"/>
        </w:rPr>
        <w:t xml:space="preserve"> </w:t>
      </w:r>
      <w:r w:rsidR="003A60FB" w:rsidRPr="00C75E21">
        <w:rPr>
          <w:sz w:val="28"/>
          <w:szCs w:val="28"/>
        </w:rPr>
        <w:t>адми</w:t>
      </w:r>
      <w:r w:rsidR="003A60FB" w:rsidRPr="0003797A">
        <w:rPr>
          <w:bCs/>
          <w:color w:val="000000"/>
          <w:sz w:val="28"/>
          <w:szCs w:val="28"/>
        </w:rPr>
        <w:t xml:space="preserve">нистрации Пимено-Чернянского сельского поселения Котельниковского муниципального района Волгоградской </w:t>
      </w:r>
      <w:r w:rsidR="003A60FB" w:rsidRPr="003A60FB">
        <w:rPr>
          <w:bCs/>
          <w:color w:val="000000"/>
          <w:sz w:val="28"/>
          <w:szCs w:val="28"/>
        </w:rPr>
        <w:t>области</w:t>
      </w:r>
      <w:r w:rsidR="003A60FB" w:rsidRPr="003A60FB">
        <w:rPr>
          <w:sz w:val="28"/>
          <w:szCs w:val="28"/>
        </w:rPr>
        <w:t xml:space="preserve"> </w:t>
      </w:r>
      <w:r w:rsidRPr="003A60FB">
        <w:rPr>
          <w:sz w:val="28"/>
          <w:szCs w:val="28"/>
        </w:rPr>
        <w:t xml:space="preserve">о принятии </w:t>
      </w:r>
      <w:r w:rsidR="006C7C99" w:rsidRPr="003A60FB">
        <w:rPr>
          <w:sz w:val="28"/>
          <w:szCs w:val="28"/>
        </w:rPr>
        <w:t>(</w:t>
      </w:r>
      <w:r w:rsidRPr="003A60FB">
        <w:rPr>
          <w:sz w:val="28"/>
          <w:szCs w:val="28"/>
        </w:rPr>
        <w:t>об отказе в принятии) гражданина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5</w:t>
      </w:r>
      <w:r w:rsidRPr="00514AF6">
        <w:rPr>
          <w:sz w:val="28"/>
          <w:szCs w:val="28"/>
        </w:rPr>
        <w:t>.1. Основанием для начала выполнения административной процедуры является письменн</w:t>
      </w:r>
      <w:r w:rsidR="002E1EB0" w:rsidRPr="00514AF6">
        <w:rPr>
          <w:sz w:val="28"/>
          <w:szCs w:val="28"/>
        </w:rPr>
        <w:t>ое</w:t>
      </w:r>
      <w:r w:rsidRPr="00514AF6">
        <w:rPr>
          <w:sz w:val="28"/>
          <w:szCs w:val="28"/>
        </w:rPr>
        <w:t xml:space="preserve"> </w:t>
      </w:r>
      <w:hyperlink r:id="rId26" w:history="1">
        <w:r w:rsidRPr="00514AF6">
          <w:rPr>
            <w:sz w:val="28"/>
            <w:szCs w:val="28"/>
          </w:rPr>
          <w:t>заключени</w:t>
        </w:r>
      </w:hyperlink>
      <w:r w:rsidR="002E1EB0" w:rsidRPr="00514AF6">
        <w:rPr>
          <w:sz w:val="28"/>
          <w:szCs w:val="28"/>
        </w:rPr>
        <w:t>е</w:t>
      </w:r>
      <w:r w:rsidRPr="00514AF6">
        <w:rPr>
          <w:sz w:val="28"/>
          <w:szCs w:val="28"/>
        </w:rPr>
        <w:t xml:space="preserve"> о принятии на учет или об отказе в принятии на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lastRenderedPageBreak/>
        <w:t>3.</w:t>
      </w:r>
      <w:r w:rsidR="000B61CE" w:rsidRPr="00514AF6">
        <w:rPr>
          <w:sz w:val="28"/>
          <w:szCs w:val="28"/>
        </w:rPr>
        <w:t>5</w:t>
      </w:r>
      <w:r w:rsidRPr="00514AF6">
        <w:rPr>
          <w:sz w:val="28"/>
          <w:szCs w:val="28"/>
        </w:rPr>
        <w:t xml:space="preserve">.2. </w:t>
      </w:r>
      <w:r w:rsidR="009B7D65"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на основании письменного </w:t>
      </w:r>
      <w:hyperlink r:id="rId27" w:history="1">
        <w:r w:rsidRPr="00514AF6">
          <w:rPr>
            <w:sz w:val="28"/>
            <w:szCs w:val="28"/>
          </w:rPr>
          <w:t>заключения</w:t>
        </w:r>
      </w:hyperlink>
      <w:r w:rsidRPr="00514AF6">
        <w:rPr>
          <w:sz w:val="28"/>
          <w:szCs w:val="28"/>
        </w:rPr>
        <w:t xml:space="preserve"> о принятии на учет или об отказе в принятии</w:t>
      </w:r>
      <w:r w:rsidR="003A60FB">
        <w:rPr>
          <w:sz w:val="28"/>
          <w:szCs w:val="28"/>
        </w:rPr>
        <w:t xml:space="preserve"> </w:t>
      </w:r>
      <w:r w:rsidRPr="00514AF6">
        <w:rPr>
          <w:sz w:val="28"/>
          <w:szCs w:val="28"/>
        </w:rPr>
        <w:t xml:space="preserve">на учет готовит проект </w:t>
      </w:r>
      <w:r w:rsidR="00ED3396" w:rsidRPr="00514AF6">
        <w:rPr>
          <w:sz w:val="28"/>
          <w:szCs w:val="28"/>
        </w:rPr>
        <w:t>постановления</w:t>
      </w:r>
      <w:r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 xml:space="preserve">о </w:t>
      </w:r>
      <w:r w:rsidRPr="00514AF6">
        <w:rPr>
          <w:kern w:val="2"/>
          <w:sz w:val="28"/>
          <w:szCs w:val="28"/>
          <w:lang w:eastAsia="ar-SA"/>
        </w:rPr>
        <w:t>принятии (</w:t>
      </w:r>
      <w:r w:rsidRPr="00514AF6">
        <w:rPr>
          <w:sz w:val="28"/>
          <w:szCs w:val="28"/>
        </w:rPr>
        <w:t>о</w:t>
      </w:r>
      <w:r w:rsidRPr="00514AF6">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r w:rsidR="001247B9" w:rsidRPr="00514AF6">
        <w:rPr>
          <w:kern w:val="2"/>
          <w:sz w:val="28"/>
          <w:szCs w:val="28"/>
          <w:lang w:eastAsia="ar-SA"/>
        </w:rPr>
        <w:t xml:space="preserve">письменным </w:t>
      </w:r>
      <w:hyperlink r:id="rId28" w:history="1">
        <w:r w:rsidRPr="00514AF6">
          <w:rPr>
            <w:sz w:val="28"/>
            <w:szCs w:val="28"/>
          </w:rPr>
          <w:t>заключением</w:t>
        </w:r>
      </w:hyperlink>
      <w:r w:rsidRPr="00514AF6">
        <w:rPr>
          <w:sz w:val="28"/>
          <w:szCs w:val="28"/>
        </w:rPr>
        <w:t xml:space="preserve"> о принятии на учет или об отказе</w:t>
      </w:r>
      <w:r w:rsidR="00DD4E1F" w:rsidRPr="00514AF6">
        <w:rPr>
          <w:sz w:val="28"/>
          <w:szCs w:val="28"/>
        </w:rPr>
        <w:t xml:space="preserve"> </w:t>
      </w:r>
      <w:r w:rsidRPr="00514AF6">
        <w:rPr>
          <w:sz w:val="28"/>
          <w:szCs w:val="28"/>
        </w:rPr>
        <w:t xml:space="preserve">в принятии на учет </w:t>
      </w:r>
      <w:r w:rsidR="0069110A" w:rsidRPr="00514AF6">
        <w:rPr>
          <w:sz w:val="28"/>
          <w:szCs w:val="28"/>
        </w:rPr>
        <w:t xml:space="preserve">для подписания </w:t>
      </w:r>
      <w:r w:rsidR="00DD4E1F" w:rsidRPr="00514AF6">
        <w:rPr>
          <w:sz w:val="28"/>
          <w:szCs w:val="28"/>
        </w:rPr>
        <w:t xml:space="preserve">руководителю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ED3396" w:rsidP="00055295">
      <w:pPr>
        <w:autoSpaceDE w:val="0"/>
        <w:autoSpaceDN w:val="0"/>
        <w:adjustRightInd w:val="0"/>
        <w:ind w:firstLine="709"/>
        <w:jc w:val="both"/>
        <w:rPr>
          <w:bCs/>
          <w:sz w:val="28"/>
          <w:szCs w:val="28"/>
        </w:rPr>
      </w:pPr>
      <w:r w:rsidRPr="00514AF6">
        <w:rPr>
          <w:bCs/>
          <w:sz w:val="28"/>
          <w:szCs w:val="28"/>
        </w:rPr>
        <w:t>Постановление</w:t>
      </w:r>
      <w:r w:rsidR="007920CD" w:rsidRPr="00514AF6">
        <w:rPr>
          <w:bCs/>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bCs/>
          <w:sz w:val="28"/>
          <w:szCs w:val="28"/>
        </w:rPr>
        <w:t xml:space="preserve"> </w:t>
      </w:r>
      <w:r w:rsidR="00FB6869" w:rsidRPr="00514AF6">
        <w:rPr>
          <w:bCs/>
          <w:sz w:val="28"/>
          <w:szCs w:val="28"/>
        </w:rPr>
        <w:t xml:space="preserve">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w:t>
      </w:r>
      <w:r w:rsidR="005363B2" w:rsidRPr="00514AF6">
        <w:rPr>
          <w:bCs/>
          <w:sz w:val="28"/>
          <w:szCs w:val="28"/>
        </w:rPr>
        <w:t xml:space="preserve">частью 1 статьи 54 </w:t>
      </w:r>
      <w:r w:rsidR="00FB6869" w:rsidRPr="00514AF6">
        <w:rPr>
          <w:bCs/>
          <w:sz w:val="28"/>
          <w:szCs w:val="28"/>
        </w:rPr>
        <w:t>Жилищн</w:t>
      </w:r>
      <w:r w:rsidR="005363B2" w:rsidRPr="00514AF6">
        <w:rPr>
          <w:bCs/>
          <w:sz w:val="28"/>
          <w:szCs w:val="28"/>
        </w:rPr>
        <w:t>ого</w:t>
      </w:r>
      <w:r w:rsidR="00FB6869" w:rsidRPr="00514AF6">
        <w:rPr>
          <w:bCs/>
          <w:sz w:val="28"/>
          <w:szCs w:val="28"/>
        </w:rPr>
        <w:t xml:space="preserve"> кодекс</w:t>
      </w:r>
      <w:r w:rsidR="005363B2" w:rsidRPr="00514AF6">
        <w:rPr>
          <w:bCs/>
          <w:sz w:val="28"/>
          <w:szCs w:val="28"/>
        </w:rPr>
        <w:t>а</w:t>
      </w:r>
      <w:r w:rsidR="00FB6869" w:rsidRPr="00514AF6">
        <w:rPr>
          <w:bCs/>
          <w:sz w:val="28"/>
          <w:szCs w:val="28"/>
        </w:rPr>
        <w:t xml:space="preserve"> Российской Федерации.</w:t>
      </w:r>
    </w:p>
    <w:p w:rsidR="00FB6869" w:rsidRPr="00514AF6" w:rsidRDefault="00FB6869" w:rsidP="00055295">
      <w:pPr>
        <w:tabs>
          <w:tab w:val="left" w:pos="567"/>
        </w:tabs>
        <w:ind w:firstLine="709"/>
        <w:jc w:val="both"/>
        <w:rPr>
          <w:sz w:val="28"/>
          <w:szCs w:val="28"/>
        </w:rPr>
      </w:pPr>
      <w:r w:rsidRPr="00514AF6">
        <w:rPr>
          <w:sz w:val="28"/>
          <w:szCs w:val="28"/>
        </w:rPr>
        <w:t>3.</w:t>
      </w:r>
      <w:r w:rsidR="000B61CE" w:rsidRPr="00514AF6">
        <w:rPr>
          <w:sz w:val="28"/>
          <w:szCs w:val="28"/>
        </w:rPr>
        <w:t>5</w:t>
      </w:r>
      <w:r w:rsidRPr="00514AF6">
        <w:rPr>
          <w:sz w:val="28"/>
          <w:szCs w:val="28"/>
        </w:rPr>
        <w:t>.</w:t>
      </w:r>
      <w:r w:rsidR="000E17F8" w:rsidRPr="00514AF6">
        <w:rPr>
          <w:sz w:val="28"/>
          <w:szCs w:val="28"/>
        </w:rPr>
        <w:t>3</w:t>
      </w:r>
      <w:r w:rsidRPr="00514AF6">
        <w:rPr>
          <w:sz w:val="28"/>
          <w:szCs w:val="28"/>
        </w:rPr>
        <w:t xml:space="preserve">. </w:t>
      </w:r>
      <w:r w:rsidR="00ED3396" w:rsidRPr="00514AF6">
        <w:rPr>
          <w:sz w:val="28"/>
          <w:szCs w:val="28"/>
        </w:rPr>
        <w:t xml:space="preserve">Руководитель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рассмотрев полученное </w:t>
      </w:r>
      <w:r w:rsidR="001247B9" w:rsidRPr="00514AF6">
        <w:rPr>
          <w:sz w:val="28"/>
          <w:szCs w:val="28"/>
        </w:rPr>
        <w:t xml:space="preserve">письменное </w:t>
      </w:r>
      <w:r w:rsidRPr="00514AF6">
        <w:rPr>
          <w:sz w:val="28"/>
          <w:szCs w:val="28"/>
        </w:rPr>
        <w:t>заключение</w:t>
      </w:r>
      <w:r w:rsidR="000E76FA" w:rsidRPr="00514AF6">
        <w:rPr>
          <w:sz w:val="28"/>
          <w:szCs w:val="28"/>
        </w:rPr>
        <w:t xml:space="preserve"> </w:t>
      </w:r>
      <w:r w:rsidRPr="00514AF6">
        <w:rPr>
          <w:sz w:val="28"/>
          <w:szCs w:val="28"/>
        </w:rPr>
        <w:t xml:space="preserve">и проект постановления, в случае отсутствия замечаний подписывает соответствующее </w:t>
      </w:r>
      <w:r w:rsidR="00ED3396" w:rsidRPr="00514AF6">
        <w:rPr>
          <w:sz w:val="28"/>
          <w:szCs w:val="28"/>
        </w:rPr>
        <w:t>постановление</w:t>
      </w:r>
      <w:r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 принятии</w:t>
      </w:r>
      <w:r w:rsidR="00ED3396" w:rsidRPr="00514AF6">
        <w:rPr>
          <w:sz w:val="28"/>
          <w:szCs w:val="28"/>
        </w:rPr>
        <w:t xml:space="preserve"> </w:t>
      </w:r>
      <w:r w:rsidRPr="00514AF6">
        <w:rPr>
          <w:sz w:val="28"/>
          <w:szCs w:val="28"/>
        </w:rPr>
        <w:t xml:space="preserve">(об отказе в принятии) гражданина на учет </w:t>
      </w:r>
      <w:r w:rsidRPr="00514AF6">
        <w:rPr>
          <w:kern w:val="2"/>
          <w:sz w:val="28"/>
          <w:szCs w:val="28"/>
          <w:lang w:eastAsia="ar-SA"/>
        </w:rPr>
        <w:t>в качестве нуждающегося</w:t>
      </w:r>
      <w:r w:rsidR="00ED3396" w:rsidRPr="00514AF6">
        <w:rPr>
          <w:kern w:val="2"/>
          <w:sz w:val="28"/>
          <w:szCs w:val="28"/>
          <w:lang w:eastAsia="ar-SA"/>
        </w:rPr>
        <w:t xml:space="preserve"> </w:t>
      </w:r>
      <w:r w:rsidRPr="00514AF6">
        <w:rPr>
          <w:kern w:val="2"/>
          <w:sz w:val="28"/>
          <w:szCs w:val="28"/>
          <w:lang w:eastAsia="ar-SA"/>
        </w:rPr>
        <w:t>в жилом помещении.</w:t>
      </w:r>
    </w:p>
    <w:p w:rsidR="00FB6869" w:rsidRPr="00514AF6" w:rsidRDefault="00FB6869" w:rsidP="00055295">
      <w:pPr>
        <w:tabs>
          <w:tab w:val="left" w:pos="567"/>
        </w:tabs>
        <w:ind w:firstLine="709"/>
        <w:jc w:val="both"/>
        <w:rPr>
          <w:sz w:val="28"/>
          <w:szCs w:val="28"/>
        </w:rPr>
      </w:pPr>
      <w:r w:rsidRPr="00514AF6">
        <w:rPr>
          <w:sz w:val="28"/>
          <w:szCs w:val="28"/>
        </w:rPr>
        <w:t>3.</w:t>
      </w:r>
      <w:r w:rsidR="000B61CE" w:rsidRPr="00514AF6">
        <w:rPr>
          <w:sz w:val="28"/>
          <w:szCs w:val="28"/>
        </w:rPr>
        <w:t>5</w:t>
      </w:r>
      <w:r w:rsidRPr="00514AF6">
        <w:rPr>
          <w:sz w:val="28"/>
          <w:szCs w:val="28"/>
        </w:rPr>
        <w:t>.</w:t>
      </w:r>
      <w:r w:rsidR="000E17F8" w:rsidRPr="00514AF6">
        <w:rPr>
          <w:sz w:val="28"/>
          <w:szCs w:val="28"/>
        </w:rPr>
        <w:t>4</w:t>
      </w:r>
      <w:r w:rsidR="008448A5" w:rsidRPr="00514AF6">
        <w:rPr>
          <w:sz w:val="28"/>
          <w:szCs w:val="28"/>
        </w:rPr>
        <w:t>.</w:t>
      </w:r>
      <w:r w:rsidR="00AD0797" w:rsidRPr="00514AF6">
        <w:rPr>
          <w:sz w:val="28"/>
          <w:szCs w:val="28"/>
        </w:rPr>
        <w:t xml:space="preserve"> </w:t>
      </w:r>
      <w:r w:rsidR="000E17F8" w:rsidRPr="00514AF6">
        <w:rPr>
          <w:sz w:val="28"/>
          <w:szCs w:val="28"/>
        </w:rPr>
        <w:t>Общий максимальный с</w:t>
      </w:r>
      <w:r w:rsidRPr="00514AF6">
        <w:rPr>
          <w:sz w:val="28"/>
          <w:szCs w:val="28"/>
        </w:rPr>
        <w:t>рок для исполнения</w:t>
      </w:r>
      <w:r w:rsidR="00AD0797" w:rsidRPr="00514AF6">
        <w:rPr>
          <w:sz w:val="28"/>
          <w:szCs w:val="28"/>
        </w:rPr>
        <w:t xml:space="preserve"> административ</w:t>
      </w:r>
      <w:r w:rsidR="000E17F8" w:rsidRPr="00514AF6">
        <w:rPr>
          <w:sz w:val="28"/>
          <w:szCs w:val="28"/>
        </w:rPr>
        <w:t>ной процедуры, указанной в пункте 3.5</w:t>
      </w:r>
      <w:r w:rsidR="00AD0797" w:rsidRPr="00514AF6">
        <w:rPr>
          <w:sz w:val="28"/>
          <w:szCs w:val="28"/>
        </w:rPr>
        <w:t xml:space="preserve"> настоящего административного регламента </w:t>
      </w:r>
      <w:r w:rsidRPr="00514AF6">
        <w:rPr>
          <w:sz w:val="28"/>
          <w:szCs w:val="28"/>
        </w:rPr>
        <w:t xml:space="preserve">не должен превышать </w:t>
      </w:r>
      <w:r w:rsidR="000E17F8" w:rsidRPr="00514AF6">
        <w:rPr>
          <w:sz w:val="28"/>
          <w:szCs w:val="28"/>
        </w:rPr>
        <w:t>5</w:t>
      </w:r>
      <w:r w:rsidRPr="00514AF6">
        <w:rPr>
          <w:sz w:val="28"/>
          <w:szCs w:val="28"/>
        </w:rPr>
        <w:t xml:space="preserve"> рабочих дней со дня составления </w:t>
      </w:r>
      <w:r w:rsidR="000E76FA" w:rsidRPr="00514AF6">
        <w:rPr>
          <w:sz w:val="28"/>
          <w:szCs w:val="28"/>
        </w:rPr>
        <w:t xml:space="preserve">должностным лицом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0B61CE" w:rsidRPr="00514AF6">
        <w:rPr>
          <w:sz w:val="28"/>
          <w:szCs w:val="28"/>
        </w:rPr>
        <w:t xml:space="preserve">письменного </w:t>
      </w:r>
      <w:r w:rsidRPr="00514AF6">
        <w:rPr>
          <w:sz w:val="28"/>
          <w:szCs w:val="28"/>
        </w:rPr>
        <w:t>заключения о принятии на учет или об отказе в принятии на учет.</w:t>
      </w:r>
    </w:p>
    <w:p w:rsidR="00FB6869" w:rsidRPr="00514AF6" w:rsidRDefault="00FB6869" w:rsidP="00055295">
      <w:pPr>
        <w:tabs>
          <w:tab w:val="left" w:pos="567"/>
        </w:tabs>
        <w:ind w:firstLine="709"/>
        <w:jc w:val="both"/>
        <w:rPr>
          <w:sz w:val="28"/>
          <w:szCs w:val="28"/>
        </w:rPr>
      </w:pPr>
      <w:r w:rsidRPr="00514AF6">
        <w:rPr>
          <w:sz w:val="28"/>
          <w:szCs w:val="28"/>
        </w:rPr>
        <w:t>3.</w:t>
      </w:r>
      <w:r w:rsidR="000B61CE" w:rsidRPr="00514AF6">
        <w:rPr>
          <w:sz w:val="28"/>
          <w:szCs w:val="28"/>
        </w:rPr>
        <w:t>5</w:t>
      </w:r>
      <w:r w:rsidR="000E17F8" w:rsidRPr="00514AF6">
        <w:rPr>
          <w:sz w:val="28"/>
          <w:szCs w:val="28"/>
        </w:rPr>
        <w:t>.5</w:t>
      </w:r>
      <w:r w:rsidRPr="00514AF6">
        <w:rPr>
          <w:sz w:val="28"/>
          <w:szCs w:val="28"/>
        </w:rPr>
        <w:t xml:space="preserve">. </w:t>
      </w:r>
      <w:r w:rsidRPr="00514AF6">
        <w:rPr>
          <w:kern w:val="2"/>
          <w:sz w:val="28"/>
          <w:szCs w:val="28"/>
          <w:lang w:eastAsia="ar-SA"/>
        </w:rPr>
        <w:t xml:space="preserve">Результатом выполнения данной административной процедуры является </w:t>
      </w:r>
      <w:r w:rsidRPr="00514AF6">
        <w:rPr>
          <w:sz w:val="28"/>
          <w:szCs w:val="28"/>
        </w:rPr>
        <w:t xml:space="preserve">издание </w:t>
      </w:r>
      <w:r w:rsidR="008448A5" w:rsidRPr="00514AF6">
        <w:rPr>
          <w:sz w:val="28"/>
          <w:szCs w:val="28"/>
        </w:rPr>
        <w:t xml:space="preserve">постановления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w:t>
      </w:r>
    </w:p>
    <w:p w:rsidR="00FB6869" w:rsidRPr="00514AF6" w:rsidRDefault="00FB6869" w:rsidP="00055295">
      <w:pPr>
        <w:tabs>
          <w:tab w:val="left" w:pos="567"/>
        </w:tabs>
        <w:ind w:firstLine="709"/>
        <w:jc w:val="both"/>
        <w:rPr>
          <w:kern w:val="2"/>
          <w:sz w:val="28"/>
          <w:szCs w:val="28"/>
          <w:lang w:eastAsia="ar-SA"/>
        </w:rPr>
      </w:pPr>
      <w:r w:rsidRPr="00514AF6">
        <w:rPr>
          <w:sz w:val="28"/>
          <w:szCs w:val="28"/>
        </w:rPr>
        <w:t xml:space="preserve">1) о </w:t>
      </w:r>
      <w:r w:rsidRPr="00514AF6">
        <w:rPr>
          <w:kern w:val="2"/>
          <w:sz w:val="28"/>
          <w:szCs w:val="28"/>
          <w:lang w:eastAsia="ar-SA"/>
        </w:rPr>
        <w:t xml:space="preserve">принятии гражданина на учет в качестве нуждающегося в жилом помещении, </w:t>
      </w:r>
    </w:p>
    <w:p w:rsidR="00FB6869" w:rsidRPr="00514AF6" w:rsidRDefault="00FB6869" w:rsidP="00055295">
      <w:pPr>
        <w:tabs>
          <w:tab w:val="left" w:pos="567"/>
        </w:tabs>
        <w:ind w:firstLine="709"/>
        <w:jc w:val="both"/>
        <w:rPr>
          <w:kern w:val="2"/>
          <w:sz w:val="28"/>
          <w:szCs w:val="28"/>
          <w:lang w:eastAsia="ar-SA"/>
        </w:rPr>
      </w:pPr>
      <w:r w:rsidRPr="00514AF6">
        <w:rPr>
          <w:sz w:val="28"/>
          <w:szCs w:val="28"/>
        </w:rPr>
        <w:t>2) о</w:t>
      </w:r>
      <w:r w:rsidRPr="00514AF6">
        <w:rPr>
          <w:kern w:val="2"/>
          <w:sz w:val="28"/>
          <w:szCs w:val="28"/>
          <w:lang w:eastAsia="ar-SA"/>
        </w:rPr>
        <w:t xml:space="preserve">б отказе в принятии гражданина на учет в качестве нуждающегося в жилом помещении. </w:t>
      </w:r>
    </w:p>
    <w:p w:rsidR="00C662B3" w:rsidRPr="003A60FB" w:rsidRDefault="00FB6869" w:rsidP="00C662B3">
      <w:pPr>
        <w:autoSpaceDE w:val="0"/>
        <w:autoSpaceDN w:val="0"/>
        <w:adjustRightInd w:val="0"/>
        <w:ind w:firstLine="709"/>
        <w:jc w:val="both"/>
        <w:rPr>
          <w:sz w:val="28"/>
          <w:szCs w:val="28"/>
        </w:rPr>
      </w:pPr>
      <w:r w:rsidRPr="003A60FB">
        <w:rPr>
          <w:sz w:val="28"/>
          <w:szCs w:val="28"/>
        </w:rPr>
        <w:t>3.</w:t>
      </w:r>
      <w:r w:rsidR="000B61CE" w:rsidRPr="003A60FB">
        <w:rPr>
          <w:sz w:val="28"/>
          <w:szCs w:val="28"/>
        </w:rPr>
        <w:t>6</w:t>
      </w:r>
      <w:r w:rsidRPr="003A60FB">
        <w:rPr>
          <w:sz w:val="28"/>
          <w:szCs w:val="28"/>
        </w:rPr>
        <w:t xml:space="preserve">. </w:t>
      </w:r>
      <w:r w:rsidR="00C662B3" w:rsidRPr="003A60FB">
        <w:rPr>
          <w:sz w:val="28"/>
          <w:szCs w:val="28"/>
        </w:rPr>
        <w:t xml:space="preserve">Направление (вручение) уведомления о </w:t>
      </w:r>
      <w:r w:rsidR="00C662B3" w:rsidRPr="003A60FB">
        <w:rPr>
          <w:kern w:val="2"/>
          <w:sz w:val="28"/>
          <w:szCs w:val="28"/>
          <w:lang w:eastAsia="ar-SA"/>
        </w:rPr>
        <w:t xml:space="preserve">принятии на учет в качестве нуждающегося в жилом помещении либо заверенной копии постановления </w:t>
      </w:r>
      <w:r w:rsidR="003A60FB" w:rsidRPr="00C75E21">
        <w:rPr>
          <w:sz w:val="28"/>
          <w:szCs w:val="28"/>
        </w:rPr>
        <w:t>адми</w:t>
      </w:r>
      <w:r w:rsidR="003A60FB" w:rsidRPr="0003797A">
        <w:rPr>
          <w:bCs/>
          <w:color w:val="000000"/>
          <w:sz w:val="28"/>
          <w:szCs w:val="28"/>
        </w:rPr>
        <w:t xml:space="preserve">нистрации Пимено-Чернянского сельского поселения </w:t>
      </w:r>
      <w:r w:rsidR="003A60FB" w:rsidRPr="0003797A">
        <w:rPr>
          <w:bCs/>
          <w:color w:val="000000"/>
          <w:sz w:val="28"/>
          <w:szCs w:val="28"/>
        </w:rPr>
        <w:lastRenderedPageBreak/>
        <w:t>Котельниковского муниципального района Волгоградской области</w:t>
      </w:r>
      <w:r w:rsidR="003A60FB" w:rsidRPr="003A60FB">
        <w:rPr>
          <w:kern w:val="2"/>
          <w:sz w:val="28"/>
          <w:szCs w:val="28"/>
          <w:lang w:eastAsia="ar-SA"/>
        </w:rPr>
        <w:t xml:space="preserve"> </w:t>
      </w:r>
      <w:r w:rsidR="00C662B3" w:rsidRPr="003A60FB">
        <w:rPr>
          <w:kern w:val="2"/>
          <w:sz w:val="28"/>
          <w:szCs w:val="28"/>
          <w:lang w:eastAsia="ar-SA"/>
        </w:rPr>
        <w:t>об отказе в принятии на учет в качестве нуждающегося в жилом помещении.</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 xml:space="preserve">.1. Основанием для начала выполнения административной процедуры является принятие </w:t>
      </w:r>
      <w:r w:rsidR="003A60FB" w:rsidRPr="00C75E21">
        <w:rPr>
          <w:sz w:val="28"/>
          <w:szCs w:val="28"/>
        </w:rPr>
        <w:t>адми</w:t>
      </w:r>
      <w:r w:rsidR="003A60FB" w:rsidRPr="0003797A">
        <w:rPr>
          <w:bCs/>
          <w:color w:val="000000"/>
          <w:sz w:val="28"/>
          <w:szCs w:val="28"/>
        </w:rPr>
        <w:t>нистраци</w:t>
      </w:r>
      <w:r w:rsidR="003A60FB">
        <w:rPr>
          <w:bCs/>
          <w:color w:val="000000"/>
          <w:sz w:val="28"/>
          <w:szCs w:val="28"/>
        </w:rPr>
        <w:t>ей</w:t>
      </w:r>
      <w:r w:rsidR="003A60FB"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одного из решений, указанных в пункте 3.</w:t>
      </w:r>
      <w:r w:rsidR="00682888" w:rsidRPr="00514AF6">
        <w:rPr>
          <w:sz w:val="28"/>
          <w:szCs w:val="28"/>
        </w:rPr>
        <w:t>5</w:t>
      </w:r>
      <w:r w:rsidR="001F5927" w:rsidRPr="00514AF6">
        <w:rPr>
          <w:sz w:val="28"/>
          <w:szCs w:val="28"/>
        </w:rPr>
        <w:t>.4</w:t>
      </w:r>
      <w:r w:rsidRPr="00514AF6">
        <w:rPr>
          <w:sz w:val="28"/>
          <w:szCs w:val="28"/>
        </w:rPr>
        <w:t xml:space="preserve"> настоящего административного регламента, на основании которого </w:t>
      </w:r>
      <w:r w:rsidR="00F25718" w:rsidRPr="00514AF6">
        <w:rPr>
          <w:sz w:val="28"/>
          <w:szCs w:val="28"/>
        </w:rPr>
        <w:t xml:space="preserve">должностное лицо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Pr>
          <w:bCs/>
          <w:color w:val="000000"/>
          <w:sz w:val="28"/>
          <w:szCs w:val="28"/>
        </w:rPr>
        <w:t xml:space="preserve"> </w:t>
      </w:r>
      <w:r w:rsidRPr="00514AF6">
        <w:rPr>
          <w:sz w:val="28"/>
          <w:szCs w:val="28"/>
        </w:rPr>
        <w:t xml:space="preserve">в течение 1 рабочего дня готовит и подписывает у </w:t>
      </w:r>
      <w:r w:rsidR="00F25718" w:rsidRPr="00514AF6">
        <w:rPr>
          <w:sz w:val="28"/>
          <w:szCs w:val="28"/>
        </w:rPr>
        <w:t xml:space="preserve">руководителя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уведомление заявителя о </w:t>
      </w:r>
      <w:r w:rsidRPr="00514AF6">
        <w:rPr>
          <w:kern w:val="2"/>
          <w:sz w:val="28"/>
          <w:szCs w:val="28"/>
          <w:lang w:eastAsia="ar-SA"/>
        </w:rPr>
        <w:t xml:space="preserve">принятии гражданина на учет в качестве нуждающегося в жилом помещении по форме согласно </w:t>
      </w:r>
      <w:r w:rsidRPr="00CC6387">
        <w:rPr>
          <w:kern w:val="2"/>
          <w:sz w:val="28"/>
          <w:szCs w:val="28"/>
          <w:lang w:eastAsia="ar-SA"/>
        </w:rPr>
        <w:t xml:space="preserve">приложению </w:t>
      </w:r>
      <w:r w:rsidR="006C7C99" w:rsidRPr="00CC6387">
        <w:rPr>
          <w:kern w:val="2"/>
          <w:sz w:val="28"/>
          <w:szCs w:val="28"/>
          <w:lang w:eastAsia="ar-SA"/>
        </w:rPr>
        <w:t>5</w:t>
      </w:r>
      <w:r w:rsidRPr="00514AF6">
        <w:rPr>
          <w:kern w:val="2"/>
          <w:sz w:val="28"/>
          <w:szCs w:val="28"/>
          <w:lang w:eastAsia="ar-SA"/>
        </w:rPr>
        <w:t xml:space="preserve"> к</w:t>
      </w:r>
      <w:r w:rsidRPr="00514AF6">
        <w:rPr>
          <w:sz w:val="28"/>
          <w:szCs w:val="28"/>
        </w:rPr>
        <w:t xml:space="preserve"> </w:t>
      </w:r>
      <w:r w:rsidR="00922AD5" w:rsidRPr="00514AF6">
        <w:rPr>
          <w:sz w:val="28"/>
          <w:szCs w:val="28"/>
        </w:rPr>
        <w:t xml:space="preserve">настоящему </w:t>
      </w:r>
      <w:r w:rsidRPr="00514AF6">
        <w:rPr>
          <w:sz w:val="28"/>
          <w:szCs w:val="28"/>
        </w:rPr>
        <w:t>административному регламенту</w:t>
      </w:r>
      <w:r w:rsidR="00C9249D" w:rsidRPr="00514AF6">
        <w:rPr>
          <w:sz w:val="28"/>
          <w:szCs w:val="28"/>
        </w:rPr>
        <w:t>;</w:t>
      </w:r>
      <w:r w:rsidRPr="00514AF6">
        <w:rPr>
          <w:sz w:val="28"/>
          <w:szCs w:val="28"/>
        </w:rPr>
        <w:t xml:space="preserve"> </w:t>
      </w:r>
    </w:p>
    <w:p w:rsidR="00FB6869" w:rsidRPr="00514AF6" w:rsidRDefault="00F36825" w:rsidP="00055295">
      <w:pPr>
        <w:autoSpaceDE w:val="0"/>
        <w:autoSpaceDN w:val="0"/>
        <w:adjustRightInd w:val="0"/>
        <w:ind w:firstLine="709"/>
        <w:jc w:val="both"/>
        <w:rPr>
          <w:sz w:val="28"/>
          <w:szCs w:val="28"/>
        </w:rPr>
      </w:pPr>
      <w:r w:rsidRPr="00514AF6">
        <w:rPr>
          <w:sz w:val="28"/>
          <w:szCs w:val="28"/>
        </w:rPr>
        <w:t>постановление</w:t>
      </w:r>
      <w:r w:rsidR="006B2647"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00FB6869" w:rsidRPr="00514AF6">
        <w:rPr>
          <w:sz w:val="28"/>
          <w:szCs w:val="28"/>
        </w:rPr>
        <w:t>о</w:t>
      </w:r>
      <w:r w:rsidR="00FB6869" w:rsidRPr="00514AF6">
        <w:rPr>
          <w:kern w:val="2"/>
          <w:sz w:val="28"/>
          <w:szCs w:val="28"/>
          <w:lang w:eastAsia="ar-SA"/>
        </w:rPr>
        <w:t>б отказе в принятии гражданина на учет.</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 xml:space="preserve">.2. Уведомление о </w:t>
      </w:r>
      <w:r w:rsidRPr="00514AF6">
        <w:rPr>
          <w:kern w:val="2"/>
          <w:sz w:val="28"/>
          <w:szCs w:val="28"/>
          <w:lang w:eastAsia="ar-SA"/>
        </w:rPr>
        <w:t>принятии на учет в качестве нуждающегося в жилом помещении</w:t>
      </w:r>
      <w:r w:rsidRPr="00514AF6">
        <w:rPr>
          <w:sz w:val="28"/>
          <w:szCs w:val="28"/>
        </w:rPr>
        <w:t xml:space="preserve"> или </w:t>
      </w:r>
      <w:r w:rsidR="00127FFA" w:rsidRPr="00514AF6">
        <w:rPr>
          <w:sz w:val="28"/>
          <w:szCs w:val="28"/>
        </w:rPr>
        <w:t>постановлени</w:t>
      </w:r>
      <w:r w:rsidR="00597611" w:rsidRPr="00514AF6">
        <w:rPr>
          <w:sz w:val="28"/>
          <w:szCs w:val="28"/>
        </w:rPr>
        <w:t>е</w:t>
      </w:r>
      <w:r w:rsidR="00800C51" w:rsidRPr="00514AF6">
        <w:rPr>
          <w:sz w:val="28"/>
          <w:szCs w:val="28"/>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sz w:val="28"/>
          <w:szCs w:val="28"/>
        </w:rPr>
        <w:t xml:space="preserve"> </w:t>
      </w:r>
      <w:r w:rsidRPr="00514AF6">
        <w:rPr>
          <w:sz w:val="28"/>
          <w:szCs w:val="28"/>
        </w:rPr>
        <w:t>о</w:t>
      </w:r>
      <w:r w:rsidRPr="00514AF6">
        <w:rPr>
          <w:kern w:val="2"/>
          <w:sz w:val="28"/>
          <w:szCs w:val="28"/>
          <w:lang w:eastAsia="ar-SA"/>
        </w:rPr>
        <w:t>б отказе в принятии граждан на учет в качестве нуждающегося в жилом помещении</w:t>
      </w:r>
      <w:r w:rsidRPr="00514AF6">
        <w:rPr>
          <w:sz w:val="28"/>
          <w:szCs w:val="28"/>
        </w:rPr>
        <w:t xml:space="preserve"> выдается (направляется заявителю по адресу, указанному в заявлении) не позднее чем через </w:t>
      </w:r>
      <w:r w:rsidR="00B12236" w:rsidRPr="00514AF6">
        <w:rPr>
          <w:sz w:val="28"/>
          <w:szCs w:val="28"/>
        </w:rPr>
        <w:t>3</w:t>
      </w:r>
      <w:r w:rsidRPr="00514AF6">
        <w:rPr>
          <w:sz w:val="28"/>
          <w:szCs w:val="28"/>
        </w:rPr>
        <w:t xml:space="preserve"> рабочих дня со дня принятия соответствующего решения, указанного в пункте 3.</w:t>
      </w:r>
      <w:r w:rsidR="00BC4685" w:rsidRPr="00514AF6">
        <w:rPr>
          <w:sz w:val="28"/>
          <w:szCs w:val="28"/>
        </w:rPr>
        <w:t>5</w:t>
      </w:r>
      <w:r w:rsidR="00B12236" w:rsidRPr="00514AF6">
        <w:rPr>
          <w:sz w:val="28"/>
          <w:szCs w:val="28"/>
        </w:rPr>
        <w:t>.4</w:t>
      </w:r>
      <w:r w:rsidRPr="00514AF6">
        <w:rPr>
          <w:sz w:val="28"/>
          <w:szCs w:val="28"/>
        </w:rPr>
        <w:t xml:space="preserve"> настоящего административного регламента.</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В случае представления заявления о </w:t>
      </w:r>
      <w:r w:rsidRPr="00514AF6">
        <w:rPr>
          <w:kern w:val="2"/>
          <w:sz w:val="28"/>
          <w:szCs w:val="28"/>
          <w:lang w:eastAsia="ar-SA"/>
        </w:rPr>
        <w:t>принятии гражданина на учет в качестве нуждающегося в жилом помещении</w:t>
      </w:r>
      <w:r w:rsidRPr="00514AF6">
        <w:rPr>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514AF6" w:rsidRDefault="00FB6869"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.3.</w:t>
      </w:r>
      <w:r w:rsidR="006E60F9" w:rsidRPr="00514AF6">
        <w:rPr>
          <w:sz w:val="28"/>
          <w:szCs w:val="28"/>
        </w:rPr>
        <w:t xml:space="preserve"> </w:t>
      </w:r>
      <w:r w:rsidRPr="00514AF6">
        <w:rPr>
          <w:sz w:val="28"/>
          <w:szCs w:val="28"/>
        </w:rPr>
        <w:t>Результатом исполнения административной процедуры является:</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1) направление (вручение) заявителю уведомления о </w:t>
      </w:r>
      <w:r w:rsidRPr="00514AF6">
        <w:rPr>
          <w:kern w:val="2"/>
          <w:sz w:val="28"/>
          <w:szCs w:val="28"/>
          <w:lang w:eastAsia="ar-SA"/>
        </w:rPr>
        <w:t xml:space="preserve">принятии на учет в качестве нуждающегося в жилом помещении либо </w:t>
      </w:r>
      <w:r w:rsidR="00127FFA" w:rsidRPr="00514AF6">
        <w:rPr>
          <w:kern w:val="2"/>
          <w:sz w:val="28"/>
          <w:szCs w:val="28"/>
          <w:lang w:eastAsia="ar-SA"/>
        </w:rPr>
        <w:t>постановления</w:t>
      </w:r>
      <w:r w:rsidR="00800C51" w:rsidRPr="00514AF6">
        <w:rPr>
          <w:kern w:val="2"/>
          <w:sz w:val="28"/>
          <w:szCs w:val="28"/>
          <w:lang w:eastAsia="ar-SA"/>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kern w:val="2"/>
          <w:sz w:val="28"/>
          <w:szCs w:val="28"/>
          <w:lang w:eastAsia="ar-SA"/>
        </w:rPr>
        <w:t xml:space="preserve"> </w:t>
      </w:r>
      <w:r w:rsidRPr="00514AF6">
        <w:rPr>
          <w:kern w:val="2"/>
          <w:sz w:val="28"/>
          <w:szCs w:val="28"/>
          <w:lang w:eastAsia="ar-SA"/>
        </w:rPr>
        <w:t>об отказе в принятии на учет</w:t>
      </w:r>
      <w:r w:rsidRPr="00514AF6">
        <w:rPr>
          <w:sz w:val="28"/>
          <w:szCs w:val="28"/>
        </w:rPr>
        <w:t>;</w:t>
      </w:r>
    </w:p>
    <w:p w:rsidR="00FB6869" w:rsidRPr="00514AF6" w:rsidRDefault="00FB6869" w:rsidP="00055295">
      <w:pPr>
        <w:autoSpaceDE w:val="0"/>
        <w:autoSpaceDN w:val="0"/>
        <w:adjustRightInd w:val="0"/>
        <w:ind w:firstLine="709"/>
        <w:jc w:val="both"/>
        <w:rPr>
          <w:sz w:val="28"/>
          <w:szCs w:val="28"/>
        </w:rPr>
      </w:pPr>
      <w:r w:rsidRPr="00514AF6">
        <w:rPr>
          <w:sz w:val="28"/>
          <w:szCs w:val="28"/>
        </w:rPr>
        <w:t xml:space="preserve">2) направление в МФЦ уведомления о </w:t>
      </w:r>
      <w:r w:rsidRPr="00514AF6">
        <w:rPr>
          <w:kern w:val="2"/>
          <w:sz w:val="28"/>
          <w:szCs w:val="28"/>
          <w:lang w:eastAsia="ar-SA"/>
        </w:rPr>
        <w:t xml:space="preserve">принятии на учет в качестве нуждающегося в жилом помещении либо </w:t>
      </w:r>
      <w:r w:rsidR="00127FFA" w:rsidRPr="00514AF6">
        <w:rPr>
          <w:kern w:val="2"/>
          <w:sz w:val="28"/>
          <w:szCs w:val="28"/>
          <w:lang w:eastAsia="ar-SA"/>
        </w:rPr>
        <w:t>постановления</w:t>
      </w:r>
      <w:r w:rsidR="00800C51" w:rsidRPr="00514AF6">
        <w:rPr>
          <w:kern w:val="2"/>
          <w:sz w:val="28"/>
          <w:szCs w:val="28"/>
          <w:lang w:eastAsia="ar-SA"/>
        </w:rPr>
        <w:t xml:space="preserve">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Pr>
          <w:bCs/>
          <w:color w:val="000000"/>
          <w:sz w:val="28"/>
          <w:szCs w:val="28"/>
        </w:rPr>
        <w:t xml:space="preserve"> </w:t>
      </w:r>
      <w:r w:rsidRPr="00514AF6">
        <w:rPr>
          <w:kern w:val="2"/>
          <w:sz w:val="28"/>
          <w:szCs w:val="28"/>
          <w:lang w:eastAsia="ar-SA"/>
        </w:rPr>
        <w:t>об отказе в принятии на учет</w:t>
      </w:r>
      <w:r w:rsidR="00922AD5" w:rsidRPr="00514AF6">
        <w:rPr>
          <w:kern w:val="2"/>
          <w:sz w:val="28"/>
          <w:szCs w:val="28"/>
          <w:lang w:eastAsia="ar-SA"/>
        </w:rPr>
        <w:t xml:space="preserve"> (в случае поступления заявления о принятии на учет через МФЦ)</w:t>
      </w:r>
      <w:r w:rsidRPr="00514AF6">
        <w:rPr>
          <w:sz w:val="28"/>
          <w:szCs w:val="28"/>
        </w:rPr>
        <w:t>.</w:t>
      </w:r>
    </w:p>
    <w:p w:rsidR="00BA694E" w:rsidRPr="00514AF6" w:rsidRDefault="00BA694E" w:rsidP="00055295">
      <w:pPr>
        <w:autoSpaceDE w:val="0"/>
        <w:autoSpaceDN w:val="0"/>
        <w:adjustRightInd w:val="0"/>
        <w:ind w:firstLine="709"/>
        <w:jc w:val="both"/>
        <w:rPr>
          <w:sz w:val="28"/>
          <w:szCs w:val="28"/>
        </w:rPr>
      </w:pPr>
      <w:r w:rsidRPr="00514AF6">
        <w:rPr>
          <w:sz w:val="28"/>
          <w:szCs w:val="28"/>
        </w:rPr>
        <w:t>3.</w:t>
      </w:r>
      <w:r w:rsidR="000B61CE" w:rsidRPr="00514AF6">
        <w:rPr>
          <w:sz w:val="28"/>
          <w:szCs w:val="28"/>
        </w:rPr>
        <w:t>6</w:t>
      </w:r>
      <w:r w:rsidRPr="00514AF6">
        <w:rPr>
          <w:sz w:val="28"/>
          <w:szCs w:val="28"/>
        </w:rPr>
        <w:t>.</w:t>
      </w:r>
      <w:r w:rsidR="000B61CE" w:rsidRPr="00514AF6">
        <w:rPr>
          <w:sz w:val="28"/>
          <w:szCs w:val="28"/>
        </w:rPr>
        <w:t>4</w:t>
      </w:r>
      <w:r w:rsidRPr="00514AF6">
        <w:rPr>
          <w:sz w:val="28"/>
          <w:szCs w:val="28"/>
        </w:rPr>
        <w:t xml:space="preserve">. Максимальный срок исполнения административной процедуры – 3 </w:t>
      </w:r>
      <w:r w:rsidR="00070744" w:rsidRPr="00514AF6">
        <w:rPr>
          <w:sz w:val="28"/>
          <w:szCs w:val="28"/>
        </w:rPr>
        <w:t>рабочих дня</w:t>
      </w:r>
      <w:r w:rsidRPr="00514AF6">
        <w:rPr>
          <w:sz w:val="28"/>
          <w:szCs w:val="28"/>
        </w:rPr>
        <w:t xml:space="preserve"> со дня принятия соответствующего ре</w:t>
      </w:r>
      <w:r w:rsidR="00BC4685" w:rsidRPr="00514AF6">
        <w:rPr>
          <w:sz w:val="28"/>
          <w:szCs w:val="28"/>
        </w:rPr>
        <w:t>шения, указанного в пункте 3.</w:t>
      </w:r>
      <w:r w:rsidR="00273F8B" w:rsidRPr="00514AF6">
        <w:rPr>
          <w:sz w:val="28"/>
          <w:szCs w:val="28"/>
        </w:rPr>
        <w:t>5</w:t>
      </w:r>
      <w:r w:rsidR="00BC4685" w:rsidRPr="00514AF6">
        <w:rPr>
          <w:sz w:val="28"/>
          <w:szCs w:val="28"/>
        </w:rPr>
        <w:t>.</w:t>
      </w:r>
      <w:r w:rsidR="00273F8B" w:rsidRPr="00514AF6">
        <w:rPr>
          <w:sz w:val="28"/>
          <w:szCs w:val="28"/>
        </w:rPr>
        <w:t>4</w:t>
      </w:r>
      <w:r w:rsidRPr="00514AF6">
        <w:rPr>
          <w:sz w:val="28"/>
          <w:szCs w:val="28"/>
        </w:rPr>
        <w:t xml:space="preserve"> настоящего административного регламента.</w:t>
      </w:r>
    </w:p>
    <w:p w:rsidR="003C59A4" w:rsidRPr="00514AF6" w:rsidRDefault="003C59A4" w:rsidP="00055295">
      <w:pPr>
        <w:autoSpaceDE w:val="0"/>
        <w:ind w:right="-16" w:firstLine="709"/>
        <w:rPr>
          <w:b/>
          <w:bCs/>
          <w:sz w:val="28"/>
          <w:szCs w:val="28"/>
        </w:rPr>
      </w:pPr>
    </w:p>
    <w:p w:rsidR="003C59A4" w:rsidRPr="00514AF6" w:rsidRDefault="003C59A4" w:rsidP="006E6F01">
      <w:pPr>
        <w:widowControl w:val="0"/>
        <w:autoSpaceDE w:val="0"/>
        <w:ind w:right="-16"/>
        <w:jc w:val="center"/>
        <w:rPr>
          <w:sz w:val="28"/>
          <w:szCs w:val="28"/>
        </w:rPr>
      </w:pPr>
      <w:r w:rsidRPr="00514AF6">
        <w:rPr>
          <w:b/>
          <w:sz w:val="28"/>
          <w:szCs w:val="28"/>
        </w:rPr>
        <w:t>4. Формы контроля за исполнением административного регламента</w:t>
      </w:r>
    </w:p>
    <w:p w:rsidR="003C59A4" w:rsidRPr="00514AF6" w:rsidRDefault="003C59A4" w:rsidP="00055295">
      <w:pPr>
        <w:widowControl w:val="0"/>
        <w:autoSpaceDE w:val="0"/>
        <w:ind w:right="-16" w:firstLine="709"/>
        <w:jc w:val="both"/>
        <w:rPr>
          <w:sz w:val="28"/>
          <w:szCs w:val="28"/>
        </w:rPr>
      </w:pP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4.1. Контроль за соблюдением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w:t>
      </w:r>
      <w:r w:rsidR="003A60FB">
        <w:rPr>
          <w:rFonts w:ascii="Times New Roman" w:hAnsi="Times New Roman" w:cs="Times New Roman"/>
          <w:bCs/>
          <w:color w:val="000000"/>
          <w:sz w:val="28"/>
          <w:szCs w:val="28"/>
        </w:rPr>
        <w:t>ей</w:t>
      </w:r>
      <w:r w:rsidR="003A60FB"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участвующими в предоставлении муниципальной услуги, </w:t>
      </w:r>
      <w:r w:rsidR="00555902" w:rsidRPr="00514AF6">
        <w:rPr>
          <w:rFonts w:ascii="Times New Roman" w:hAnsi="Times New Roman" w:cs="Times New Roman"/>
          <w:sz w:val="28"/>
          <w:szCs w:val="28"/>
        </w:rPr>
        <w:t xml:space="preserve">положений настоящего административного регламента </w:t>
      </w:r>
      <w:r w:rsidRPr="00514AF6">
        <w:rPr>
          <w:rFonts w:ascii="Times New Roman" w:hAnsi="Times New Roman" w:cs="Times New Roman"/>
          <w:sz w:val="28"/>
          <w:szCs w:val="28"/>
        </w:rPr>
        <w:t xml:space="preserve">осуществляется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 xml:space="preserve">на основании распоряжения руководителя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4.2.1. Плановых проверок соблюдения и исполнения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rFonts w:ascii="Times New Roman" w:hAnsi="Times New Roman" w:cs="Times New Roman"/>
          <w:sz w:val="28"/>
          <w:szCs w:val="28"/>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4.2.2. Внеплановых проверок соблюдения и исполнения должностными лицами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rFonts w:ascii="Times New Roman" w:hAnsi="Times New Roman" w:cs="Times New Roman"/>
          <w:sz w:val="29"/>
          <w:szCs w:val="29"/>
        </w:rPr>
        <w:t>,</w:t>
      </w:r>
      <w:r w:rsidRPr="00514AF6">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A60FB" w:rsidRPr="00C75E21">
        <w:rPr>
          <w:rFonts w:ascii="Times New Roman" w:hAnsi="Times New Roman" w:cs="Times New Roman"/>
          <w:sz w:val="28"/>
          <w:szCs w:val="28"/>
        </w:rPr>
        <w:t>адми</w:t>
      </w:r>
      <w:r w:rsidR="003A60FB" w:rsidRPr="0003797A">
        <w:rPr>
          <w:rFonts w:ascii="Times New Roman" w:hAnsi="Times New Roman" w:cs="Times New Roman"/>
          <w:bCs/>
          <w:color w:val="000000"/>
          <w:sz w:val="28"/>
          <w:szCs w:val="28"/>
        </w:rPr>
        <w:t>нистраци</w:t>
      </w:r>
      <w:r w:rsidR="003A60FB">
        <w:rPr>
          <w:rFonts w:ascii="Times New Roman" w:hAnsi="Times New Roman" w:cs="Times New Roman"/>
          <w:bCs/>
          <w:color w:val="000000"/>
          <w:sz w:val="28"/>
          <w:szCs w:val="28"/>
        </w:rPr>
        <w:t>ю</w:t>
      </w:r>
      <w:r w:rsidR="003A60FB" w:rsidRPr="0003797A">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w:t>
      </w:r>
      <w:r w:rsidR="003A60FB" w:rsidRPr="0003797A">
        <w:rPr>
          <w:rFonts w:ascii="Times New Roman" w:hAnsi="Times New Roman" w:cs="Times New Roman"/>
          <w:bCs/>
          <w:color w:val="000000"/>
          <w:sz w:val="28"/>
          <w:szCs w:val="28"/>
        </w:rPr>
        <w:lastRenderedPageBreak/>
        <w:t>Волгоградской области</w:t>
      </w:r>
      <w:r w:rsidR="003A60FB" w:rsidRPr="00514AF6">
        <w:rPr>
          <w:rFonts w:ascii="Times New Roman" w:hAnsi="Times New Roman" w:cs="Times New Roman"/>
          <w:sz w:val="28"/>
          <w:szCs w:val="28"/>
        </w:rPr>
        <w:t xml:space="preserve"> </w:t>
      </w:r>
      <w:r w:rsidRPr="00514AF6">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59A4" w:rsidRPr="00514AF6" w:rsidRDefault="003C59A4"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59A4" w:rsidRPr="00514AF6" w:rsidRDefault="003C59A4" w:rsidP="00055295">
      <w:pPr>
        <w:autoSpaceDE w:val="0"/>
        <w:ind w:right="-16" w:firstLine="709"/>
        <w:jc w:val="both"/>
        <w:rPr>
          <w:sz w:val="28"/>
          <w:szCs w:val="28"/>
        </w:rPr>
      </w:pPr>
      <w:r w:rsidRPr="00514AF6">
        <w:rPr>
          <w:sz w:val="28"/>
          <w:szCs w:val="28"/>
        </w:rPr>
        <w:t xml:space="preserve">4.5. Должностные лица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sz w:val="29"/>
          <w:szCs w:val="29"/>
        </w:rPr>
        <w:t>,</w:t>
      </w:r>
      <w:r w:rsidRPr="00514AF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3B24C9" w:rsidRPr="00514AF6">
        <w:rPr>
          <w:sz w:val="28"/>
          <w:szCs w:val="28"/>
        </w:rPr>
        <w:t>а</w:t>
      </w:r>
      <w:r w:rsidRPr="00514AF6">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59A4" w:rsidRPr="00514AF6" w:rsidRDefault="003C59A4" w:rsidP="00055295">
      <w:pPr>
        <w:autoSpaceDE w:val="0"/>
        <w:ind w:right="-16" w:firstLine="709"/>
        <w:jc w:val="both"/>
        <w:rPr>
          <w:i/>
          <w:sz w:val="29"/>
          <w:szCs w:val="29"/>
          <w:u w:val="single"/>
        </w:rPr>
      </w:pPr>
      <w:r w:rsidRPr="00514AF6">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A60FB" w:rsidRPr="00C75E21">
        <w:rPr>
          <w:sz w:val="28"/>
          <w:szCs w:val="28"/>
        </w:rPr>
        <w:t>адми</w:t>
      </w:r>
      <w:r w:rsidR="003A60FB"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3A60FB">
        <w:rPr>
          <w:sz w:val="29"/>
          <w:szCs w:val="29"/>
        </w:rPr>
        <w:t>.</w:t>
      </w:r>
    </w:p>
    <w:p w:rsidR="001B49F1" w:rsidRDefault="001B49F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Default="00FE5F91" w:rsidP="006E6F01">
      <w:pPr>
        <w:rPr>
          <w:sz w:val="28"/>
          <w:szCs w:val="28"/>
        </w:rPr>
      </w:pPr>
    </w:p>
    <w:p w:rsidR="00FE5F91" w:rsidRPr="00514AF6" w:rsidRDefault="00FE5F91" w:rsidP="006E6F01">
      <w:pPr>
        <w:rPr>
          <w:sz w:val="28"/>
          <w:szCs w:val="28"/>
        </w:rPr>
      </w:pPr>
    </w:p>
    <w:p w:rsidR="00555902" w:rsidRPr="00514AF6" w:rsidRDefault="00555902" w:rsidP="00FE5F91">
      <w:pPr>
        <w:autoSpaceDE w:val="0"/>
        <w:autoSpaceDN w:val="0"/>
        <w:adjustRightInd w:val="0"/>
        <w:jc w:val="center"/>
        <w:outlineLvl w:val="0"/>
        <w:rPr>
          <w:b/>
          <w:bCs/>
          <w:sz w:val="28"/>
          <w:szCs w:val="28"/>
        </w:rPr>
      </w:pPr>
      <w:r w:rsidRPr="00514AF6">
        <w:rPr>
          <w:b/>
          <w:sz w:val="28"/>
          <w:szCs w:val="28"/>
        </w:rPr>
        <w:t xml:space="preserve">5. Досудебный (внесудебный) порядок обжалования решений и действий (бездействия) </w:t>
      </w:r>
      <w:r w:rsidR="003A60FB" w:rsidRPr="003A60FB">
        <w:rPr>
          <w:b/>
          <w:sz w:val="28"/>
          <w:szCs w:val="28"/>
        </w:rPr>
        <w:t>администрации Пимено-Чернянского сельского поселения Котельниковского муниципального района Волгоградской области</w:t>
      </w:r>
      <w:r w:rsidRPr="00514AF6">
        <w:rPr>
          <w:b/>
          <w:sz w:val="28"/>
          <w:szCs w:val="28"/>
        </w:rPr>
        <w:t xml:space="preserve">, МФЦ, </w:t>
      </w:r>
      <w:r w:rsidRPr="003A60FB">
        <w:rPr>
          <w:b/>
          <w:sz w:val="28"/>
          <w:szCs w:val="28"/>
        </w:rPr>
        <w:t xml:space="preserve">организаций, указанных в </w:t>
      </w:r>
      <w:hyperlink r:id="rId29" w:history="1">
        <w:r w:rsidRPr="003A60FB">
          <w:rPr>
            <w:b/>
            <w:sz w:val="28"/>
            <w:szCs w:val="28"/>
          </w:rPr>
          <w:t>части 1.1 статьи 16</w:t>
        </w:r>
      </w:hyperlink>
      <w:r w:rsidRPr="00514AF6">
        <w:rPr>
          <w:b/>
          <w:bCs/>
          <w:sz w:val="28"/>
          <w:szCs w:val="28"/>
        </w:rPr>
        <w:t xml:space="preserve"> Федерального закона от 27 июля </w:t>
      </w:r>
      <w:smartTag w:uri="urn:schemas-microsoft-com:office:smarttags" w:element="metricconverter">
        <w:smartTagPr>
          <w:attr w:name="ProductID" w:val="2010 г"/>
        </w:smartTagPr>
        <w:r w:rsidRPr="00514AF6">
          <w:rPr>
            <w:b/>
            <w:bCs/>
            <w:sz w:val="28"/>
            <w:szCs w:val="28"/>
          </w:rPr>
          <w:t>2010 г</w:t>
        </w:r>
      </w:smartTag>
      <w:r w:rsidRPr="00514AF6">
        <w:rPr>
          <w:b/>
          <w:bCs/>
          <w:sz w:val="28"/>
          <w:szCs w:val="28"/>
        </w:rPr>
        <w:t xml:space="preserve">. № 210-ФЗ </w:t>
      </w:r>
      <w:r w:rsidR="00055295" w:rsidRPr="00514AF6">
        <w:rPr>
          <w:b/>
          <w:sz w:val="26"/>
          <w:szCs w:val="26"/>
        </w:rPr>
        <w:t>«</w:t>
      </w:r>
      <w:r w:rsidRPr="00514AF6">
        <w:rPr>
          <w:b/>
          <w:bCs/>
          <w:sz w:val="28"/>
          <w:szCs w:val="28"/>
        </w:rPr>
        <w:t>Об организации предоставления государственных и муниципальных услуг</w:t>
      </w:r>
      <w:r w:rsidR="00055295" w:rsidRPr="00514AF6">
        <w:rPr>
          <w:b/>
          <w:sz w:val="28"/>
          <w:szCs w:val="28"/>
        </w:rPr>
        <w:t>»</w:t>
      </w:r>
      <w:r w:rsidRPr="00514AF6">
        <w:rPr>
          <w:b/>
          <w:bCs/>
          <w:sz w:val="28"/>
          <w:szCs w:val="28"/>
        </w:rPr>
        <w:t>, а также их должностных лиц, муниципальных служащих, работников</w:t>
      </w:r>
    </w:p>
    <w:p w:rsidR="00555902" w:rsidRPr="00514AF6" w:rsidRDefault="00555902" w:rsidP="00055295">
      <w:pPr>
        <w:pStyle w:val="ConsPlusNormal"/>
        <w:ind w:right="-16" w:firstLine="709"/>
        <w:jc w:val="both"/>
        <w:rPr>
          <w:rFonts w:ascii="Times New Roman" w:hAnsi="Times New Roman" w:cs="Times New Roman"/>
          <w:sz w:val="28"/>
          <w:szCs w:val="28"/>
        </w:rPr>
      </w:pPr>
    </w:p>
    <w:p w:rsidR="00555902" w:rsidRPr="00514AF6" w:rsidRDefault="00555902"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5.1. Заявитель может обратиться с жалобой на решения и действия (бездействие)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 xml:space="preserve">нистрации Пимено-Чернянского сельского поселения </w:t>
      </w:r>
      <w:r w:rsidR="0084185E" w:rsidRPr="0003797A">
        <w:rPr>
          <w:rFonts w:ascii="Times New Roman" w:hAnsi="Times New Roman" w:cs="Times New Roman"/>
          <w:bCs/>
          <w:color w:val="000000"/>
          <w:sz w:val="28"/>
          <w:szCs w:val="28"/>
        </w:rPr>
        <w:lastRenderedPageBreak/>
        <w:t>Котельниковского муниципального района Волгоградской области</w:t>
      </w:r>
      <w:r w:rsidRPr="00514AF6">
        <w:rPr>
          <w:rFonts w:ascii="Times New Roman" w:hAnsi="Times New Roman" w:cs="Times New Roman"/>
          <w:sz w:val="28"/>
          <w:szCs w:val="28"/>
        </w:rPr>
        <w:t xml:space="preserve">, МФЦ, </w:t>
      </w:r>
      <w:r w:rsidRPr="00514AF6">
        <w:rPr>
          <w:rFonts w:ascii="Times New Roman" w:hAnsi="Times New Roman" w:cs="Times New Roman"/>
          <w:bCs/>
          <w:sz w:val="28"/>
          <w:szCs w:val="28"/>
        </w:rPr>
        <w:t xml:space="preserve">организаций, указанных в </w:t>
      </w:r>
      <w:hyperlink r:id="rId30" w:history="1">
        <w:r w:rsidRPr="00514AF6">
          <w:rPr>
            <w:rFonts w:ascii="Times New Roman" w:hAnsi="Times New Roman" w:cs="Times New Roman"/>
            <w:bCs/>
            <w:sz w:val="28"/>
            <w:szCs w:val="28"/>
          </w:rPr>
          <w:t>части 1.1 статьи 16</w:t>
        </w:r>
      </w:hyperlink>
      <w:r w:rsidRPr="00514AF6">
        <w:rPr>
          <w:rFonts w:ascii="Times New Roman" w:hAnsi="Times New Roman" w:cs="Times New Roman"/>
          <w:bCs/>
          <w:sz w:val="28"/>
          <w:szCs w:val="28"/>
        </w:rPr>
        <w:t xml:space="preserve"> Федерального закона № 210-ФЗ, а также их должностных лиц, муниципальных служащих, работников</w:t>
      </w:r>
      <w:r w:rsidRPr="00514AF6">
        <w:rPr>
          <w:rFonts w:ascii="Times New Roman" w:hAnsi="Times New Roman" w:cs="Times New Roman"/>
          <w:sz w:val="28"/>
          <w:szCs w:val="28"/>
        </w:rPr>
        <w:t>,</w:t>
      </w:r>
      <w:r w:rsidRPr="00514AF6">
        <w:rPr>
          <w:sz w:val="28"/>
          <w:szCs w:val="28"/>
        </w:rPr>
        <w:t xml:space="preserve"> </w:t>
      </w:r>
      <w:r w:rsidRPr="00514AF6">
        <w:rPr>
          <w:rFonts w:ascii="Times New Roman" w:hAnsi="Times New Roman" w:cs="Times New Roman"/>
          <w:sz w:val="28"/>
          <w:szCs w:val="28"/>
        </w:rPr>
        <w:t>в том числе  в следующих случаях:</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514AF6">
          <w:rPr>
            <w:sz w:val="28"/>
            <w:szCs w:val="28"/>
          </w:rPr>
          <w:t>статье 15.1</w:t>
        </w:r>
      </w:hyperlink>
      <w:r w:rsidRPr="00514AF6">
        <w:rPr>
          <w:sz w:val="28"/>
          <w:szCs w:val="28"/>
        </w:rPr>
        <w:t xml:space="preserve"> Федерального закона </w:t>
      </w:r>
      <w:r w:rsidRPr="00514AF6">
        <w:rPr>
          <w:bCs/>
          <w:sz w:val="28"/>
          <w:szCs w:val="28"/>
        </w:rPr>
        <w:t>№ 210-ФЗ</w:t>
      </w:r>
      <w:r w:rsidRPr="00514AF6">
        <w:rPr>
          <w:sz w:val="28"/>
          <w:szCs w:val="28"/>
        </w:rPr>
        <w:t>;</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14AF6">
          <w:rPr>
            <w:sz w:val="28"/>
            <w:szCs w:val="28"/>
          </w:rPr>
          <w:t>частью 1.3 статьи 16</w:t>
        </w:r>
      </w:hyperlink>
      <w:r w:rsidRPr="00514AF6">
        <w:rPr>
          <w:sz w:val="28"/>
          <w:szCs w:val="28"/>
        </w:rPr>
        <w:t xml:space="preserve"> </w:t>
      </w:r>
      <w:r w:rsidRPr="00514AF6">
        <w:rPr>
          <w:bCs/>
          <w:sz w:val="28"/>
          <w:szCs w:val="28"/>
        </w:rPr>
        <w:t>Федерального закона № 210-ФЗ</w:t>
      </w:r>
      <w:r w:rsidRPr="00514AF6">
        <w:rPr>
          <w:sz w:val="28"/>
          <w:szCs w:val="28"/>
        </w:rPr>
        <w:t>;</w:t>
      </w:r>
    </w:p>
    <w:p w:rsidR="00555902" w:rsidRPr="00514AF6" w:rsidRDefault="00555902" w:rsidP="00055295">
      <w:pPr>
        <w:autoSpaceDE w:val="0"/>
        <w:ind w:firstLine="709"/>
        <w:jc w:val="both"/>
        <w:rPr>
          <w:sz w:val="28"/>
          <w:szCs w:val="28"/>
        </w:rPr>
      </w:pPr>
      <w:r w:rsidRPr="00514AF6">
        <w:rPr>
          <w:sz w:val="28"/>
          <w:szCs w:val="28"/>
        </w:rPr>
        <w:t>3) требование у заявителя документов</w:t>
      </w:r>
      <w:r w:rsidR="005363B2" w:rsidRPr="00514AF6">
        <w:rPr>
          <w:sz w:val="28"/>
          <w:szCs w:val="28"/>
        </w:rPr>
        <w:t xml:space="preserve"> или информации либо осуществления действий, представление или осуществление которых не предусмотрено </w:t>
      </w:r>
      <w:r w:rsidRPr="00514AF6">
        <w:rPr>
          <w:sz w:val="28"/>
          <w:szCs w:val="28"/>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902" w:rsidRPr="00514AF6" w:rsidRDefault="00555902" w:rsidP="005363B2">
      <w:pPr>
        <w:autoSpaceDE w:val="0"/>
        <w:ind w:firstLine="709"/>
        <w:jc w:val="both"/>
        <w:rPr>
          <w:sz w:val="28"/>
          <w:szCs w:val="28"/>
        </w:rPr>
      </w:pPr>
      <w:r w:rsidRPr="00514A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14AF6">
          <w:rPr>
            <w:sz w:val="28"/>
            <w:szCs w:val="28"/>
          </w:rPr>
          <w:t>частью 1.3 статьи 16</w:t>
        </w:r>
      </w:hyperlink>
      <w:r w:rsidRPr="00514AF6">
        <w:rPr>
          <w:sz w:val="28"/>
          <w:szCs w:val="28"/>
        </w:rPr>
        <w:t xml:space="preserve"> </w:t>
      </w:r>
      <w:r w:rsidRPr="00514AF6">
        <w:rPr>
          <w:bCs/>
          <w:sz w:val="28"/>
          <w:szCs w:val="28"/>
        </w:rPr>
        <w:t>Федерального закона № 210-ФЗ</w:t>
      </w:r>
      <w:r w:rsidRPr="00514AF6">
        <w:rPr>
          <w:sz w:val="28"/>
          <w:szCs w:val="28"/>
        </w:rPr>
        <w:t>;</w:t>
      </w:r>
    </w:p>
    <w:p w:rsidR="00555902" w:rsidRPr="00514AF6" w:rsidRDefault="00555902" w:rsidP="00055295">
      <w:pPr>
        <w:autoSpaceDE w:val="0"/>
        <w:ind w:firstLine="709"/>
        <w:jc w:val="both"/>
        <w:rPr>
          <w:sz w:val="28"/>
          <w:szCs w:val="28"/>
        </w:rPr>
      </w:pPr>
      <w:r w:rsidRPr="00514A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902" w:rsidRPr="00514AF6" w:rsidRDefault="00555902" w:rsidP="00055295">
      <w:pPr>
        <w:pStyle w:val="ConsPlusNormal"/>
        <w:ind w:firstLine="709"/>
        <w:jc w:val="both"/>
        <w:rPr>
          <w:rFonts w:ascii="Times New Roman" w:hAnsi="Times New Roman" w:cs="Times New Roman"/>
          <w:sz w:val="28"/>
          <w:szCs w:val="28"/>
        </w:rPr>
      </w:pPr>
      <w:r w:rsidRPr="00514AF6">
        <w:rPr>
          <w:rFonts w:ascii="Times New Roman" w:hAnsi="Times New Roman" w:cs="Times New Roman"/>
          <w:sz w:val="28"/>
          <w:szCs w:val="28"/>
        </w:rPr>
        <w:t xml:space="preserve">7) отказ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должностного лица </w:t>
      </w:r>
      <w:r w:rsidR="0084185E" w:rsidRPr="00C75E21">
        <w:rPr>
          <w:rFonts w:ascii="Times New Roman" w:hAnsi="Times New Roman" w:cs="Times New Roman"/>
          <w:sz w:val="28"/>
          <w:szCs w:val="28"/>
        </w:rPr>
        <w:t>адми</w:t>
      </w:r>
      <w:r w:rsidR="0084185E" w:rsidRPr="0003797A">
        <w:rPr>
          <w:rFonts w:ascii="Times New Roman" w:hAnsi="Times New Roman" w:cs="Times New Roman"/>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rFonts w:ascii="Times New Roman" w:hAnsi="Times New Roman" w:cs="Times New Roman"/>
          <w:sz w:val="28"/>
          <w:szCs w:val="28"/>
        </w:rPr>
        <w:t xml:space="preserve">, МФЦ, работника МФЦ, организаций, предусмотренных </w:t>
      </w:r>
      <w:hyperlink r:id="rId34" w:history="1">
        <w:r w:rsidRPr="00514AF6">
          <w:rPr>
            <w:rFonts w:ascii="Times New Roman" w:hAnsi="Times New Roman" w:cs="Times New Roman"/>
            <w:sz w:val="28"/>
            <w:szCs w:val="28"/>
          </w:rPr>
          <w:t xml:space="preserve">частью </w:t>
        </w:r>
        <w:r w:rsidRPr="00514AF6">
          <w:rPr>
            <w:rFonts w:ascii="Times New Roman" w:hAnsi="Times New Roman" w:cs="Times New Roman"/>
            <w:sz w:val="28"/>
            <w:szCs w:val="28"/>
          </w:rPr>
          <w:lastRenderedPageBreak/>
          <w:t>1.1 статьи 16</w:t>
        </w:r>
      </w:hyperlink>
      <w:r w:rsidRPr="00514AF6">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14AF6">
          <w:rPr>
            <w:rFonts w:ascii="Times New Roman" w:hAnsi="Times New Roman" w:cs="Times New Roman"/>
            <w:sz w:val="28"/>
            <w:szCs w:val="28"/>
          </w:rPr>
          <w:t>частью 1.3 статьи 16</w:t>
        </w:r>
      </w:hyperlink>
      <w:r w:rsidRPr="00514AF6">
        <w:rPr>
          <w:rFonts w:ascii="Times New Roman" w:hAnsi="Times New Roman" w:cs="Times New Roman"/>
          <w:sz w:val="28"/>
          <w:szCs w:val="28"/>
        </w:rPr>
        <w:t xml:space="preserve">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8) нарушение срока или порядка выдачи документов по результатам предоставления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14AF6">
          <w:rPr>
            <w:sz w:val="28"/>
            <w:szCs w:val="28"/>
          </w:rPr>
          <w:t>частью 1.3 статьи 16</w:t>
        </w:r>
      </w:hyperlink>
      <w:r w:rsidRPr="00514AF6">
        <w:rPr>
          <w:sz w:val="28"/>
          <w:szCs w:val="28"/>
        </w:rPr>
        <w:t xml:space="preserve">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5.2. Жалоба подается в письменной форме на бумажном носителе, в электронной форме в </w:t>
      </w:r>
      <w:r w:rsidR="0084185E">
        <w:rPr>
          <w:sz w:val="28"/>
          <w:szCs w:val="28"/>
        </w:rPr>
        <w:t>администрацию</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либо в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являющийся учредителем МФЦ (далее - учредитель МФЦ), а также в организации, предусмотренные </w:t>
      </w:r>
      <w:hyperlink r:id="rId37" w:history="1">
        <w:r w:rsidRPr="00514AF6">
          <w:rPr>
            <w:sz w:val="28"/>
            <w:szCs w:val="28"/>
          </w:rPr>
          <w:t>частью 1.1 статьи 16</w:t>
        </w:r>
      </w:hyperlink>
      <w:r w:rsidRPr="00514AF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514AF6">
        <w:rPr>
          <w:sz w:val="28"/>
          <w:szCs w:val="28"/>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514AF6">
          <w:rPr>
            <w:sz w:val="28"/>
            <w:szCs w:val="28"/>
          </w:rPr>
          <w:t>частью 1.1 статьи 16</w:t>
        </w:r>
      </w:hyperlink>
      <w:r w:rsidRPr="00514AF6">
        <w:rPr>
          <w:sz w:val="28"/>
          <w:szCs w:val="28"/>
        </w:rPr>
        <w:t xml:space="preserve"> Федерального закона № 210-ФЗ, подаются руководителям этих организаций.</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9"/>
          <w:szCs w:val="29"/>
        </w:rPr>
        <w:t>,</w:t>
      </w:r>
      <w:r w:rsidRPr="00514AF6">
        <w:rPr>
          <w:sz w:val="28"/>
          <w:szCs w:val="28"/>
        </w:rPr>
        <w:t xml:space="preserve"> должностного лица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i/>
          <w:sz w:val="29"/>
          <w:szCs w:val="29"/>
          <w:u w:val="single"/>
        </w:rPr>
        <w:t>,</w:t>
      </w:r>
      <w:r w:rsidRPr="00514AF6">
        <w:rPr>
          <w:sz w:val="28"/>
          <w:szCs w:val="28"/>
        </w:rPr>
        <w:t xml:space="preserve"> муниципального служащего, руководителя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может быть направлена по почте, через МФЦ, с использованием информационно-телекоммуникационной сети </w:t>
      </w:r>
      <w:r w:rsidRPr="00514AF6">
        <w:rPr>
          <w:rFonts w:eastAsia="Calibri"/>
          <w:sz w:val="28"/>
          <w:szCs w:val="28"/>
        </w:rPr>
        <w:t>«</w:t>
      </w:r>
      <w:r w:rsidRPr="00514AF6">
        <w:rPr>
          <w:sz w:val="28"/>
          <w:szCs w:val="28"/>
        </w:rPr>
        <w:t xml:space="preserve">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514AF6">
        <w:rPr>
          <w:rFonts w:eastAsia="Calibri"/>
          <w:sz w:val="28"/>
          <w:szCs w:val="28"/>
        </w:rPr>
        <w:t>«</w:t>
      </w:r>
      <w:r w:rsidRPr="00514AF6">
        <w:rPr>
          <w:sz w:val="28"/>
          <w:szCs w:val="28"/>
        </w:rPr>
        <w:t xml:space="preserve">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на решения и действия (бездействие) организаций, предусмотренных </w:t>
      </w:r>
      <w:hyperlink r:id="rId39" w:history="1">
        <w:r w:rsidRPr="00514AF6">
          <w:rPr>
            <w:sz w:val="28"/>
            <w:szCs w:val="28"/>
          </w:rPr>
          <w:t>частью 1.1 статьи 16</w:t>
        </w:r>
      </w:hyperlink>
      <w:r w:rsidRPr="00514AF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514AF6">
        <w:rPr>
          <w:rFonts w:eastAsia="Calibri"/>
          <w:sz w:val="28"/>
          <w:szCs w:val="28"/>
        </w:rPr>
        <w:t>«</w:t>
      </w:r>
      <w:r w:rsidRPr="00514AF6">
        <w:rPr>
          <w:sz w:val="28"/>
          <w:szCs w:val="28"/>
        </w:rPr>
        <w:t>Интернет», официальных сайтов этих организаций, единого портала государственных и муниципальных услуг , а также может быть принята при личном приеме заявителя.</w:t>
      </w:r>
    </w:p>
    <w:p w:rsidR="00555902" w:rsidRPr="00514AF6" w:rsidRDefault="00555902" w:rsidP="00055295">
      <w:pPr>
        <w:autoSpaceDE w:val="0"/>
        <w:autoSpaceDN w:val="0"/>
        <w:adjustRightInd w:val="0"/>
        <w:ind w:firstLine="709"/>
        <w:jc w:val="both"/>
        <w:rPr>
          <w:sz w:val="28"/>
          <w:szCs w:val="28"/>
        </w:rPr>
      </w:pPr>
      <w:r w:rsidRPr="00514AF6">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5902" w:rsidRPr="00514AF6" w:rsidRDefault="00555902" w:rsidP="00055295">
      <w:pPr>
        <w:autoSpaceDE w:val="0"/>
        <w:ind w:right="-16" w:firstLine="709"/>
        <w:jc w:val="both"/>
        <w:rPr>
          <w:sz w:val="28"/>
          <w:szCs w:val="28"/>
        </w:rPr>
      </w:pPr>
      <w:r w:rsidRPr="00514AF6">
        <w:rPr>
          <w:sz w:val="28"/>
          <w:szCs w:val="28"/>
        </w:rPr>
        <w:t>5.4. Жалоба должна содержать:</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w:t>
      </w:r>
      <w:r w:rsidRPr="0084185E">
        <w:rPr>
          <w:sz w:val="29"/>
          <w:szCs w:val="29"/>
        </w:rPr>
        <w:t xml:space="preserve">наименование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должностного лица</w:t>
      </w:r>
      <w:r w:rsidRPr="00514AF6">
        <w:rPr>
          <w:bCs/>
          <w:i/>
          <w:sz w:val="28"/>
          <w:szCs w:val="28"/>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8"/>
          <w:szCs w:val="28"/>
        </w:rPr>
        <w:t>,</w:t>
      </w:r>
      <w:r w:rsidRPr="00514AF6">
        <w:rPr>
          <w:sz w:val="28"/>
          <w:szCs w:val="28"/>
        </w:rPr>
        <w:t xml:space="preserve"> или муниципального служащего, МФЦ, его руководителя и (или) работника, организаций, предусмотренных </w:t>
      </w:r>
      <w:hyperlink r:id="rId40" w:history="1">
        <w:r w:rsidRPr="00514AF6">
          <w:rPr>
            <w:sz w:val="28"/>
            <w:szCs w:val="28"/>
          </w:rPr>
          <w:t>частью 1.1 статьи 16</w:t>
        </w:r>
      </w:hyperlink>
      <w:r w:rsidRPr="00514AF6">
        <w:rPr>
          <w:sz w:val="28"/>
          <w:szCs w:val="28"/>
        </w:rPr>
        <w:t xml:space="preserve"> Федерального закона № 210-ФЗ, их руководителей и (или) работников, решения и действия (бездействие) которых обжалуются;</w:t>
      </w:r>
    </w:p>
    <w:p w:rsidR="00555902" w:rsidRPr="00514AF6" w:rsidRDefault="00555902" w:rsidP="00055295">
      <w:pPr>
        <w:autoSpaceDE w:val="0"/>
        <w:ind w:right="-16" w:firstLine="709"/>
        <w:jc w:val="both"/>
        <w:rPr>
          <w:sz w:val="28"/>
          <w:szCs w:val="28"/>
        </w:rPr>
      </w:pPr>
      <w:r w:rsidRPr="00514AF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514AF6">
        <w:rPr>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902" w:rsidRPr="00514AF6" w:rsidRDefault="00555902" w:rsidP="00055295">
      <w:pPr>
        <w:autoSpaceDE w:val="0"/>
        <w:ind w:right="-16" w:firstLine="709"/>
        <w:jc w:val="both"/>
        <w:rPr>
          <w:sz w:val="28"/>
          <w:szCs w:val="28"/>
        </w:rPr>
      </w:pPr>
      <w:r w:rsidRPr="00514AF6">
        <w:rPr>
          <w:sz w:val="28"/>
          <w:szCs w:val="28"/>
        </w:rPr>
        <w:t xml:space="preserve">3) сведения об обжалуемых решениях и действиях (бездействии)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должностного лица,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либо муниципального служащего, МФЦ, работника МФЦ, организаций, предусмотренных </w:t>
      </w:r>
      <w:hyperlink r:id="rId41" w:history="1">
        <w:r w:rsidRPr="00514AF6">
          <w:rPr>
            <w:sz w:val="28"/>
            <w:szCs w:val="28"/>
          </w:rPr>
          <w:t>частью 1.1 статьи 16</w:t>
        </w:r>
      </w:hyperlink>
      <w:r w:rsidRPr="00514AF6">
        <w:rPr>
          <w:sz w:val="28"/>
          <w:szCs w:val="28"/>
        </w:rPr>
        <w:t xml:space="preserve"> Федерального закона № 210-ФЗ, их работников;</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4) доводы, на основании которых заявитель не согласен с решением и действиями (бездействием)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должностного лица</w:t>
      </w:r>
      <w:r w:rsidRPr="00514AF6">
        <w:rPr>
          <w:bCs/>
          <w:i/>
          <w:sz w:val="28"/>
          <w:szCs w:val="28"/>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или муниципального служащего, МФЦ, работника МФЦ, организаций, предусмотренных </w:t>
      </w:r>
      <w:hyperlink r:id="rId42" w:history="1">
        <w:r w:rsidRPr="00514AF6">
          <w:rPr>
            <w:sz w:val="28"/>
            <w:szCs w:val="28"/>
          </w:rPr>
          <w:t>частью 1.1 статьи 16</w:t>
        </w:r>
      </w:hyperlink>
      <w:r w:rsidRPr="00514AF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5902" w:rsidRPr="00514AF6" w:rsidRDefault="00555902" w:rsidP="00055295">
      <w:pPr>
        <w:autoSpaceDE w:val="0"/>
        <w:ind w:right="-16" w:firstLine="709"/>
        <w:jc w:val="both"/>
        <w:rPr>
          <w:sz w:val="28"/>
          <w:szCs w:val="28"/>
        </w:rPr>
      </w:pPr>
      <w:r w:rsidRPr="00514AF6">
        <w:rPr>
          <w:sz w:val="28"/>
          <w:szCs w:val="28"/>
        </w:rPr>
        <w:t>Заявитель имеет право на получение информации и документов, необходимых для обоснования и рассмотрения жалобы.</w:t>
      </w:r>
    </w:p>
    <w:p w:rsidR="00555902" w:rsidRPr="00514AF6" w:rsidRDefault="00555902" w:rsidP="00055295">
      <w:pPr>
        <w:autoSpaceDE w:val="0"/>
        <w:ind w:right="-16" w:firstLine="709"/>
        <w:jc w:val="both"/>
        <w:rPr>
          <w:sz w:val="28"/>
          <w:szCs w:val="28"/>
        </w:rPr>
      </w:pPr>
      <w:r w:rsidRPr="00514AF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84185E">
        <w:rPr>
          <w:sz w:val="29"/>
          <w:szCs w:val="29"/>
        </w:rPr>
        <w:t>,</w:t>
      </w:r>
      <w:r w:rsidRPr="00514AF6">
        <w:rPr>
          <w:sz w:val="28"/>
          <w:szCs w:val="28"/>
        </w:rPr>
        <w:t xml:space="preserve"> работниками МФЦ, организаций, предусмотренных </w:t>
      </w:r>
      <w:hyperlink r:id="rId43" w:history="1">
        <w:r w:rsidRPr="00514AF6">
          <w:rPr>
            <w:sz w:val="28"/>
            <w:szCs w:val="28"/>
          </w:rPr>
          <w:t>частью 1.1 статьи 16</w:t>
        </w:r>
      </w:hyperlink>
      <w:r w:rsidRPr="00514AF6">
        <w:rPr>
          <w:sz w:val="28"/>
          <w:szCs w:val="28"/>
        </w:rPr>
        <w:t xml:space="preserve"> Федерального закона № 210-ФЗ. в течение трех дней со дня ее поступления.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Жалоба, поступившая в </w:t>
      </w:r>
      <w:r w:rsidR="0084185E" w:rsidRPr="00C75E21">
        <w:rPr>
          <w:sz w:val="28"/>
          <w:szCs w:val="28"/>
        </w:rPr>
        <w:t>адми</w:t>
      </w:r>
      <w:r w:rsidR="0084185E" w:rsidRPr="0003797A">
        <w:rPr>
          <w:bCs/>
          <w:color w:val="000000"/>
          <w:sz w:val="28"/>
          <w:szCs w:val="28"/>
        </w:rPr>
        <w:t>нистраци</w:t>
      </w:r>
      <w:r w:rsidR="0084185E">
        <w:rPr>
          <w:bCs/>
          <w:color w:val="000000"/>
          <w:sz w:val="28"/>
          <w:szCs w:val="28"/>
        </w:rPr>
        <w:t>ю</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учредителю МФЦ, в организации, предусмотренные </w:t>
      </w:r>
      <w:hyperlink r:id="rId44" w:history="1">
        <w:r w:rsidRPr="00514AF6">
          <w:rPr>
            <w:sz w:val="28"/>
            <w:szCs w:val="28"/>
          </w:rPr>
          <w:t>частью 1.1 статьи 16</w:t>
        </w:r>
      </w:hyperlink>
      <w:r w:rsidRPr="00514AF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xml:space="preserve">, МФЦ, организаций, предусмотренных </w:t>
      </w:r>
      <w:hyperlink r:id="rId45" w:history="1">
        <w:r w:rsidRPr="00514AF6">
          <w:rPr>
            <w:sz w:val="28"/>
            <w:szCs w:val="28"/>
          </w:rPr>
          <w:t>частью 1.1 статьи 16</w:t>
        </w:r>
      </w:hyperlink>
      <w:r w:rsidRPr="00514AF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902" w:rsidRPr="00514AF6" w:rsidRDefault="00555902" w:rsidP="00055295">
      <w:pPr>
        <w:ind w:firstLine="709"/>
        <w:jc w:val="both"/>
        <w:rPr>
          <w:sz w:val="28"/>
          <w:szCs w:val="28"/>
        </w:rPr>
      </w:pPr>
      <w:r w:rsidRPr="00514AF6">
        <w:rPr>
          <w:sz w:val="28"/>
          <w:szCs w:val="28"/>
        </w:rPr>
        <w:t xml:space="preserve">5.6. В случае если в жалобе не указаны фамилия заявителя, направившего жалобу, </w:t>
      </w:r>
      <w:r w:rsidR="006C7C99" w:rsidRPr="00CC6387">
        <w:rPr>
          <w:sz w:val="28"/>
          <w:szCs w:val="28"/>
        </w:rPr>
        <w:t>и (</w:t>
      </w:r>
      <w:r w:rsidRPr="00CC6387">
        <w:rPr>
          <w:sz w:val="28"/>
          <w:szCs w:val="28"/>
        </w:rPr>
        <w:t>и</w:t>
      </w:r>
      <w:r w:rsidR="00C36328" w:rsidRPr="00CC6387">
        <w:rPr>
          <w:sz w:val="28"/>
          <w:szCs w:val="28"/>
        </w:rPr>
        <w:t>ли</w:t>
      </w:r>
      <w:r w:rsidR="006C7C99" w:rsidRPr="00CC6387">
        <w:rPr>
          <w:sz w:val="28"/>
          <w:szCs w:val="28"/>
        </w:rPr>
        <w:t>)</w:t>
      </w:r>
      <w:r w:rsidRPr="00514AF6">
        <w:rPr>
          <w:sz w:val="28"/>
          <w:szCs w:val="28"/>
        </w:rPr>
        <w:t xml:space="preserve"> почтовый адрес, по которому должен быть направлен ответ, ответ на жалобу не дается. </w:t>
      </w:r>
    </w:p>
    <w:p w:rsidR="00555902" w:rsidRPr="00514AF6" w:rsidRDefault="00555902" w:rsidP="00055295">
      <w:pPr>
        <w:ind w:firstLine="709"/>
        <w:jc w:val="both"/>
        <w:rPr>
          <w:sz w:val="28"/>
          <w:szCs w:val="28"/>
        </w:rPr>
      </w:pPr>
      <w:r w:rsidRPr="00514AF6">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5902" w:rsidRPr="00514AF6" w:rsidRDefault="00555902" w:rsidP="00055295">
      <w:pPr>
        <w:ind w:firstLine="709"/>
        <w:jc w:val="both"/>
        <w:rPr>
          <w:sz w:val="28"/>
          <w:szCs w:val="28"/>
        </w:rPr>
      </w:pPr>
      <w:r w:rsidRPr="00514AF6">
        <w:rPr>
          <w:sz w:val="28"/>
          <w:szCs w:val="28"/>
        </w:rPr>
        <w:t xml:space="preserve">Должностное лицо, работник, наделенные полномочиями по рассмотрению жалоб в соответствии с </w:t>
      </w:r>
      <w:hyperlink r:id="rId46" w:history="1">
        <w:r w:rsidRPr="00514AF6">
          <w:rPr>
            <w:sz w:val="28"/>
            <w:szCs w:val="28"/>
          </w:rPr>
          <w:t>пунктом</w:t>
        </w:r>
      </w:hyperlink>
      <w:r w:rsidR="003B24C9" w:rsidRPr="00514AF6">
        <w:rPr>
          <w:sz w:val="28"/>
          <w:szCs w:val="28"/>
        </w:rPr>
        <w:t xml:space="preserve"> 5.2 настоящего а</w:t>
      </w:r>
      <w:r w:rsidRPr="00514AF6">
        <w:rPr>
          <w:sz w:val="28"/>
          <w:szCs w:val="28"/>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5902" w:rsidRPr="00514AF6" w:rsidRDefault="00555902" w:rsidP="00055295">
      <w:pPr>
        <w:ind w:firstLine="709"/>
        <w:jc w:val="both"/>
        <w:rPr>
          <w:sz w:val="28"/>
          <w:szCs w:val="28"/>
        </w:rPr>
      </w:pPr>
      <w:r w:rsidRPr="00514AF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5902" w:rsidRPr="00514AF6" w:rsidRDefault="00555902" w:rsidP="00055295">
      <w:pPr>
        <w:ind w:firstLine="709"/>
        <w:jc w:val="both"/>
        <w:rPr>
          <w:sz w:val="28"/>
          <w:szCs w:val="28"/>
        </w:rPr>
      </w:pPr>
      <w:r w:rsidRPr="00514AF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514AF6">
          <w:rPr>
            <w:sz w:val="28"/>
            <w:szCs w:val="28"/>
          </w:rPr>
          <w:t>законом</w:t>
        </w:r>
      </w:hyperlink>
      <w:r w:rsidRPr="00514AF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5902" w:rsidRPr="00514AF6" w:rsidRDefault="00555902" w:rsidP="00055295">
      <w:pPr>
        <w:ind w:firstLine="709"/>
        <w:jc w:val="both"/>
        <w:rPr>
          <w:bCs/>
          <w:sz w:val="28"/>
          <w:szCs w:val="28"/>
        </w:rPr>
      </w:pPr>
      <w:r w:rsidRPr="00514AF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5902" w:rsidRPr="00514AF6" w:rsidRDefault="00555902" w:rsidP="00055295">
      <w:pPr>
        <w:ind w:firstLine="709"/>
        <w:jc w:val="both"/>
        <w:rPr>
          <w:sz w:val="28"/>
          <w:szCs w:val="28"/>
        </w:rPr>
      </w:pPr>
      <w:r w:rsidRPr="00514AF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514AF6">
          <w:rPr>
            <w:sz w:val="28"/>
            <w:szCs w:val="28"/>
          </w:rPr>
          <w:t>пунктом</w:t>
        </w:r>
      </w:hyperlink>
      <w:r w:rsidRPr="00514AF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5902" w:rsidRPr="00514AF6" w:rsidRDefault="00555902" w:rsidP="00055295">
      <w:pPr>
        <w:autoSpaceDE w:val="0"/>
        <w:ind w:right="-16" w:firstLine="709"/>
        <w:jc w:val="both"/>
        <w:rPr>
          <w:sz w:val="28"/>
          <w:szCs w:val="28"/>
        </w:rPr>
      </w:pPr>
      <w:r w:rsidRPr="00514AF6">
        <w:rPr>
          <w:sz w:val="28"/>
          <w:szCs w:val="28"/>
        </w:rPr>
        <w:t>5.7. По результатам рассмотрения жалобы принимается одно из следующих решений:</w:t>
      </w:r>
    </w:p>
    <w:p w:rsidR="00555902" w:rsidRPr="00514AF6" w:rsidRDefault="00555902" w:rsidP="00055295">
      <w:pPr>
        <w:autoSpaceDE w:val="0"/>
        <w:autoSpaceDN w:val="0"/>
        <w:adjustRightInd w:val="0"/>
        <w:ind w:firstLine="709"/>
        <w:jc w:val="both"/>
        <w:rPr>
          <w:strike/>
          <w:sz w:val="28"/>
          <w:szCs w:val="28"/>
        </w:rPr>
      </w:pPr>
      <w:r w:rsidRPr="00514AF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514AF6">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5902" w:rsidRPr="00514AF6" w:rsidRDefault="00555902" w:rsidP="00055295">
      <w:pPr>
        <w:autoSpaceDE w:val="0"/>
        <w:autoSpaceDN w:val="0"/>
        <w:adjustRightInd w:val="0"/>
        <w:ind w:firstLine="709"/>
        <w:jc w:val="both"/>
        <w:rPr>
          <w:sz w:val="28"/>
          <w:szCs w:val="28"/>
        </w:rPr>
      </w:pPr>
      <w:r w:rsidRPr="00514AF6">
        <w:rPr>
          <w:sz w:val="28"/>
          <w:szCs w:val="28"/>
        </w:rPr>
        <w:t>2) в удовлетворении жалобы отказывается.</w:t>
      </w:r>
    </w:p>
    <w:p w:rsidR="00555902" w:rsidRPr="00514AF6" w:rsidRDefault="00555902" w:rsidP="00055295">
      <w:pPr>
        <w:autoSpaceDE w:val="0"/>
        <w:autoSpaceDN w:val="0"/>
        <w:adjustRightInd w:val="0"/>
        <w:ind w:firstLine="709"/>
        <w:jc w:val="both"/>
        <w:rPr>
          <w:sz w:val="28"/>
          <w:szCs w:val="28"/>
        </w:rPr>
      </w:pPr>
      <w:r w:rsidRPr="00514AF6">
        <w:rPr>
          <w:sz w:val="28"/>
          <w:szCs w:val="28"/>
        </w:rPr>
        <w:t>5.8. Основаниями для отказа в удовлетворении жалобы являются:</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1) признание правомерными решения и (или) действий (бездействия)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84185E" w:rsidRPr="00514AF6">
        <w:rPr>
          <w:sz w:val="28"/>
          <w:szCs w:val="28"/>
        </w:rPr>
        <w:t xml:space="preserve"> </w:t>
      </w:r>
      <w:r w:rsidRPr="00514AF6">
        <w:rPr>
          <w:sz w:val="28"/>
          <w:szCs w:val="28"/>
        </w:rPr>
        <w:t xml:space="preserve">должностных лиц, муниципальных служащих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Pr="00514AF6">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2) наличие вступившего в законную силу решения суда по жалобе о том же предмете и по тем же основаниям;</w:t>
      </w:r>
    </w:p>
    <w:p w:rsidR="00555902" w:rsidRPr="00514AF6" w:rsidRDefault="00555902" w:rsidP="00055295">
      <w:pPr>
        <w:autoSpaceDE w:val="0"/>
        <w:autoSpaceDN w:val="0"/>
        <w:adjustRightInd w:val="0"/>
        <w:ind w:firstLine="709"/>
        <w:jc w:val="both"/>
        <w:rPr>
          <w:sz w:val="28"/>
          <w:szCs w:val="28"/>
        </w:rPr>
      </w:pPr>
      <w:r w:rsidRPr="00514AF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55902" w:rsidRPr="00514AF6" w:rsidRDefault="00555902" w:rsidP="00055295">
      <w:pPr>
        <w:autoSpaceDE w:val="0"/>
        <w:ind w:right="-16" w:firstLine="709"/>
        <w:jc w:val="both"/>
        <w:rPr>
          <w:sz w:val="28"/>
          <w:szCs w:val="28"/>
        </w:rPr>
      </w:pPr>
      <w:r w:rsidRPr="00514AF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902" w:rsidRPr="00514AF6" w:rsidRDefault="00555902" w:rsidP="00055295">
      <w:pPr>
        <w:autoSpaceDE w:val="0"/>
        <w:autoSpaceDN w:val="0"/>
        <w:adjustRightInd w:val="0"/>
        <w:ind w:firstLine="709"/>
        <w:jc w:val="both"/>
        <w:rPr>
          <w:sz w:val="28"/>
          <w:szCs w:val="28"/>
        </w:rPr>
      </w:pPr>
      <w:r w:rsidRPr="00514AF6">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84185E" w:rsidRPr="00C75E21">
        <w:rPr>
          <w:sz w:val="28"/>
          <w:szCs w:val="28"/>
        </w:rPr>
        <w:t>адми</w:t>
      </w:r>
      <w:r w:rsidR="0084185E" w:rsidRPr="0003797A">
        <w:rPr>
          <w:bCs/>
          <w:color w:val="000000"/>
          <w:sz w:val="28"/>
          <w:szCs w:val="28"/>
        </w:rPr>
        <w:t>нистраци</w:t>
      </w:r>
      <w:r w:rsidR="0084185E">
        <w:rPr>
          <w:bCs/>
          <w:color w:val="000000"/>
          <w:sz w:val="28"/>
          <w:szCs w:val="28"/>
        </w:rPr>
        <w:t>ей</w:t>
      </w:r>
      <w:r w:rsidR="0084185E"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sidRPr="00514AF6">
        <w:rPr>
          <w:sz w:val="28"/>
          <w:szCs w:val="28"/>
        </w:rPr>
        <w:t xml:space="preserve">, МФЦ, либо организацией, предусмотренной </w:t>
      </w:r>
      <w:hyperlink r:id="rId49" w:history="1">
        <w:r w:rsidRPr="00514AF6">
          <w:rPr>
            <w:sz w:val="28"/>
            <w:szCs w:val="28"/>
          </w:rPr>
          <w:t>частью 1.1 статьи 16</w:t>
        </w:r>
      </w:hyperlink>
      <w:r w:rsidRPr="00514AF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5902" w:rsidRPr="00514AF6" w:rsidRDefault="00555902" w:rsidP="00055295">
      <w:pPr>
        <w:autoSpaceDE w:val="0"/>
        <w:autoSpaceDN w:val="0"/>
        <w:adjustRightInd w:val="0"/>
        <w:ind w:firstLine="709"/>
        <w:jc w:val="both"/>
        <w:rPr>
          <w:sz w:val="28"/>
          <w:szCs w:val="28"/>
        </w:rPr>
      </w:pPr>
      <w:r w:rsidRPr="00514AF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902" w:rsidRPr="00514AF6" w:rsidRDefault="00E426A2" w:rsidP="00055295">
      <w:pPr>
        <w:autoSpaceDE w:val="0"/>
        <w:autoSpaceDN w:val="0"/>
        <w:adjustRightInd w:val="0"/>
        <w:ind w:firstLine="709"/>
        <w:jc w:val="both"/>
        <w:rPr>
          <w:sz w:val="28"/>
          <w:szCs w:val="28"/>
        </w:rPr>
      </w:pPr>
      <w:r w:rsidRPr="00514AF6">
        <w:rPr>
          <w:sz w:val="28"/>
          <w:szCs w:val="28"/>
        </w:rPr>
        <w:t>5.10</w:t>
      </w:r>
      <w:r w:rsidR="00555902" w:rsidRPr="00514AF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55902" w:rsidRPr="00514AF6">
        <w:rPr>
          <w:i/>
          <w:sz w:val="29"/>
          <w:szCs w:val="29"/>
        </w:rPr>
        <w:t xml:space="preserve">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555902" w:rsidRPr="00514AF6">
        <w:rPr>
          <w:sz w:val="28"/>
          <w:szCs w:val="28"/>
        </w:rPr>
        <w:t xml:space="preserve">, работник, наделенные полномочиями по рассмотрению жалоб в соответствии с пунктом 5.2 настоящего </w:t>
      </w:r>
      <w:r w:rsidR="00555902" w:rsidRPr="00514AF6">
        <w:rPr>
          <w:sz w:val="28"/>
          <w:szCs w:val="28"/>
        </w:rPr>
        <w:lastRenderedPageBreak/>
        <w:t>Административного регламента, незамедлительно направляют имеющиеся материалы в органы прокуратуры.</w:t>
      </w:r>
    </w:p>
    <w:p w:rsidR="00555902" w:rsidRPr="00514AF6" w:rsidRDefault="00E426A2" w:rsidP="00055295">
      <w:pPr>
        <w:autoSpaceDE w:val="0"/>
        <w:ind w:right="-16" w:firstLine="709"/>
        <w:jc w:val="both"/>
        <w:rPr>
          <w:sz w:val="28"/>
          <w:szCs w:val="28"/>
        </w:rPr>
      </w:pPr>
      <w:r w:rsidRPr="00514AF6">
        <w:rPr>
          <w:sz w:val="28"/>
          <w:szCs w:val="28"/>
        </w:rPr>
        <w:t>5.11</w:t>
      </w:r>
      <w:r w:rsidR="00555902" w:rsidRPr="00514AF6">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4185E" w:rsidRPr="00C75E21">
        <w:rPr>
          <w:sz w:val="28"/>
          <w:szCs w:val="28"/>
        </w:rPr>
        <w:t>адми</w:t>
      </w:r>
      <w:r w:rsidR="0084185E" w:rsidRPr="0003797A">
        <w:rPr>
          <w:bCs/>
          <w:color w:val="000000"/>
          <w:sz w:val="28"/>
          <w:szCs w:val="28"/>
        </w:rPr>
        <w:t>нистрации Пимено-Чернянского сельского поселения Котельниковского муниципального района Волгоградской области</w:t>
      </w:r>
      <w:r w:rsidR="00555902" w:rsidRPr="0084185E">
        <w:rPr>
          <w:sz w:val="29"/>
          <w:szCs w:val="29"/>
        </w:rPr>
        <w:t>,</w:t>
      </w:r>
      <w:r w:rsidR="00555902" w:rsidRPr="00514AF6">
        <w:rPr>
          <w:i/>
          <w:sz w:val="29"/>
          <w:szCs w:val="29"/>
        </w:rPr>
        <w:t xml:space="preserve"> </w:t>
      </w:r>
      <w:r w:rsidR="00555902" w:rsidRPr="00514AF6">
        <w:rPr>
          <w:sz w:val="29"/>
          <w:szCs w:val="29"/>
        </w:rPr>
        <w:t xml:space="preserve">должностных лиц МФЦ, работников </w:t>
      </w:r>
      <w:r w:rsidR="00555902" w:rsidRPr="00514AF6">
        <w:rPr>
          <w:sz w:val="28"/>
          <w:szCs w:val="28"/>
        </w:rPr>
        <w:t xml:space="preserve">организаций, предусмотренных </w:t>
      </w:r>
      <w:hyperlink r:id="rId50" w:history="1">
        <w:r w:rsidR="00555902" w:rsidRPr="00514AF6">
          <w:rPr>
            <w:sz w:val="28"/>
            <w:szCs w:val="28"/>
          </w:rPr>
          <w:t>частью 1.1 статьи 16</w:t>
        </w:r>
      </w:hyperlink>
      <w:r w:rsidR="00555902" w:rsidRPr="00514AF6">
        <w:rPr>
          <w:sz w:val="28"/>
          <w:szCs w:val="28"/>
        </w:rPr>
        <w:t xml:space="preserve"> Федерального закона № 210-ФЗ, в судебном порядке в соответствии с законодательством Российской Федерации.</w:t>
      </w:r>
    </w:p>
    <w:p w:rsidR="00555902" w:rsidRDefault="00E426A2" w:rsidP="00055295">
      <w:pPr>
        <w:autoSpaceDE w:val="0"/>
        <w:ind w:right="-16" w:firstLine="709"/>
        <w:jc w:val="both"/>
        <w:rPr>
          <w:sz w:val="28"/>
          <w:szCs w:val="28"/>
        </w:rPr>
      </w:pPr>
      <w:r w:rsidRPr="00514AF6">
        <w:rPr>
          <w:sz w:val="28"/>
          <w:szCs w:val="28"/>
        </w:rPr>
        <w:t>5.12</w:t>
      </w:r>
      <w:r w:rsidR="00555902" w:rsidRPr="00514AF6">
        <w:rPr>
          <w:sz w:val="28"/>
          <w:szCs w:val="28"/>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00555902" w:rsidRPr="00514AF6">
          <w:rPr>
            <w:sz w:val="28"/>
            <w:szCs w:val="28"/>
          </w:rPr>
          <w:t>2006 г</w:t>
        </w:r>
      </w:smartTag>
      <w:r w:rsidR="00555902" w:rsidRPr="00514AF6">
        <w:rPr>
          <w:sz w:val="28"/>
          <w:szCs w:val="28"/>
        </w:rPr>
        <w:t>. № 59-ФЗ «О порядке рассмотрения обращений граждан Российской Федерации».</w:t>
      </w:r>
    </w:p>
    <w:p w:rsidR="0084185E" w:rsidRDefault="0084185E" w:rsidP="00055295">
      <w:pPr>
        <w:autoSpaceDE w:val="0"/>
        <w:ind w:right="-16" w:firstLine="709"/>
        <w:jc w:val="both"/>
        <w:rPr>
          <w:sz w:val="28"/>
          <w:szCs w:val="28"/>
        </w:rPr>
      </w:pPr>
    </w:p>
    <w:p w:rsidR="0084185E" w:rsidRDefault="0084185E" w:rsidP="00055295">
      <w:pPr>
        <w:autoSpaceDE w:val="0"/>
        <w:ind w:right="-16" w:firstLine="709"/>
        <w:jc w:val="both"/>
        <w:rPr>
          <w:sz w:val="28"/>
          <w:szCs w:val="28"/>
        </w:rPr>
      </w:pPr>
    </w:p>
    <w:p w:rsidR="0084185E" w:rsidRPr="00514AF6" w:rsidRDefault="0084185E" w:rsidP="000D6B02">
      <w:pPr>
        <w:autoSpaceDE w:val="0"/>
        <w:ind w:right="-16"/>
        <w:jc w:val="both"/>
        <w:rPr>
          <w:sz w:val="28"/>
          <w:szCs w:val="28"/>
        </w:rPr>
      </w:pPr>
    </w:p>
    <w:p w:rsidR="006145EC" w:rsidRPr="00514AF6" w:rsidRDefault="006145EC" w:rsidP="00055295">
      <w:pPr>
        <w:autoSpaceDE w:val="0"/>
        <w:ind w:right="-16" w:firstLine="709"/>
        <w:jc w:val="both"/>
        <w:rPr>
          <w:sz w:val="24"/>
          <w:szCs w:val="24"/>
          <w:u w:val="single"/>
        </w:rPr>
      </w:pPr>
      <w:r w:rsidRPr="00514AF6">
        <w:rPr>
          <w:sz w:val="24"/>
          <w:szCs w:val="24"/>
          <w:u w:val="single"/>
        </w:rPr>
        <w:t>Примечание:</w:t>
      </w:r>
    </w:p>
    <w:p w:rsidR="006145EC" w:rsidRPr="00514AF6" w:rsidRDefault="006145EC" w:rsidP="00055295">
      <w:pPr>
        <w:pStyle w:val="af"/>
        <w:ind w:right="-16" w:firstLine="709"/>
        <w:jc w:val="both"/>
        <w:rPr>
          <w:sz w:val="24"/>
          <w:szCs w:val="24"/>
        </w:rPr>
      </w:pPr>
      <w:r w:rsidRPr="00514AF6">
        <w:rPr>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FB6869" w:rsidRPr="00514AF6" w:rsidRDefault="00FB6869" w:rsidP="00055295">
      <w:pPr>
        <w:pStyle w:val="af"/>
        <w:ind w:firstLine="709"/>
        <w:jc w:val="both"/>
        <w:rPr>
          <w:sz w:val="24"/>
          <w:szCs w:val="24"/>
        </w:rPr>
      </w:pPr>
    </w:p>
    <w:p w:rsidR="00CC6387" w:rsidRPr="000D6B02" w:rsidRDefault="00FB6869" w:rsidP="000D6B02">
      <w:pPr>
        <w:autoSpaceDE w:val="0"/>
        <w:autoSpaceDN w:val="0"/>
        <w:adjustRightInd w:val="0"/>
        <w:ind w:firstLine="709"/>
        <w:jc w:val="both"/>
        <w:rPr>
          <w:sz w:val="24"/>
          <w:szCs w:val="24"/>
        </w:rPr>
      </w:pPr>
      <w:r w:rsidRPr="00514AF6">
        <w:rPr>
          <w:sz w:val="24"/>
          <w:szCs w:val="24"/>
        </w:rPr>
        <w:t>Административный регламент необходимо дополнить формами документов, утвержденными постановлением Главы Администрации</w:t>
      </w:r>
      <w:r w:rsidR="00055295" w:rsidRPr="00514AF6">
        <w:rPr>
          <w:sz w:val="24"/>
          <w:szCs w:val="24"/>
        </w:rPr>
        <w:t xml:space="preserve"> Волгоградской области от 24 апреля </w:t>
      </w:r>
      <w:smartTag w:uri="urn:schemas-microsoft-com:office:smarttags" w:element="metricconverter">
        <w:smartTagPr>
          <w:attr w:name="ProductID" w:val="2006 г"/>
        </w:smartTagPr>
        <w:r w:rsidRPr="00514AF6">
          <w:rPr>
            <w:sz w:val="24"/>
            <w:szCs w:val="24"/>
          </w:rPr>
          <w:t>2006</w:t>
        </w:r>
        <w:r w:rsidR="00055295" w:rsidRPr="00514AF6">
          <w:rPr>
            <w:sz w:val="24"/>
            <w:szCs w:val="24"/>
          </w:rPr>
          <w:t xml:space="preserve"> г</w:t>
        </w:r>
      </w:smartTag>
      <w:r w:rsidR="00055295" w:rsidRPr="00514AF6">
        <w:rPr>
          <w:sz w:val="24"/>
          <w:szCs w:val="24"/>
        </w:rPr>
        <w:t>.</w:t>
      </w:r>
      <w:r w:rsidRPr="00514AF6">
        <w:rPr>
          <w:sz w:val="24"/>
          <w:szCs w:val="24"/>
        </w:rPr>
        <w:t xml:space="preserve"> № 455 «О некоторых вопросах реализации Закона Волгоградской области от </w:t>
      </w:r>
      <w:r w:rsidR="00055295" w:rsidRPr="00514AF6">
        <w:rPr>
          <w:sz w:val="24"/>
          <w:szCs w:val="24"/>
        </w:rPr>
        <w:t>0</w:t>
      </w:r>
      <w:r w:rsidRPr="00514AF6">
        <w:rPr>
          <w:sz w:val="24"/>
          <w:szCs w:val="24"/>
        </w:rPr>
        <w:t xml:space="preserve">1 декабря </w:t>
      </w:r>
      <w:smartTag w:uri="urn:schemas-microsoft-com:office:smarttags" w:element="metricconverter">
        <w:smartTagPr>
          <w:attr w:name="ProductID" w:val="2005 г"/>
        </w:smartTagPr>
        <w:r w:rsidRPr="00514AF6">
          <w:rPr>
            <w:sz w:val="24"/>
            <w:szCs w:val="24"/>
          </w:rPr>
          <w:t>2005 г</w:t>
        </w:r>
      </w:smartTag>
      <w:r w:rsidR="00E426A2" w:rsidRPr="00514AF6">
        <w:rPr>
          <w:sz w:val="24"/>
          <w:szCs w:val="24"/>
        </w:rPr>
        <w:t xml:space="preserve">. </w:t>
      </w:r>
      <w:r w:rsidRPr="00514AF6">
        <w:rPr>
          <w:sz w:val="24"/>
          <w:szCs w:val="24"/>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(приложения №№ </w:t>
      </w:r>
      <w:r w:rsidR="002B0CB3" w:rsidRPr="00CC6387">
        <w:rPr>
          <w:sz w:val="24"/>
          <w:szCs w:val="24"/>
        </w:rPr>
        <w:t>2-</w:t>
      </w:r>
      <w:smartTag w:uri="urn:schemas-microsoft-com:office:smarttags" w:element="metricconverter">
        <w:smartTagPr>
          <w:attr w:name="ProductID" w:val="6, см"/>
        </w:smartTagPr>
        <w:r w:rsidR="002B0CB3" w:rsidRPr="00CC6387">
          <w:rPr>
            <w:sz w:val="24"/>
            <w:szCs w:val="24"/>
          </w:rPr>
          <w:t>6</w:t>
        </w:r>
        <w:r w:rsidR="00477091">
          <w:rPr>
            <w:sz w:val="24"/>
            <w:szCs w:val="24"/>
          </w:rPr>
          <w:t>,</w:t>
        </w:r>
        <w:r w:rsidRPr="00477091">
          <w:rPr>
            <w:sz w:val="24"/>
            <w:szCs w:val="24"/>
          </w:rPr>
          <w:t xml:space="preserve"> </w:t>
        </w:r>
        <w:r w:rsidRPr="00514AF6">
          <w:rPr>
            <w:sz w:val="24"/>
            <w:szCs w:val="24"/>
          </w:rPr>
          <w:t>см</w:t>
        </w:r>
      </w:smartTag>
      <w:r w:rsidRPr="00514AF6">
        <w:rPr>
          <w:sz w:val="24"/>
          <w:szCs w:val="24"/>
        </w:rPr>
        <w:t>. пункты 3.</w:t>
      </w:r>
      <w:r w:rsidR="00364F6A" w:rsidRPr="00514AF6">
        <w:rPr>
          <w:sz w:val="24"/>
          <w:szCs w:val="24"/>
        </w:rPr>
        <w:t>2</w:t>
      </w:r>
      <w:r w:rsidRPr="00514AF6">
        <w:rPr>
          <w:sz w:val="24"/>
          <w:szCs w:val="24"/>
        </w:rPr>
        <w:t>.</w:t>
      </w:r>
      <w:r w:rsidR="00364F6A" w:rsidRPr="00514AF6">
        <w:rPr>
          <w:sz w:val="24"/>
          <w:szCs w:val="24"/>
        </w:rPr>
        <w:t>4, 3.2</w:t>
      </w:r>
      <w:r w:rsidRPr="00514AF6">
        <w:rPr>
          <w:sz w:val="24"/>
          <w:szCs w:val="24"/>
        </w:rPr>
        <w:t>.6, 3.</w:t>
      </w:r>
      <w:r w:rsidR="00364F6A" w:rsidRPr="00514AF6">
        <w:rPr>
          <w:sz w:val="24"/>
          <w:szCs w:val="24"/>
        </w:rPr>
        <w:t>4</w:t>
      </w:r>
      <w:r w:rsidRPr="00514AF6">
        <w:rPr>
          <w:sz w:val="24"/>
          <w:szCs w:val="24"/>
        </w:rPr>
        <w:t>.4, 3.</w:t>
      </w:r>
      <w:r w:rsidR="00364F6A" w:rsidRPr="00514AF6">
        <w:rPr>
          <w:sz w:val="24"/>
          <w:szCs w:val="24"/>
        </w:rPr>
        <w:t>4</w:t>
      </w:r>
      <w:r w:rsidRPr="00514AF6">
        <w:rPr>
          <w:sz w:val="24"/>
          <w:szCs w:val="24"/>
        </w:rPr>
        <w:t>.5 и 3.</w:t>
      </w:r>
      <w:r w:rsidR="0072719F" w:rsidRPr="00514AF6">
        <w:rPr>
          <w:sz w:val="24"/>
          <w:szCs w:val="24"/>
        </w:rPr>
        <w:t>6</w:t>
      </w:r>
      <w:r w:rsidRPr="00514AF6">
        <w:rPr>
          <w:sz w:val="24"/>
          <w:szCs w:val="24"/>
        </w:rPr>
        <w:t>.</w:t>
      </w:r>
      <w:r w:rsidR="0072719F" w:rsidRPr="00514AF6">
        <w:rPr>
          <w:sz w:val="24"/>
          <w:szCs w:val="24"/>
        </w:rPr>
        <w:t>1</w:t>
      </w:r>
      <w:r w:rsidRPr="00514AF6">
        <w:rPr>
          <w:sz w:val="24"/>
          <w:szCs w:val="24"/>
        </w:rPr>
        <w:t xml:space="preserve"> административного регламента).</w:t>
      </w: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9E464F" w:rsidRDefault="009E464F" w:rsidP="00081479">
      <w:pPr>
        <w:pStyle w:val="ConsPlusNormal"/>
        <w:jc w:val="right"/>
        <w:rPr>
          <w:rFonts w:ascii="Times New Roman" w:hAnsi="Times New Roman" w:cs="Times New Roman"/>
          <w:sz w:val="24"/>
          <w:szCs w:val="24"/>
        </w:rPr>
      </w:pPr>
    </w:p>
    <w:p w:rsidR="00AE044C" w:rsidRPr="00514AF6" w:rsidRDefault="00AE044C" w:rsidP="00081479">
      <w:pPr>
        <w:pStyle w:val="ConsPlusNormal"/>
        <w:jc w:val="right"/>
        <w:rPr>
          <w:rFonts w:ascii="Times New Roman" w:hAnsi="Times New Roman" w:cs="Times New Roman"/>
          <w:sz w:val="24"/>
          <w:szCs w:val="24"/>
        </w:rPr>
      </w:pPr>
      <w:r w:rsidRPr="00CC6387">
        <w:rPr>
          <w:rFonts w:ascii="Times New Roman" w:hAnsi="Times New Roman" w:cs="Times New Roman"/>
          <w:sz w:val="24"/>
          <w:szCs w:val="24"/>
        </w:rPr>
        <w:t>Приложение</w:t>
      </w:r>
      <w:r w:rsidR="00477091" w:rsidRPr="00CC6387">
        <w:rPr>
          <w:rFonts w:ascii="Times New Roman" w:hAnsi="Times New Roman" w:cs="Times New Roman"/>
          <w:sz w:val="24"/>
          <w:szCs w:val="24"/>
        </w:rPr>
        <w:t xml:space="preserve"> 1</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center"/>
        <w:rPr>
          <w:rFonts w:ascii="Times New Roman" w:hAnsi="Times New Roman" w:cs="Times New Roman"/>
          <w:sz w:val="28"/>
          <w:szCs w:val="28"/>
        </w:rPr>
      </w:pPr>
      <w:bookmarkStart w:id="3" w:name="P894"/>
      <w:bookmarkEnd w:id="3"/>
      <w:r w:rsidRPr="00514AF6">
        <w:rPr>
          <w:rFonts w:ascii="Times New Roman" w:hAnsi="Times New Roman" w:cs="Times New Roman"/>
          <w:sz w:val="28"/>
          <w:szCs w:val="28"/>
        </w:rPr>
        <w:t>КНИГА РЕГИСТРАЦИИ</w:t>
      </w:r>
    </w:p>
    <w:p w:rsidR="00AE044C" w:rsidRPr="00514AF6" w:rsidRDefault="00AE044C" w:rsidP="00055295">
      <w:pPr>
        <w:pStyle w:val="ConsPlusNonformat"/>
        <w:ind w:firstLine="709"/>
        <w:jc w:val="center"/>
        <w:rPr>
          <w:rFonts w:ascii="Times New Roman" w:hAnsi="Times New Roman" w:cs="Times New Roman"/>
          <w:sz w:val="28"/>
          <w:szCs w:val="28"/>
        </w:rPr>
      </w:pPr>
      <w:r w:rsidRPr="00514AF6">
        <w:rPr>
          <w:rFonts w:ascii="Times New Roman" w:hAnsi="Times New Roman" w:cs="Times New Roman"/>
          <w:sz w:val="28"/>
          <w:szCs w:val="28"/>
        </w:rPr>
        <w:t>заявлений граждан, нуждающихся в жилых помещениях,</w:t>
      </w:r>
    </w:p>
    <w:p w:rsidR="00AE044C" w:rsidRPr="00514AF6" w:rsidRDefault="00AE044C" w:rsidP="00055295">
      <w:pPr>
        <w:pStyle w:val="ConsPlusNonformat"/>
        <w:ind w:firstLine="709"/>
        <w:jc w:val="center"/>
        <w:rPr>
          <w:rFonts w:ascii="Times New Roman" w:hAnsi="Times New Roman" w:cs="Times New Roman"/>
          <w:sz w:val="28"/>
          <w:szCs w:val="28"/>
        </w:rPr>
      </w:pPr>
      <w:r w:rsidRPr="00514AF6">
        <w:rPr>
          <w:rFonts w:ascii="Times New Roman" w:hAnsi="Times New Roman" w:cs="Times New Roman"/>
          <w:sz w:val="28"/>
          <w:szCs w:val="28"/>
        </w:rPr>
        <w:t>предоставляемых по договорам 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 п/п</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(время) принятия заявления</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Фамилия, имя, отчество заявителя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Адрес занимае</w:t>
            </w:r>
            <w:r w:rsidRPr="00514AF6">
              <w:rPr>
                <w:rFonts w:ascii="Times New Roman" w:hAnsi="Times New Roman" w:cs="Times New Roman"/>
                <w:sz w:val="24"/>
                <w:szCs w:val="24"/>
              </w:rPr>
              <w:softHyphen/>
              <w:t>мого заявите</w:t>
            </w:r>
            <w:r w:rsidRPr="00514AF6">
              <w:rPr>
                <w:rFonts w:ascii="Times New Roman" w:hAnsi="Times New Roman" w:cs="Times New Roman"/>
                <w:sz w:val="24"/>
                <w:szCs w:val="24"/>
              </w:rPr>
              <w:softHyphen/>
              <w:t>лем помеще</w:t>
            </w:r>
            <w:r w:rsidRPr="00514AF6">
              <w:rPr>
                <w:rFonts w:ascii="Times New Roman" w:hAnsi="Times New Roman" w:cs="Times New Roman"/>
                <w:sz w:val="24"/>
                <w:szCs w:val="24"/>
              </w:rPr>
              <w:softHyphen/>
              <w:t>ния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обследо</w:t>
            </w:r>
            <w:r w:rsidRPr="00514AF6">
              <w:rPr>
                <w:rFonts w:ascii="Times New Roman" w:hAnsi="Times New Roman" w:cs="Times New Roman"/>
                <w:sz w:val="24"/>
                <w:szCs w:val="24"/>
              </w:rPr>
              <w:softHyphen/>
              <w:t>вания жилищ</w:t>
            </w:r>
            <w:r w:rsidRPr="00514AF6">
              <w:rPr>
                <w:rFonts w:ascii="Times New Roman" w:hAnsi="Times New Roman" w:cs="Times New Roman"/>
                <w:sz w:val="24"/>
                <w:szCs w:val="24"/>
              </w:rPr>
              <w:softHyphen/>
              <w:t>ных условий</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Заклю</w:t>
            </w:r>
            <w:r w:rsidRPr="00514AF6">
              <w:rPr>
                <w:rFonts w:ascii="Times New Roman" w:hAnsi="Times New Roman" w:cs="Times New Roman"/>
                <w:sz w:val="24"/>
                <w:szCs w:val="24"/>
              </w:rPr>
              <w:softHyphen/>
              <w:t>чение органа, осуществляющего принятие на учет</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lang w:eastAsia="en-US"/>
              </w:rPr>
              <w:t>Решение органа местного самоуправления (дата, номер)</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2</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3</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4</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5</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6</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7</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8</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2.</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bl>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81479">
          <w:headerReference w:type="even" r:id="rId51"/>
          <w:headerReference w:type="default" r:id="rId52"/>
          <w:pgSz w:w="11906" w:h="16838" w:code="9"/>
          <w:pgMar w:top="1134" w:right="1276" w:bottom="1134" w:left="1559" w:header="0" w:footer="0" w:gutter="0"/>
          <w:cols w:space="720"/>
          <w:titlePg/>
        </w:sect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2</w:t>
      </w:r>
    </w:p>
    <w:p w:rsidR="00AE044C" w:rsidRPr="00514AF6" w:rsidRDefault="00AE044C" w:rsidP="00055295">
      <w:pPr>
        <w:pStyle w:val="ConsPlusCell"/>
        <w:ind w:firstLine="709"/>
        <w:jc w:val="right"/>
        <w:rPr>
          <w:rFonts w:ascii="Times New Roman" w:hAnsi="Times New Roman" w:cs="Times New Roman"/>
          <w:sz w:val="22"/>
          <w:szCs w:val="22"/>
        </w:rPr>
      </w:pPr>
      <w:bookmarkStart w:id="4" w:name="P778"/>
      <w:bookmarkEnd w:id="4"/>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nformat"/>
        <w:ind w:firstLine="709"/>
        <w:jc w:val="center"/>
        <w:rPr>
          <w:rFonts w:ascii="Times New Roman" w:hAnsi="Times New Roman" w:cs="Times New Roman"/>
          <w:sz w:val="28"/>
          <w:szCs w:val="28"/>
        </w:rPr>
      </w:pPr>
    </w:p>
    <w:p w:rsidR="00AE044C" w:rsidRPr="00514AF6" w:rsidRDefault="00AE044C" w:rsidP="0084185E">
      <w:pPr>
        <w:jc w:val="center"/>
        <w:rPr>
          <w:bCs/>
          <w:spacing w:val="20"/>
          <w:sz w:val="28"/>
          <w:szCs w:val="28"/>
        </w:rPr>
      </w:pPr>
      <w:r w:rsidRPr="00514AF6">
        <w:rPr>
          <w:bCs/>
          <w:spacing w:val="60"/>
          <w:sz w:val="28"/>
          <w:szCs w:val="28"/>
        </w:rPr>
        <w:t>РАСПИСКА</w:t>
      </w:r>
    </w:p>
    <w:p w:rsidR="00AE044C" w:rsidRPr="00514AF6" w:rsidRDefault="00AE044C" w:rsidP="0084185E">
      <w:pPr>
        <w:jc w:val="center"/>
        <w:rPr>
          <w:bCs/>
          <w:sz w:val="28"/>
          <w:szCs w:val="28"/>
        </w:rPr>
      </w:pPr>
      <w:r w:rsidRPr="00514AF6">
        <w:rPr>
          <w:bCs/>
          <w:sz w:val="28"/>
          <w:szCs w:val="28"/>
        </w:rPr>
        <w:t>в получении</w:t>
      </w:r>
      <w:r w:rsidR="00081479" w:rsidRPr="00514AF6">
        <w:rPr>
          <w:bCs/>
          <w:sz w:val="28"/>
          <w:szCs w:val="28"/>
        </w:rPr>
        <w:t xml:space="preserve"> заявления о</w:t>
      </w:r>
      <w:r w:rsidR="003B24C9" w:rsidRPr="00514AF6">
        <w:rPr>
          <w:bCs/>
          <w:sz w:val="28"/>
          <w:szCs w:val="28"/>
        </w:rPr>
        <w:t xml:space="preserve"> принятии</w:t>
      </w:r>
      <w:r w:rsidR="00081479" w:rsidRPr="00514AF6">
        <w:rPr>
          <w:bCs/>
          <w:sz w:val="28"/>
          <w:szCs w:val="28"/>
        </w:rPr>
        <w:t xml:space="preserve"> на учет </w:t>
      </w:r>
      <w:r w:rsidRPr="00514AF6">
        <w:rPr>
          <w:bCs/>
          <w:sz w:val="28"/>
          <w:szCs w:val="28"/>
        </w:rPr>
        <w:t>и приложенных к нему документов</w:t>
      </w:r>
    </w:p>
    <w:p w:rsidR="00081479" w:rsidRPr="00514AF6" w:rsidRDefault="00081479" w:rsidP="00055295">
      <w:pPr>
        <w:tabs>
          <w:tab w:val="left" w:pos="714"/>
          <w:tab w:val="right" w:pos="9923"/>
        </w:tabs>
        <w:ind w:firstLine="709"/>
        <w:rPr>
          <w:sz w:val="28"/>
          <w:szCs w:val="28"/>
        </w:rPr>
      </w:pPr>
    </w:p>
    <w:p w:rsidR="000D6B02" w:rsidRDefault="00AE044C" w:rsidP="000D6B02">
      <w:pPr>
        <w:tabs>
          <w:tab w:val="left" w:pos="714"/>
          <w:tab w:val="right" w:pos="9923"/>
        </w:tabs>
        <w:ind w:firstLine="709"/>
        <w:rPr>
          <w:sz w:val="24"/>
          <w:szCs w:val="24"/>
        </w:rPr>
      </w:pPr>
      <w:r w:rsidRPr="00514AF6">
        <w:rPr>
          <w:sz w:val="28"/>
          <w:szCs w:val="28"/>
        </w:rPr>
        <w:t>Я,</w:t>
      </w:r>
      <w:r w:rsidRPr="00514AF6">
        <w:rPr>
          <w:sz w:val="28"/>
          <w:szCs w:val="28"/>
        </w:rPr>
        <w:tab/>
      </w:r>
      <w:r w:rsidRPr="00514AF6">
        <w:rPr>
          <w:sz w:val="24"/>
          <w:szCs w:val="24"/>
        </w:rPr>
        <w:tab/>
      </w:r>
    </w:p>
    <w:p w:rsidR="00AE044C" w:rsidRPr="00514AF6" w:rsidRDefault="00AE044C" w:rsidP="000D6B02">
      <w:pPr>
        <w:tabs>
          <w:tab w:val="left" w:pos="714"/>
          <w:tab w:val="right" w:pos="9923"/>
        </w:tabs>
        <w:ind w:firstLine="709"/>
      </w:pPr>
      <w:r w:rsidRPr="00514AF6">
        <w:t>(фамилия, имя, отчество</w:t>
      </w:r>
      <w:r w:rsidR="007C3390" w:rsidRPr="00514AF6">
        <w:t xml:space="preserve">, </w:t>
      </w:r>
      <w:r w:rsidRPr="00514AF6">
        <w:t>должность лица, принявшего заявление)</w:t>
      </w:r>
    </w:p>
    <w:p w:rsidR="00AE044C" w:rsidRPr="00514AF6" w:rsidRDefault="00AE044C" w:rsidP="00081479">
      <w:pPr>
        <w:tabs>
          <w:tab w:val="left" w:pos="1247"/>
        </w:tabs>
        <w:rPr>
          <w:sz w:val="28"/>
          <w:szCs w:val="28"/>
        </w:rPr>
      </w:pPr>
      <w:r w:rsidRPr="00514AF6">
        <w:rPr>
          <w:sz w:val="28"/>
          <w:szCs w:val="28"/>
        </w:rPr>
        <w:t>получил от</w:t>
      </w:r>
      <w:r w:rsidRPr="00514AF6">
        <w:rPr>
          <w:sz w:val="28"/>
          <w:szCs w:val="28"/>
        </w:rPr>
        <w:tab/>
      </w:r>
    </w:p>
    <w:p w:rsidR="00AE044C" w:rsidRPr="00514AF6" w:rsidRDefault="00AE044C" w:rsidP="00055295">
      <w:pPr>
        <w:pBdr>
          <w:top w:val="single" w:sz="4" w:space="1" w:color="auto"/>
        </w:pBdr>
        <w:ind w:left="1247" w:firstLine="709"/>
        <w:jc w:val="center"/>
      </w:pPr>
      <w:r w:rsidRPr="00514AF6">
        <w:t xml:space="preserve">(фамилия, имя, </w:t>
      </w:r>
      <w:r w:rsidR="007C3390" w:rsidRPr="00514AF6">
        <w:t xml:space="preserve">отчество, </w:t>
      </w:r>
      <w:r w:rsidRPr="00514AF6">
        <w:t>паспортные данные заявителя)</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left" w:pos="2523"/>
        </w:tabs>
        <w:ind w:firstLine="709"/>
        <w:rPr>
          <w:sz w:val="28"/>
          <w:szCs w:val="28"/>
        </w:rPr>
      </w:pPr>
      <w:r w:rsidRPr="00514AF6">
        <w:rPr>
          <w:sz w:val="28"/>
          <w:szCs w:val="28"/>
        </w:rPr>
        <w:t>следующие документы:</w:t>
      </w:r>
      <w:r w:rsidRPr="00514AF6">
        <w:rPr>
          <w:sz w:val="28"/>
          <w:szCs w:val="28"/>
        </w:rPr>
        <w:tab/>
      </w:r>
    </w:p>
    <w:p w:rsidR="00AE044C" w:rsidRPr="00514AF6" w:rsidRDefault="00AE044C" w:rsidP="00055295">
      <w:pPr>
        <w:autoSpaceDE w:val="0"/>
        <w:autoSpaceDN w:val="0"/>
        <w:adjustRightInd w:val="0"/>
        <w:ind w:firstLine="709"/>
        <w:jc w:val="both"/>
        <w:rPr>
          <w:sz w:val="28"/>
          <w:szCs w:val="28"/>
        </w:rPr>
      </w:pPr>
      <w:r w:rsidRPr="00514AF6">
        <w:t>(точное наименование документов и их реквизиты</w:t>
      </w:r>
      <w:r w:rsidR="007E74B9" w:rsidRPr="00514AF6">
        <w:t>)</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tbl>
      <w:tblPr>
        <w:tblW w:w="0" w:type="auto"/>
        <w:tblLayout w:type="fixed"/>
        <w:tblCellMar>
          <w:left w:w="28" w:type="dxa"/>
          <w:right w:w="28" w:type="dxa"/>
        </w:tblCellMar>
        <w:tblLook w:val="0000"/>
      </w:tblPr>
      <w:tblGrid>
        <w:gridCol w:w="4423"/>
        <w:gridCol w:w="1275"/>
        <w:gridCol w:w="3402"/>
      </w:tblGrid>
      <w:tr w:rsidR="00AE044C" w:rsidRPr="00514AF6" w:rsidTr="0084185E">
        <w:tc>
          <w:tcPr>
            <w:tcW w:w="4423"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275"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3402"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84185E">
        <w:tc>
          <w:tcPr>
            <w:tcW w:w="4423" w:type="dxa"/>
            <w:tcBorders>
              <w:top w:val="nil"/>
              <w:left w:val="nil"/>
              <w:bottom w:val="nil"/>
              <w:right w:val="nil"/>
            </w:tcBorders>
          </w:tcPr>
          <w:p w:rsidR="00AE044C" w:rsidRPr="00514AF6" w:rsidRDefault="00AE044C" w:rsidP="00055295">
            <w:pPr>
              <w:ind w:firstLine="709"/>
              <w:jc w:val="center"/>
            </w:pPr>
            <w:r w:rsidRPr="00514AF6">
              <w:t>(время и дата получения заявления)</w:t>
            </w:r>
          </w:p>
        </w:tc>
        <w:tc>
          <w:tcPr>
            <w:tcW w:w="1275" w:type="dxa"/>
            <w:tcBorders>
              <w:top w:val="nil"/>
              <w:left w:val="nil"/>
              <w:bottom w:val="nil"/>
              <w:right w:val="nil"/>
            </w:tcBorders>
          </w:tcPr>
          <w:p w:rsidR="00AE044C" w:rsidRPr="00514AF6" w:rsidRDefault="00AE044C" w:rsidP="00055295">
            <w:pPr>
              <w:ind w:firstLine="709"/>
              <w:jc w:val="center"/>
            </w:pPr>
          </w:p>
        </w:tc>
        <w:tc>
          <w:tcPr>
            <w:tcW w:w="3402" w:type="dxa"/>
            <w:tcBorders>
              <w:top w:val="nil"/>
              <w:left w:val="nil"/>
              <w:bottom w:val="nil"/>
              <w:right w:val="nil"/>
            </w:tcBorders>
          </w:tcPr>
          <w:p w:rsidR="00AE044C" w:rsidRPr="00514AF6" w:rsidRDefault="007C3390" w:rsidP="007C3390">
            <w:r w:rsidRPr="00514AF6">
              <w:t xml:space="preserve">    </w:t>
            </w:r>
            <w:r w:rsidR="00AE044C" w:rsidRPr="00514AF6">
              <w:t>(подпись должностного лица)</w:t>
            </w:r>
          </w:p>
        </w:tc>
      </w:tr>
    </w:tbl>
    <w:p w:rsidR="00AE044C" w:rsidRPr="00514AF6" w:rsidRDefault="00AE044C" w:rsidP="00055295">
      <w:pPr>
        <w:ind w:left="5670" w:firstLine="709"/>
        <w:rPr>
          <w:sz w:val="24"/>
          <w:szCs w:val="24"/>
        </w:rPr>
      </w:pPr>
      <w:r w:rsidRPr="00514AF6">
        <w:rPr>
          <w:sz w:val="24"/>
          <w:szCs w:val="24"/>
        </w:rPr>
        <w:t>М.П.</w:t>
      </w:r>
    </w:p>
    <w:p w:rsidR="00AE044C" w:rsidRPr="00514AF6" w:rsidRDefault="00AE044C" w:rsidP="00055295">
      <w:pPr>
        <w:pStyle w:val="ConsPlusNonformat"/>
        <w:ind w:firstLine="709"/>
        <w:jc w:val="both"/>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81479">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3</w:t>
      </w:r>
    </w:p>
    <w:p w:rsidR="00AE044C" w:rsidRPr="00514AF6" w:rsidRDefault="00AE044C" w:rsidP="00081479">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477091">
      <w:pPr>
        <w:pStyle w:val="ConsPlusNormal"/>
        <w:rPr>
          <w:rFonts w:ascii="Times New Roman" w:hAnsi="Times New Roman" w:cs="Times New Roman"/>
          <w:sz w:val="24"/>
          <w:szCs w:val="24"/>
        </w:rPr>
      </w:pPr>
    </w:p>
    <w:p w:rsidR="00AE044C" w:rsidRPr="00514AF6" w:rsidRDefault="00AE044C" w:rsidP="00055295">
      <w:pPr>
        <w:pStyle w:val="ConsPlusNormal"/>
        <w:ind w:firstLine="709"/>
        <w:jc w:val="center"/>
        <w:rPr>
          <w:rFonts w:ascii="Times New Roman" w:hAnsi="Times New Roman" w:cs="Times New Roman"/>
          <w:sz w:val="24"/>
          <w:szCs w:val="24"/>
        </w:rPr>
      </w:pPr>
    </w:p>
    <w:p w:rsidR="007C3390" w:rsidRPr="00514AF6" w:rsidRDefault="007C3390" w:rsidP="007C3390">
      <w:pPr>
        <w:spacing w:before="480"/>
        <w:jc w:val="center"/>
        <w:rPr>
          <w:b/>
          <w:bCs/>
          <w:sz w:val="24"/>
          <w:szCs w:val="24"/>
        </w:rPr>
      </w:pPr>
      <w:bookmarkStart w:id="5" w:name="P949"/>
      <w:bookmarkEnd w:id="5"/>
      <w:r w:rsidRPr="00514AF6">
        <w:rPr>
          <w:b/>
          <w:bCs/>
          <w:sz w:val="24"/>
          <w:szCs w:val="24"/>
        </w:rPr>
        <w:t>АКТ</w:t>
      </w:r>
    </w:p>
    <w:p w:rsidR="007C3390" w:rsidRPr="00514AF6" w:rsidRDefault="007C3390" w:rsidP="007C3390">
      <w:pPr>
        <w:spacing w:before="240" w:after="240"/>
        <w:jc w:val="center"/>
        <w:rPr>
          <w:b/>
          <w:bCs/>
          <w:sz w:val="24"/>
          <w:szCs w:val="24"/>
        </w:rPr>
      </w:pPr>
      <w:r w:rsidRPr="00514AF6">
        <w:rPr>
          <w:b/>
          <w:bCs/>
          <w:sz w:val="24"/>
          <w:szCs w:val="24"/>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7C3390" w:rsidRPr="00514AF6" w:rsidTr="001F7DF3">
        <w:tc>
          <w:tcPr>
            <w:tcW w:w="3402" w:type="dxa"/>
            <w:tcBorders>
              <w:bottom w:val="single" w:sz="4" w:space="0" w:color="auto"/>
            </w:tcBorders>
            <w:vAlign w:val="bottom"/>
          </w:tcPr>
          <w:p w:rsidR="007C3390" w:rsidRPr="00514AF6" w:rsidRDefault="007C3390" w:rsidP="00867324">
            <w:pPr>
              <w:rPr>
                <w:sz w:val="24"/>
                <w:szCs w:val="24"/>
              </w:rPr>
            </w:pPr>
          </w:p>
        </w:tc>
        <w:tc>
          <w:tcPr>
            <w:tcW w:w="3062" w:type="dxa"/>
            <w:vAlign w:val="bottom"/>
          </w:tcPr>
          <w:p w:rsidR="007C3390" w:rsidRPr="00514AF6" w:rsidRDefault="007C3390" w:rsidP="00867324">
            <w:pPr>
              <w:jc w:val="center"/>
              <w:rPr>
                <w:sz w:val="24"/>
                <w:szCs w:val="24"/>
              </w:rPr>
            </w:pPr>
          </w:p>
        </w:tc>
        <w:tc>
          <w:tcPr>
            <w:tcW w:w="3232" w:type="dxa"/>
            <w:tcBorders>
              <w:bottom w:val="single" w:sz="4" w:space="0" w:color="auto"/>
            </w:tcBorders>
            <w:vAlign w:val="bottom"/>
          </w:tcPr>
          <w:p w:rsidR="007C3390" w:rsidRPr="00514AF6" w:rsidRDefault="007C3390" w:rsidP="00867324">
            <w:pPr>
              <w:jc w:val="center"/>
              <w:rPr>
                <w:sz w:val="24"/>
                <w:szCs w:val="24"/>
              </w:rPr>
            </w:pPr>
          </w:p>
        </w:tc>
      </w:tr>
      <w:tr w:rsidR="007C3390" w:rsidRPr="00514AF6" w:rsidTr="001F7DF3">
        <w:trPr>
          <w:trHeight w:val="246"/>
        </w:trPr>
        <w:tc>
          <w:tcPr>
            <w:tcW w:w="3402" w:type="dxa"/>
            <w:tcBorders>
              <w:top w:val="single" w:sz="4" w:space="0" w:color="auto"/>
            </w:tcBorders>
          </w:tcPr>
          <w:p w:rsidR="007C3390" w:rsidRPr="00514AF6" w:rsidRDefault="007C3390" w:rsidP="00867324">
            <w:pPr>
              <w:jc w:val="center"/>
            </w:pPr>
            <w:r w:rsidRPr="00514AF6">
              <w:t>(город, поселок, село и др.)</w:t>
            </w:r>
          </w:p>
        </w:tc>
        <w:tc>
          <w:tcPr>
            <w:tcW w:w="3062" w:type="dxa"/>
          </w:tcPr>
          <w:p w:rsidR="007C3390" w:rsidRPr="00514AF6" w:rsidRDefault="007C3390" w:rsidP="00867324">
            <w:pPr>
              <w:jc w:val="center"/>
            </w:pPr>
          </w:p>
        </w:tc>
        <w:tc>
          <w:tcPr>
            <w:tcW w:w="3232" w:type="dxa"/>
            <w:tcBorders>
              <w:top w:val="single" w:sz="4" w:space="0" w:color="auto"/>
            </w:tcBorders>
          </w:tcPr>
          <w:p w:rsidR="007C3390" w:rsidRPr="00514AF6" w:rsidRDefault="007C3390" w:rsidP="00867324">
            <w:pPr>
              <w:jc w:val="center"/>
            </w:pPr>
            <w:r w:rsidRPr="00514AF6">
              <w:t>(число, месяц, год)</w:t>
            </w:r>
          </w:p>
        </w:tc>
      </w:tr>
    </w:tbl>
    <w:p w:rsidR="007C3390" w:rsidRPr="00514AF6" w:rsidRDefault="007C3390" w:rsidP="0084185E">
      <w:pPr>
        <w:tabs>
          <w:tab w:val="left" w:pos="2750"/>
        </w:tabs>
        <w:spacing w:before="240"/>
        <w:rPr>
          <w:sz w:val="24"/>
          <w:szCs w:val="24"/>
        </w:rPr>
      </w:pPr>
      <w:r w:rsidRPr="00514AF6">
        <w:rPr>
          <w:sz w:val="24"/>
          <w:szCs w:val="24"/>
        </w:rPr>
        <w:t>Комиссия в составе:</w:t>
      </w:r>
      <w:r w:rsidRPr="00514AF6">
        <w:rPr>
          <w:sz w:val="24"/>
          <w:szCs w:val="24"/>
        </w:rPr>
        <w:tab/>
      </w:r>
    </w:p>
    <w:p w:rsidR="007C3390" w:rsidRPr="00514AF6" w:rsidRDefault="007C3390" w:rsidP="007C3390">
      <w:pPr>
        <w:pBdr>
          <w:top w:val="single" w:sz="4" w:space="1" w:color="auto"/>
        </w:pBdr>
        <w:ind w:left="2750"/>
        <w:jc w:val="center"/>
      </w:pPr>
      <w:r w:rsidRPr="00514AF6">
        <w:t>(фамилия, имя, отчество, должность членов комиссии)</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p w:rsidR="007C3390" w:rsidRPr="00514AF6" w:rsidRDefault="007C3390" w:rsidP="007C3390">
      <w:pPr>
        <w:tabs>
          <w:tab w:val="left" w:pos="1128"/>
          <w:tab w:val="right" w:pos="9639"/>
        </w:tabs>
        <w:rPr>
          <w:sz w:val="24"/>
          <w:szCs w:val="24"/>
        </w:rPr>
      </w:pPr>
      <w:r w:rsidRPr="00514AF6">
        <w:rPr>
          <w:sz w:val="24"/>
          <w:szCs w:val="24"/>
        </w:rPr>
        <w:t>созданная</w:t>
      </w:r>
      <w:r w:rsidRPr="00514AF6">
        <w:rPr>
          <w:sz w:val="24"/>
          <w:szCs w:val="24"/>
        </w:rPr>
        <w:tab/>
      </w:r>
      <w:r w:rsidRPr="00514AF6">
        <w:rPr>
          <w:sz w:val="24"/>
          <w:szCs w:val="24"/>
        </w:rPr>
        <w:tab/>
        <w:t>,</w:t>
      </w:r>
    </w:p>
    <w:p w:rsidR="007C3390" w:rsidRPr="00514AF6" w:rsidRDefault="007C3390" w:rsidP="007C3390">
      <w:pPr>
        <w:pBdr>
          <w:top w:val="single" w:sz="4" w:space="1" w:color="auto"/>
        </w:pBdr>
        <w:ind w:left="1128" w:right="113"/>
        <w:jc w:val="center"/>
      </w:pPr>
      <w:r w:rsidRPr="00514AF6">
        <w:t>(указать правовой акт органа местного самоуправления, его номер и дату)</w:t>
      </w:r>
    </w:p>
    <w:p w:rsidR="007C3390" w:rsidRPr="00514AF6" w:rsidRDefault="007C3390" w:rsidP="007C3390">
      <w:pPr>
        <w:tabs>
          <w:tab w:val="left" w:pos="3425"/>
        </w:tabs>
        <w:rPr>
          <w:sz w:val="24"/>
          <w:szCs w:val="24"/>
        </w:rPr>
      </w:pPr>
      <w:r w:rsidRPr="00514AF6">
        <w:rPr>
          <w:sz w:val="24"/>
          <w:szCs w:val="24"/>
        </w:rPr>
        <w:t>обследовала жилищные условия</w:t>
      </w:r>
      <w:r w:rsidRPr="00514AF6">
        <w:rPr>
          <w:sz w:val="24"/>
          <w:szCs w:val="24"/>
        </w:rPr>
        <w:tab/>
      </w:r>
    </w:p>
    <w:p w:rsidR="007C3390" w:rsidRPr="00514AF6" w:rsidRDefault="007C3390" w:rsidP="007C3390">
      <w:pPr>
        <w:pBdr>
          <w:top w:val="single" w:sz="4" w:space="1" w:color="auto"/>
        </w:pBdr>
        <w:ind w:left="3425"/>
        <w:jc w:val="center"/>
      </w:pPr>
      <w:r w:rsidRPr="00514AF6">
        <w:t>(фамилия, инициалы гражданина)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9"/>
        </w:tabs>
        <w:rPr>
          <w:sz w:val="24"/>
          <w:szCs w:val="24"/>
        </w:rPr>
      </w:pPr>
      <w:r w:rsidRPr="00514AF6">
        <w:rPr>
          <w:sz w:val="24"/>
          <w:szCs w:val="24"/>
        </w:rPr>
        <w:tab/>
        <w:t>и установила следующее:</w:t>
      </w:r>
    </w:p>
    <w:p w:rsidR="007C3390" w:rsidRPr="00514AF6" w:rsidRDefault="007C3390" w:rsidP="007C3390">
      <w:pPr>
        <w:pBdr>
          <w:top w:val="single" w:sz="4" w:space="1" w:color="auto"/>
        </w:pBdr>
        <w:ind w:right="2710"/>
        <w:rPr>
          <w:sz w:val="2"/>
          <w:szCs w:val="2"/>
        </w:rPr>
      </w:pPr>
    </w:p>
    <w:p w:rsidR="007C3390" w:rsidRPr="00514AF6" w:rsidRDefault="007C3390" w:rsidP="007C3390">
      <w:pPr>
        <w:tabs>
          <w:tab w:val="left" w:pos="4797"/>
        </w:tabs>
        <w:ind w:firstLine="567"/>
        <w:rPr>
          <w:sz w:val="24"/>
          <w:szCs w:val="24"/>
        </w:rPr>
      </w:pPr>
      <w:r w:rsidRPr="00514AF6">
        <w:rPr>
          <w:sz w:val="24"/>
          <w:szCs w:val="24"/>
        </w:rPr>
        <w:t>1. Занимаемое жилое помещение в доме</w:t>
      </w:r>
      <w:r w:rsidRPr="00514AF6">
        <w:rPr>
          <w:sz w:val="24"/>
          <w:szCs w:val="24"/>
        </w:rPr>
        <w:tab/>
      </w:r>
    </w:p>
    <w:p w:rsidR="007C3390" w:rsidRPr="00514AF6" w:rsidRDefault="007C3390" w:rsidP="007C3390">
      <w:pPr>
        <w:pBdr>
          <w:top w:val="single" w:sz="4" w:space="1" w:color="auto"/>
        </w:pBdr>
        <w:ind w:left="4797"/>
        <w:rPr>
          <w:sz w:val="2"/>
          <w:szCs w:val="2"/>
        </w:rPr>
      </w:pPr>
    </w:p>
    <w:p w:rsidR="007C3390" w:rsidRPr="00514AF6" w:rsidRDefault="007C3390" w:rsidP="007C3390">
      <w:pPr>
        <w:rPr>
          <w:sz w:val="24"/>
          <w:szCs w:val="24"/>
        </w:rPr>
      </w:pPr>
    </w:p>
    <w:p w:rsidR="007C3390" w:rsidRPr="00514AF6" w:rsidRDefault="007C3390" w:rsidP="007C3390">
      <w:pPr>
        <w:pBdr>
          <w:top w:val="single" w:sz="4" w:space="2"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7C3390" w:rsidRPr="00514AF6">
        <w:tc>
          <w:tcPr>
            <w:tcW w:w="1899" w:type="dxa"/>
            <w:gridSpan w:val="4"/>
            <w:tcBorders>
              <w:top w:val="nil"/>
              <w:left w:val="nil"/>
              <w:bottom w:val="nil"/>
              <w:right w:val="nil"/>
            </w:tcBorders>
            <w:vAlign w:val="bottom"/>
          </w:tcPr>
          <w:p w:rsidR="007C3390" w:rsidRPr="00514AF6" w:rsidRDefault="007C3390" w:rsidP="00867324">
            <w:pPr>
              <w:rPr>
                <w:sz w:val="24"/>
                <w:szCs w:val="24"/>
              </w:rPr>
            </w:pPr>
            <w:r w:rsidRPr="00514AF6">
              <w:rPr>
                <w:sz w:val="24"/>
                <w:szCs w:val="24"/>
              </w:rPr>
              <w:t>общей площадью</w:t>
            </w:r>
          </w:p>
        </w:tc>
        <w:tc>
          <w:tcPr>
            <w:tcW w:w="2155" w:type="dxa"/>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814" w:type="dxa"/>
            <w:gridSpan w:val="5"/>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кв. м состоит из</w:t>
            </w:r>
          </w:p>
        </w:tc>
        <w:tc>
          <w:tcPr>
            <w:tcW w:w="2155" w:type="dxa"/>
            <w:gridSpan w:val="4"/>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73" w:type="dxa"/>
            <w:gridSpan w:val="4"/>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комнат, размер</w:t>
            </w:r>
          </w:p>
        </w:tc>
      </w:tr>
      <w:tr w:rsidR="007C3390" w:rsidRPr="00514AF6">
        <w:tc>
          <w:tcPr>
            <w:tcW w:w="1843"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каждой комнаты</w:t>
            </w:r>
          </w:p>
        </w:tc>
        <w:tc>
          <w:tcPr>
            <w:tcW w:w="7173" w:type="dxa"/>
            <w:gridSpan w:val="13"/>
            <w:tcBorders>
              <w:top w:val="nil"/>
              <w:left w:val="nil"/>
              <w:bottom w:val="single" w:sz="4" w:space="0" w:color="auto"/>
              <w:right w:val="nil"/>
            </w:tcBorders>
            <w:vAlign w:val="bottom"/>
          </w:tcPr>
          <w:p w:rsidR="007C3390" w:rsidRPr="00514AF6" w:rsidRDefault="007C3390" w:rsidP="00867324">
            <w:pPr>
              <w:rPr>
                <w:sz w:val="24"/>
                <w:szCs w:val="24"/>
              </w:rPr>
            </w:pPr>
          </w:p>
        </w:tc>
        <w:tc>
          <w:tcPr>
            <w:tcW w:w="680" w:type="dxa"/>
            <w:gridSpan w:val="2"/>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кв. м.</w:t>
            </w:r>
          </w:p>
        </w:tc>
      </w:tr>
      <w:tr w:rsidR="007C3390" w:rsidRPr="00514AF6">
        <w:trPr>
          <w:cantSplit/>
        </w:trPr>
        <w:tc>
          <w:tcPr>
            <w:tcW w:w="106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Комнаты</w:t>
            </w:r>
          </w:p>
        </w:tc>
        <w:tc>
          <w:tcPr>
            <w:tcW w:w="3912"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c>
          <w:tcPr>
            <w:tcW w:w="437"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на</w:t>
            </w:r>
          </w:p>
        </w:tc>
        <w:tc>
          <w:tcPr>
            <w:tcW w:w="850"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953"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этаже в</w:t>
            </w:r>
          </w:p>
        </w:tc>
        <w:tc>
          <w:tcPr>
            <w:tcW w:w="851"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27" w:type="dxa"/>
            <w:gridSpan w:val="3"/>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этажном доме.</w:t>
            </w:r>
          </w:p>
        </w:tc>
      </w:tr>
      <w:tr w:rsidR="007C3390" w:rsidRPr="00514AF6">
        <w:trPr>
          <w:gridAfter w:val="11"/>
          <w:wAfter w:w="4718" w:type="dxa"/>
          <w:cantSplit/>
        </w:trPr>
        <w:tc>
          <w:tcPr>
            <w:tcW w:w="1066" w:type="dxa"/>
            <w:gridSpan w:val="2"/>
            <w:tcBorders>
              <w:top w:val="nil"/>
              <w:left w:val="nil"/>
              <w:bottom w:val="nil"/>
              <w:right w:val="nil"/>
            </w:tcBorders>
          </w:tcPr>
          <w:p w:rsidR="007C3390" w:rsidRPr="00514AF6" w:rsidRDefault="007C3390" w:rsidP="00867324"/>
        </w:tc>
        <w:tc>
          <w:tcPr>
            <w:tcW w:w="3912" w:type="dxa"/>
            <w:gridSpan w:val="5"/>
            <w:tcBorders>
              <w:top w:val="nil"/>
              <w:left w:val="nil"/>
              <w:bottom w:val="nil"/>
              <w:right w:val="nil"/>
            </w:tcBorders>
          </w:tcPr>
          <w:p w:rsidR="007C3390" w:rsidRPr="00514AF6" w:rsidRDefault="007C3390" w:rsidP="00867324">
            <w:pPr>
              <w:jc w:val="center"/>
            </w:pPr>
            <w:r w:rsidRPr="00514AF6">
              <w:t>(изолированные, смежные)</w:t>
            </w:r>
          </w:p>
        </w:tc>
      </w:tr>
      <w:tr w:rsidR="007C3390" w:rsidRPr="00514AF6">
        <w:trPr>
          <w:cantSplit/>
        </w:trPr>
        <w:tc>
          <w:tcPr>
            <w:tcW w:w="567"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Дом</w:t>
            </w:r>
          </w:p>
        </w:tc>
        <w:tc>
          <w:tcPr>
            <w:tcW w:w="5698" w:type="dxa"/>
            <w:gridSpan w:val="10"/>
            <w:tcBorders>
              <w:top w:val="nil"/>
              <w:left w:val="nil"/>
              <w:bottom w:val="single" w:sz="4" w:space="0" w:color="auto"/>
              <w:right w:val="nil"/>
            </w:tcBorders>
            <w:vAlign w:val="bottom"/>
          </w:tcPr>
          <w:p w:rsidR="007C3390" w:rsidRPr="00514AF6" w:rsidRDefault="007C3390" w:rsidP="00867324">
            <w:pPr>
              <w:rPr>
                <w:sz w:val="24"/>
                <w:szCs w:val="24"/>
              </w:rPr>
            </w:pPr>
          </w:p>
        </w:tc>
        <w:tc>
          <w:tcPr>
            <w:tcW w:w="1162"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комнаты</w:t>
            </w:r>
          </w:p>
        </w:tc>
        <w:tc>
          <w:tcPr>
            <w:tcW w:w="2268"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r>
      <w:tr w:rsidR="007C3390" w:rsidRPr="00514AF6">
        <w:trPr>
          <w:cantSplit/>
        </w:trPr>
        <w:tc>
          <w:tcPr>
            <w:tcW w:w="567" w:type="dxa"/>
            <w:tcBorders>
              <w:top w:val="nil"/>
              <w:left w:val="nil"/>
              <w:bottom w:val="nil"/>
              <w:right w:val="nil"/>
            </w:tcBorders>
          </w:tcPr>
          <w:p w:rsidR="007C3390" w:rsidRPr="00514AF6" w:rsidRDefault="007C3390" w:rsidP="00867324"/>
        </w:tc>
        <w:tc>
          <w:tcPr>
            <w:tcW w:w="5698" w:type="dxa"/>
            <w:gridSpan w:val="10"/>
            <w:tcBorders>
              <w:top w:val="nil"/>
              <w:left w:val="nil"/>
              <w:bottom w:val="nil"/>
              <w:right w:val="nil"/>
            </w:tcBorders>
          </w:tcPr>
          <w:p w:rsidR="007C3390" w:rsidRPr="00514AF6" w:rsidRDefault="007C3390" w:rsidP="00867324">
            <w:pPr>
              <w:jc w:val="center"/>
            </w:pPr>
            <w:r w:rsidRPr="00514AF6">
              <w:t>(каменный, крупнопанельный, деревянный, ветхий, аварийный)</w:t>
            </w:r>
          </w:p>
        </w:tc>
        <w:tc>
          <w:tcPr>
            <w:tcW w:w="1162" w:type="dxa"/>
            <w:gridSpan w:val="2"/>
            <w:tcBorders>
              <w:top w:val="nil"/>
              <w:left w:val="nil"/>
              <w:bottom w:val="nil"/>
              <w:right w:val="nil"/>
            </w:tcBorders>
          </w:tcPr>
          <w:p w:rsidR="007C3390" w:rsidRPr="00514AF6" w:rsidRDefault="007C3390" w:rsidP="00867324">
            <w:pPr>
              <w:jc w:val="center"/>
            </w:pPr>
          </w:p>
        </w:tc>
        <w:tc>
          <w:tcPr>
            <w:tcW w:w="2268" w:type="dxa"/>
            <w:gridSpan w:val="5"/>
            <w:tcBorders>
              <w:top w:val="nil"/>
              <w:left w:val="nil"/>
              <w:bottom w:val="nil"/>
              <w:right w:val="nil"/>
            </w:tcBorders>
          </w:tcPr>
          <w:p w:rsidR="007C3390" w:rsidRPr="00514AF6" w:rsidRDefault="007C3390" w:rsidP="00867324">
            <w:pPr>
              <w:jc w:val="center"/>
            </w:pPr>
            <w:r w:rsidRPr="00514AF6">
              <w:t>(сухие, сырые, темные, светлые и др.)</w:t>
            </w:r>
          </w:p>
        </w:tc>
      </w:tr>
      <w:tr w:rsidR="007C3390" w:rsidRPr="00514AF6">
        <w:trPr>
          <w:cantSplit/>
        </w:trPr>
        <w:tc>
          <w:tcPr>
            <w:tcW w:w="4536" w:type="dxa"/>
            <w:gridSpan w:val="6"/>
            <w:tcBorders>
              <w:top w:val="nil"/>
              <w:left w:val="nil"/>
              <w:bottom w:val="single" w:sz="4" w:space="0" w:color="auto"/>
              <w:right w:val="nil"/>
            </w:tcBorders>
            <w:vAlign w:val="bottom"/>
          </w:tcPr>
          <w:p w:rsidR="007C3390" w:rsidRPr="00514AF6" w:rsidRDefault="007C3390" w:rsidP="00867324">
            <w:pPr>
              <w:rPr>
                <w:sz w:val="24"/>
                <w:szCs w:val="24"/>
              </w:rPr>
            </w:pPr>
          </w:p>
        </w:tc>
        <w:tc>
          <w:tcPr>
            <w:tcW w:w="1191"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квартира</w:t>
            </w:r>
          </w:p>
        </w:tc>
        <w:tc>
          <w:tcPr>
            <w:tcW w:w="3856" w:type="dxa"/>
            <w:gridSpan w:val="8"/>
            <w:tcBorders>
              <w:top w:val="nil"/>
              <w:left w:val="nil"/>
              <w:bottom w:val="single" w:sz="4" w:space="0" w:color="auto"/>
              <w:right w:val="nil"/>
            </w:tcBorders>
            <w:vAlign w:val="bottom"/>
          </w:tcPr>
          <w:p w:rsidR="007C3390" w:rsidRPr="00514AF6" w:rsidRDefault="007C3390" w:rsidP="00867324">
            <w:pPr>
              <w:rPr>
                <w:sz w:val="24"/>
                <w:szCs w:val="24"/>
              </w:rPr>
            </w:pPr>
          </w:p>
        </w:tc>
        <w:tc>
          <w:tcPr>
            <w:tcW w:w="113"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w:t>
            </w:r>
          </w:p>
        </w:tc>
      </w:tr>
      <w:tr w:rsidR="007C3390" w:rsidRPr="00514AF6">
        <w:trPr>
          <w:cantSplit/>
        </w:trPr>
        <w:tc>
          <w:tcPr>
            <w:tcW w:w="4536" w:type="dxa"/>
            <w:gridSpan w:val="6"/>
            <w:tcBorders>
              <w:top w:val="nil"/>
              <w:left w:val="nil"/>
              <w:bottom w:val="nil"/>
              <w:right w:val="nil"/>
            </w:tcBorders>
          </w:tcPr>
          <w:p w:rsidR="007C3390" w:rsidRPr="00514AF6" w:rsidRDefault="007C3390" w:rsidP="00867324">
            <w:pPr>
              <w:jc w:val="center"/>
            </w:pPr>
          </w:p>
        </w:tc>
        <w:tc>
          <w:tcPr>
            <w:tcW w:w="1191" w:type="dxa"/>
            <w:gridSpan w:val="3"/>
            <w:tcBorders>
              <w:top w:val="nil"/>
              <w:left w:val="nil"/>
              <w:bottom w:val="nil"/>
              <w:right w:val="nil"/>
            </w:tcBorders>
          </w:tcPr>
          <w:p w:rsidR="007C3390" w:rsidRPr="00514AF6" w:rsidRDefault="007C3390" w:rsidP="00867324">
            <w:pPr>
              <w:jc w:val="center"/>
            </w:pPr>
          </w:p>
        </w:tc>
        <w:tc>
          <w:tcPr>
            <w:tcW w:w="3856" w:type="dxa"/>
            <w:gridSpan w:val="8"/>
            <w:tcBorders>
              <w:top w:val="single" w:sz="4" w:space="0" w:color="auto"/>
              <w:left w:val="nil"/>
              <w:bottom w:val="nil"/>
              <w:right w:val="nil"/>
            </w:tcBorders>
          </w:tcPr>
          <w:p w:rsidR="007C3390" w:rsidRPr="00514AF6" w:rsidRDefault="007C3390" w:rsidP="00867324">
            <w:pPr>
              <w:jc w:val="center"/>
            </w:pPr>
            <w:r w:rsidRPr="00514AF6">
              <w:t>(отдельная, коммунальная)</w:t>
            </w:r>
          </w:p>
        </w:tc>
        <w:tc>
          <w:tcPr>
            <w:tcW w:w="113" w:type="dxa"/>
            <w:tcBorders>
              <w:top w:val="nil"/>
              <w:left w:val="nil"/>
              <w:bottom w:val="nil"/>
              <w:right w:val="nil"/>
            </w:tcBorders>
          </w:tcPr>
          <w:p w:rsidR="007C3390" w:rsidRPr="00514AF6" w:rsidRDefault="007C3390" w:rsidP="00867324">
            <w:pPr>
              <w:jc w:val="center"/>
            </w:pPr>
          </w:p>
        </w:tc>
      </w:tr>
    </w:tbl>
    <w:p w:rsidR="007C3390" w:rsidRPr="00514AF6" w:rsidRDefault="007C3390" w:rsidP="007C3390">
      <w:pPr>
        <w:tabs>
          <w:tab w:val="left" w:pos="4820"/>
        </w:tabs>
        <w:rPr>
          <w:sz w:val="24"/>
          <w:szCs w:val="24"/>
        </w:rPr>
      </w:pPr>
      <w:r w:rsidRPr="00514AF6">
        <w:rPr>
          <w:sz w:val="24"/>
          <w:szCs w:val="24"/>
        </w:rPr>
        <w:t>2. Благоустройство дома (жилого помещения)</w:t>
      </w:r>
      <w:r w:rsidRPr="00514AF6">
        <w:rPr>
          <w:sz w:val="24"/>
          <w:szCs w:val="24"/>
        </w:rPr>
        <w:tab/>
      </w:r>
    </w:p>
    <w:p w:rsidR="007C3390" w:rsidRPr="00514AF6" w:rsidRDefault="007C3390" w:rsidP="007C3390">
      <w:pPr>
        <w:pBdr>
          <w:top w:val="single" w:sz="4" w:space="1" w:color="auto"/>
        </w:pBdr>
        <w:ind w:left="4820"/>
        <w:jc w:val="center"/>
      </w:pPr>
      <w:r w:rsidRPr="00514AF6">
        <w:t>(водопровод, канализация, горячая вода, отопление,</w:t>
      </w:r>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ванная, лифт, телефон, техническое состояние помещения или дома)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tbl>
      <w:tblPr>
        <w:tblW w:w="0" w:type="auto"/>
        <w:tblLayout w:type="fixed"/>
        <w:tblCellMar>
          <w:left w:w="28" w:type="dxa"/>
          <w:right w:w="28" w:type="dxa"/>
        </w:tblCellMar>
        <w:tblLook w:val="0000"/>
      </w:tblPr>
      <w:tblGrid>
        <w:gridCol w:w="1531"/>
        <w:gridCol w:w="7144"/>
        <w:gridCol w:w="1021"/>
      </w:tblGrid>
      <w:tr w:rsidR="007C3390" w:rsidRPr="00514AF6">
        <w:tc>
          <w:tcPr>
            <w:tcW w:w="1531"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3. Гражданин</w:t>
            </w:r>
          </w:p>
        </w:tc>
        <w:tc>
          <w:tcPr>
            <w:tcW w:w="7144"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1021" w:type="dxa"/>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является</w:t>
            </w:r>
          </w:p>
        </w:tc>
      </w:tr>
      <w:tr w:rsidR="007C3390" w:rsidRPr="00514AF6">
        <w:tc>
          <w:tcPr>
            <w:tcW w:w="1531" w:type="dxa"/>
            <w:tcBorders>
              <w:top w:val="nil"/>
              <w:left w:val="nil"/>
              <w:bottom w:val="nil"/>
              <w:right w:val="nil"/>
            </w:tcBorders>
            <w:vAlign w:val="bottom"/>
          </w:tcPr>
          <w:p w:rsidR="007C3390" w:rsidRPr="00514AF6" w:rsidRDefault="007C3390" w:rsidP="00867324"/>
        </w:tc>
        <w:tc>
          <w:tcPr>
            <w:tcW w:w="7144" w:type="dxa"/>
            <w:tcBorders>
              <w:top w:val="nil"/>
              <w:left w:val="nil"/>
              <w:bottom w:val="nil"/>
              <w:right w:val="nil"/>
            </w:tcBorders>
            <w:vAlign w:val="bottom"/>
          </w:tcPr>
          <w:p w:rsidR="007C3390" w:rsidRPr="00514AF6" w:rsidRDefault="007C3390" w:rsidP="00867324">
            <w:pPr>
              <w:jc w:val="center"/>
            </w:pPr>
            <w:r w:rsidRPr="00514AF6">
              <w:t>(фамилия, имя, отчество)</w:t>
            </w:r>
          </w:p>
        </w:tc>
        <w:tc>
          <w:tcPr>
            <w:tcW w:w="1021" w:type="dxa"/>
            <w:tcBorders>
              <w:top w:val="nil"/>
              <w:left w:val="nil"/>
              <w:bottom w:val="nil"/>
              <w:right w:val="nil"/>
            </w:tcBorders>
            <w:vAlign w:val="bottom"/>
          </w:tcPr>
          <w:p w:rsidR="007C3390" w:rsidRPr="00514AF6" w:rsidRDefault="007C3390" w:rsidP="00867324"/>
        </w:tc>
      </w:tr>
    </w:tbl>
    <w:p w:rsidR="007C3390" w:rsidRPr="00514AF6" w:rsidRDefault="007C3390" w:rsidP="007C3390">
      <w:pPr>
        <w:jc w:val="both"/>
        <w:rPr>
          <w:sz w:val="24"/>
          <w:szCs w:val="24"/>
        </w:rPr>
      </w:pPr>
      <w:r w:rsidRPr="00514AF6">
        <w:rPr>
          <w:sz w:val="24"/>
          <w:szCs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tblPr>
      <w:tblGrid>
        <w:gridCol w:w="5188"/>
        <w:gridCol w:w="3771"/>
        <w:gridCol w:w="737"/>
      </w:tblGrid>
      <w:tr w:rsidR="007C3390" w:rsidRPr="00514AF6">
        <w:tc>
          <w:tcPr>
            <w:tcW w:w="5188" w:type="dxa"/>
            <w:tcBorders>
              <w:top w:val="nil"/>
              <w:left w:val="nil"/>
              <w:bottom w:val="nil"/>
              <w:right w:val="nil"/>
            </w:tcBorders>
            <w:vAlign w:val="bottom"/>
          </w:tcPr>
          <w:p w:rsidR="007C3390" w:rsidRPr="00514AF6" w:rsidRDefault="007C3390" w:rsidP="00867324">
            <w:pPr>
              <w:ind w:right="85"/>
              <w:jc w:val="both"/>
              <w:rPr>
                <w:sz w:val="2"/>
                <w:szCs w:val="2"/>
              </w:rPr>
            </w:pPr>
            <w:r w:rsidRPr="00514AF6">
              <w:rPr>
                <w:sz w:val="24"/>
                <w:szCs w:val="24"/>
              </w:rPr>
              <w:t>4. В жилых помещениях общей площадью</w:t>
            </w:r>
            <w:r w:rsidRPr="00514AF6">
              <w:rPr>
                <w:sz w:val="2"/>
                <w:szCs w:val="2"/>
              </w:rPr>
              <w:br/>
            </w:r>
          </w:p>
        </w:tc>
        <w:tc>
          <w:tcPr>
            <w:tcW w:w="3771"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737" w:type="dxa"/>
            <w:tcBorders>
              <w:top w:val="nil"/>
              <w:left w:val="nil"/>
              <w:bottom w:val="nil"/>
              <w:right w:val="nil"/>
            </w:tcBorders>
            <w:vAlign w:val="bottom"/>
          </w:tcPr>
          <w:p w:rsidR="007C3390" w:rsidRPr="00514AF6" w:rsidRDefault="007C3390" w:rsidP="00867324">
            <w:pPr>
              <w:jc w:val="right"/>
              <w:rPr>
                <w:spacing w:val="20"/>
                <w:sz w:val="24"/>
                <w:szCs w:val="24"/>
              </w:rPr>
            </w:pPr>
            <w:r w:rsidRPr="00514AF6">
              <w:rPr>
                <w:spacing w:val="20"/>
                <w:sz w:val="24"/>
                <w:szCs w:val="24"/>
              </w:rPr>
              <w:t>кв. м</w:t>
            </w:r>
          </w:p>
        </w:tc>
      </w:tr>
    </w:tbl>
    <w:p w:rsidR="007C3390" w:rsidRPr="00514AF6" w:rsidRDefault="007C3390" w:rsidP="007C3390">
      <w:pPr>
        <w:spacing w:after="240"/>
        <w:rPr>
          <w:sz w:val="24"/>
          <w:szCs w:val="24"/>
        </w:rPr>
      </w:pPr>
      <w:r w:rsidRPr="00514AF6">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7C3390" w:rsidRPr="00514AF6">
        <w:tc>
          <w:tcPr>
            <w:tcW w:w="534" w:type="dxa"/>
          </w:tcPr>
          <w:p w:rsidR="007C3390" w:rsidRPr="00514AF6" w:rsidRDefault="007C3390" w:rsidP="00867324">
            <w:pPr>
              <w:jc w:val="center"/>
              <w:rPr>
                <w:sz w:val="22"/>
                <w:szCs w:val="22"/>
              </w:rPr>
            </w:pPr>
            <w:r w:rsidRPr="00514AF6">
              <w:rPr>
                <w:sz w:val="22"/>
                <w:szCs w:val="22"/>
              </w:rPr>
              <w:t>№ п/п</w:t>
            </w:r>
          </w:p>
        </w:tc>
        <w:tc>
          <w:tcPr>
            <w:tcW w:w="1559" w:type="dxa"/>
          </w:tcPr>
          <w:p w:rsidR="007C3390" w:rsidRPr="00514AF6" w:rsidRDefault="007C3390" w:rsidP="00867324">
            <w:pPr>
              <w:jc w:val="center"/>
              <w:rPr>
                <w:sz w:val="22"/>
                <w:szCs w:val="22"/>
              </w:rPr>
            </w:pPr>
            <w:r w:rsidRPr="00514AF6">
              <w:rPr>
                <w:sz w:val="22"/>
                <w:szCs w:val="22"/>
              </w:rPr>
              <w:t>Фамилия, имя, от</w:t>
            </w:r>
            <w:r w:rsidRPr="00514AF6">
              <w:rPr>
                <w:sz w:val="22"/>
                <w:szCs w:val="22"/>
              </w:rPr>
              <w:softHyphen/>
              <w:t>че</w:t>
            </w:r>
            <w:r w:rsidRPr="00514AF6">
              <w:rPr>
                <w:sz w:val="22"/>
                <w:szCs w:val="22"/>
              </w:rPr>
              <w:softHyphen/>
              <w:t>ст</w:t>
            </w:r>
            <w:r w:rsidRPr="00514AF6">
              <w:rPr>
                <w:sz w:val="22"/>
                <w:szCs w:val="22"/>
              </w:rPr>
              <w:softHyphen/>
              <w:t>во</w:t>
            </w:r>
          </w:p>
        </w:tc>
        <w:tc>
          <w:tcPr>
            <w:tcW w:w="992" w:type="dxa"/>
          </w:tcPr>
          <w:p w:rsidR="007C3390" w:rsidRPr="00514AF6" w:rsidRDefault="007C3390" w:rsidP="00867324">
            <w:pPr>
              <w:jc w:val="center"/>
              <w:rPr>
                <w:sz w:val="22"/>
                <w:szCs w:val="22"/>
              </w:rPr>
            </w:pPr>
            <w:r w:rsidRPr="00514AF6">
              <w:rPr>
                <w:sz w:val="22"/>
                <w:szCs w:val="22"/>
              </w:rPr>
              <w:t>Год рож</w:t>
            </w:r>
            <w:r w:rsidRPr="00514AF6">
              <w:rPr>
                <w:sz w:val="22"/>
                <w:szCs w:val="22"/>
              </w:rPr>
              <w:softHyphen/>
              <w:t>де</w:t>
            </w:r>
            <w:r w:rsidRPr="00514AF6">
              <w:rPr>
                <w:sz w:val="22"/>
                <w:szCs w:val="22"/>
              </w:rPr>
              <w:softHyphen/>
              <w:t>ния</w:t>
            </w:r>
          </w:p>
        </w:tc>
        <w:tc>
          <w:tcPr>
            <w:tcW w:w="1559" w:type="dxa"/>
          </w:tcPr>
          <w:p w:rsidR="007C3390" w:rsidRPr="00514AF6" w:rsidRDefault="007C3390" w:rsidP="00867324">
            <w:pPr>
              <w:jc w:val="center"/>
              <w:rPr>
                <w:sz w:val="22"/>
                <w:szCs w:val="22"/>
              </w:rPr>
            </w:pPr>
            <w:r w:rsidRPr="00514AF6">
              <w:rPr>
                <w:sz w:val="22"/>
                <w:szCs w:val="22"/>
              </w:rPr>
              <w:t>Родст</w:t>
            </w:r>
            <w:r w:rsidRPr="00514AF6">
              <w:rPr>
                <w:sz w:val="22"/>
                <w:szCs w:val="22"/>
              </w:rPr>
              <w:softHyphen/>
              <w:t>вен</w:t>
            </w:r>
            <w:r w:rsidRPr="00514AF6">
              <w:rPr>
                <w:sz w:val="22"/>
                <w:szCs w:val="22"/>
              </w:rPr>
              <w:softHyphen/>
              <w:t>ные от</w:t>
            </w:r>
            <w:r w:rsidRPr="00514AF6">
              <w:rPr>
                <w:sz w:val="22"/>
                <w:szCs w:val="22"/>
              </w:rPr>
              <w:softHyphen/>
              <w:t>но</w:t>
            </w:r>
            <w:r w:rsidRPr="00514AF6">
              <w:rPr>
                <w:sz w:val="22"/>
                <w:szCs w:val="22"/>
              </w:rPr>
              <w:softHyphen/>
              <w:t>ше</w:t>
            </w:r>
            <w:r w:rsidRPr="00514AF6">
              <w:rPr>
                <w:sz w:val="22"/>
                <w:szCs w:val="22"/>
              </w:rPr>
              <w:softHyphen/>
              <w:t>ния</w:t>
            </w:r>
          </w:p>
        </w:tc>
        <w:tc>
          <w:tcPr>
            <w:tcW w:w="1701" w:type="dxa"/>
          </w:tcPr>
          <w:p w:rsidR="007C3390" w:rsidRPr="00514AF6" w:rsidRDefault="007C3390" w:rsidP="00867324">
            <w:pPr>
              <w:jc w:val="center"/>
              <w:rPr>
                <w:sz w:val="22"/>
                <w:szCs w:val="22"/>
              </w:rPr>
            </w:pPr>
            <w:r w:rsidRPr="00514AF6">
              <w:rPr>
                <w:sz w:val="22"/>
                <w:szCs w:val="22"/>
              </w:rPr>
              <w:t>С какого вре</w:t>
            </w:r>
            <w:r w:rsidRPr="00514AF6">
              <w:rPr>
                <w:sz w:val="22"/>
                <w:szCs w:val="22"/>
              </w:rPr>
              <w:softHyphen/>
              <w:t>ме</w:t>
            </w:r>
            <w:r w:rsidRPr="00514AF6">
              <w:rPr>
                <w:sz w:val="22"/>
                <w:szCs w:val="22"/>
              </w:rPr>
              <w:softHyphen/>
              <w:t>ни про</w:t>
            </w:r>
            <w:r w:rsidRPr="00514AF6">
              <w:rPr>
                <w:sz w:val="22"/>
                <w:szCs w:val="22"/>
              </w:rPr>
              <w:softHyphen/>
              <w:t>жи</w:t>
            </w:r>
            <w:r w:rsidRPr="00514AF6">
              <w:rPr>
                <w:sz w:val="22"/>
                <w:szCs w:val="22"/>
              </w:rPr>
              <w:softHyphen/>
              <w:t>ва</w:t>
            </w:r>
            <w:r w:rsidRPr="00514AF6">
              <w:rPr>
                <w:sz w:val="22"/>
                <w:szCs w:val="22"/>
              </w:rPr>
              <w:softHyphen/>
              <w:t>ет в на</w:t>
            </w:r>
            <w:r w:rsidRPr="00514AF6">
              <w:rPr>
                <w:sz w:val="22"/>
                <w:szCs w:val="22"/>
              </w:rPr>
              <w:softHyphen/>
              <w:t>се</w:t>
            </w:r>
            <w:r w:rsidRPr="00514AF6">
              <w:rPr>
                <w:sz w:val="22"/>
                <w:szCs w:val="22"/>
              </w:rPr>
              <w:softHyphen/>
              <w:t>лен</w:t>
            </w:r>
            <w:r w:rsidRPr="00514AF6">
              <w:rPr>
                <w:sz w:val="22"/>
                <w:szCs w:val="22"/>
              </w:rPr>
              <w:softHyphen/>
              <w:t>ном пунк</w:t>
            </w:r>
            <w:r w:rsidRPr="00514AF6">
              <w:rPr>
                <w:sz w:val="22"/>
                <w:szCs w:val="22"/>
              </w:rPr>
              <w:softHyphen/>
              <w:t>те</w:t>
            </w:r>
          </w:p>
        </w:tc>
        <w:tc>
          <w:tcPr>
            <w:tcW w:w="1701" w:type="dxa"/>
          </w:tcPr>
          <w:p w:rsidR="007C3390" w:rsidRPr="00514AF6" w:rsidRDefault="007C3390" w:rsidP="00867324">
            <w:pPr>
              <w:jc w:val="center"/>
              <w:rPr>
                <w:sz w:val="22"/>
                <w:szCs w:val="22"/>
              </w:rPr>
            </w:pPr>
            <w:r w:rsidRPr="00514AF6">
              <w:rPr>
                <w:sz w:val="22"/>
                <w:szCs w:val="22"/>
              </w:rPr>
              <w:t>Дата и мес</w:t>
            </w:r>
            <w:r w:rsidRPr="00514AF6">
              <w:rPr>
                <w:sz w:val="22"/>
                <w:szCs w:val="22"/>
              </w:rPr>
              <w:softHyphen/>
              <w:t>то ре</w:t>
            </w:r>
            <w:r w:rsidRPr="00514AF6">
              <w:rPr>
                <w:sz w:val="22"/>
                <w:szCs w:val="22"/>
              </w:rPr>
              <w:softHyphen/>
              <w:t>ги</w:t>
            </w:r>
            <w:r w:rsidRPr="00514AF6">
              <w:rPr>
                <w:sz w:val="22"/>
                <w:szCs w:val="22"/>
              </w:rPr>
              <w:softHyphen/>
              <w:t>стра</w:t>
            </w:r>
            <w:r w:rsidRPr="00514AF6">
              <w:rPr>
                <w:sz w:val="22"/>
                <w:szCs w:val="22"/>
              </w:rPr>
              <w:softHyphen/>
              <w:t>ции (пос</w:t>
            </w:r>
            <w:r w:rsidRPr="00514AF6">
              <w:rPr>
                <w:sz w:val="22"/>
                <w:szCs w:val="22"/>
              </w:rPr>
              <w:softHyphen/>
              <w:t>то</w:t>
            </w:r>
            <w:r w:rsidRPr="00514AF6">
              <w:rPr>
                <w:sz w:val="22"/>
                <w:szCs w:val="22"/>
              </w:rPr>
              <w:softHyphen/>
              <w:t>ян</w:t>
            </w:r>
            <w:r w:rsidRPr="00514AF6">
              <w:rPr>
                <w:sz w:val="22"/>
                <w:szCs w:val="22"/>
              </w:rPr>
              <w:softHyphen/>
              <w:t>но или вре</w:t>
            </w:r>
            <w:r w:rsidRPr="00514AF6">
              <w:rPr>
                <w:sz w:val="22"/>
                <w:szCs w:val="22"/>
              </w:rPr>
              <w:softHyphen/>
              <w:t>мен</w:t>
            </w:r>
            <w:r w:rsidRPr="00514AF6">
              <w:rPr>
                <w:sz w:val="22"/>
                <w:szCs w:val="22"/>
              </w:rPr>
              <w:softHyphen/>
              <w:t>но)</w:t>
            </w:r>
          </w:p>
        </w:tc>
        <w:tc>
          <w:tcPr>
            <w:tcW w:w="1803" w:type="dxa"/>
          </w:tcPr>
          <w:p w:rsidR="007C3390" w:rsidRPr="00514AF6" w:rsidRDefault="007C3390" w:rsidP="00867324">
            <w:pPr>
              <w:jc w:val="center"/>
              <w:rPr>
                <w:sz w:val="22"/>
                <w:szCs w:val="22"/>
              </w:rPr>
            </w:pPr>
            <w:r w:rsidRPr="00514AF6">
              <w:rPr>
                <w:sz w:val="22"/>
                <w:szCs w:val="22"/>
              </w:rPr>
              <w:t>Место ра</w:t>
            </w:r>
            <w:r w:rsidRPr="00514AF6">
              <w:rPr>
                <w:sz w:val="22"/>
                <w:szCs w:val="22"/>
              </w:rPr>
              <w:softHyphen/>
              <w:t>бо</w:t>
            </w:r>
            <w:r w:rsidRPr="00514AF6">
              <w:rPr>
                <w:sz w:val="22"/>
                <w:szCs w:val="22"/>
              </w:rPr>
              <w:softHyphen/>
              <w:t>ты (уче</w:t>
            </w:r>
            <w:r w:rsidRPr="00514AF6">
              <w:rPr>
                <w:sz w:val="22"/>
                <w:szCs w:val="22"/>
              </w:rPr>
              <w:softHyphen/>
              <w:t>бы), долж</w:t>
            </w:r>
            <w:r w:rsidRPr="00514AF6">
              <w:rPr>
                <w:sz w:val="22"/>
                <w:szCs w:val="22"/>
              </w:rPr>
              <w:softHyphen/>
              <w:t>ность</w:t>
            </w:r>
          </w:p>
        </w:tc>
      </w:tr>
      <w:tr w:rsidR="007C3390" w:rsidRPr="00514AF6">
        <w:tc>
          <w:tcPr>
            <w:tcW w:w="534" w:type="dxa"/>
          </w:tcPr>
          <w:p w:rsidR="007C3390" w:rsidRPr="00514AF6" w:rsidRDefault="007C3390" w:rsidP="00867324">
            <w:pPr>
              <w:jc w:val="center"/>
              <w:rPr>
                <w:sz w:val="22"/>
                <w:szCs w:val="22"/>
              </w:rPr>
            </w:pPr>
            <w:r w:rsidRPr="00514AF6">
              <w:rPr>
                <w:sz w:val="22"/>
                <w:szCs w:val="22"/>
              </w:rPr>
              <w:t>1</w:t>
            </w:r>
          </w:p>
        </w:tc>
        <w:tc>
          <w:tcPr>
            <w:tcW w:w="1559" w:type="dxa"/>
          </w:tcPr>
          <w:p w:rsidR="007C3390" w:rsidRPr="00514AF6" w:rsidRDefault="007C3390" w:rsidP="00867324">
            <w:pPr>
              <w:jc w:val="center"/>
              <w:rPr>
                <w:sz w:val="22"/>
                <w:szCs w:val="22"/>
              </w:rPr>
            </w:pPr>
            <w:r w:rsidRPr="00514AF6">
              <w:rPr>
                <w:sz w:val="22"/>
                <w:szCs w:val="22"/>
              </w:rPr>
              <w:t>2</w:t>
            </w:r>
          </w:p>
        </w:tc>
        <w:tc>
          <w:tcPr>
            <w:tcW w:w="992" w:type="dxa"/>
          </w:tcPr>
          <w:p w:rsidR="007C3390" w:rsidRPr="00514AF6" w:rsidRDefault="007C3390" w:rsidP="00867324">
            <w:pPr>
              <w:jc w:val="center"/>
              <w:rPr>
                <w:sz w:val="22"/>
                <w:szCs w:val="22"/>
              </w:rPr>
            </w:pPr>
            <w:r w:rsidRPr="00514AF6">
              <w:rPr>
                <w:sz w:val="22"/>
                <w:szCs w:val="22"/>
              </w:rPr>
              <w:t>3</w:t>
            </w:r>
          </w:p>
        </w:tc>
        <w:tc>
          <w:tcPr>
            <w:tcW w:w="1559" w:type="dxa"/>
          </w:tcPr>
          <w:p w:rsidR="007C3390" w:rsidRPr="00514AF6" w:rsidRDefault="007C3390" w:rsidP="00867324">
            <w:pPr>
              <w:jc w:val="center"/>
              <w:rPr>
                <w:sz w:val="22"/>
                <w:szCs w:val="22"/>
              </w:rPr>
            </w:pPr>
            <w:r w:rsidRPr="00514AF6">
              <w:rPr>
                <w:sz w:val="22"/>
                <w:szCs w:val="22"/>
              </w:rPr>
              <w:t>4</w:t>
            </w:r>
          </w:p>
        </w:tc>
        <w:tc>
          <w:tcPr>
            <w:tcW w:w="1701" w:type="dxa"/>
          </w:tcPr>
          <w:p w:rsidR="007C3390" w:rsidRPr="00514AF6" w:rsidRDefault="007C3390" w:rsidP="00867324">
            <w:pPr>
              <w:jc w:val="center"/>
              <w:rPr>
                <w:sz w:val="22"/>
                <w:szCs w:val="22"/>
              </w:rPr>
            </w:pPr>
            <w:r w:rsidRPr="00514AF6">
              <w:rPr>
                <w:sz w:val="22"/>
                <w:szCs w:val="22"/>
              </w:rPr>
              <w:t>5</w:t>
            </w:r>
          </w:p>
        </w:tc>
        <w:tc>
          <w:tcPr>
            <w:tcW w:w="1701" w:type="dxa"/>
          </w:tcPr>
          <w:p w:rsidR="007C3390" w:rsidRPr="00514AF6" w:rsidRDefault="007C3390" w:rsidP="00867324">
            <w:pPr>
              <w:jc w:val="center"/>
              <w:rPr>
                <w:sz w:val="22"/>
                <w:szCs w:val="22"/>
              </w:rPr>
            </w:pPr>
            <w:r w:rsidRPr="00514AF6">
              <w:rPr>
                <w:sz w:val="22"/>
                <w:szCs w:val="22"/>
              </w:rPr>
              <w:t>6</w:t>
            </w:r>
          </w:p>
        </w:tc>
        <w:tc>
          <w:tcPr>
            <w:tcW w:w="1803" w:type="dxa"/>
          </w:tcPr>
          <w:p w:rsidR="007C3390" w:rsidRPr="00514AF6" w:rsidRDefault="007C3390" w:rsidP="00867324">
            <w:pPr>
              <w:jc w:val="center"/>
              <w:rPr>
                <w:sz w:val="22"/>
                <w:szCs w:val="22"/>
              </w:rPr>
            </w:pPr>
            <w:r w:rsidRPr="00514AF6">
              <w:rPr>
                <w:sz w:val="22"/>
                <w:szCs w:val="22"/>
              </w:rPr>
              <w:t>7</w:t>
            </w:r>
          </w:p>
        </w:tc>
      </w:tr>
      <w:tr w:rsidR="007C3390" w:rsidRPr="00514AF6">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r w:rsidR="007C3390" w:rsidRPr="00514AF6">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bl>
    <w:p w:rsidR="007C3390" w:rsidRPr="00514AF6" w:rsidRDefault="007C3390" w:rsidP="007C3390">
      <w:pPr>
        <w:tabs>
          <w:tab w:val="left" w:pos="6305"/>
        </w:tabs>
        <w:spacing w:before="240"/>
        <w:rPr>
          <w:sz w:val="24"/>
          <w:szCs w:val="24"/>
        </w:rPr>
      </w:pPr>
      <w:r w:rsidRPr="00514AF6">
        <w:rPr>
          <w:sz w:val="24"/>
          <w:szCs w:val="24"/>
        </w:rPr>
        <w:t>5. Дополнительные сведения о заявителе и членах его семьи</w:t>
      </w:r>
      <w:r w:rsidRPr="00514AF6">
        <w:rPr>
          <w:sz w:val="24"/>
          <w:szCs w:val="24"/>
        </w:rPr>
        <w:tab/>
      </w:r>
    </w:p>
    <w:p w:rsidR="007C3390" w:rsidRPr="00514AF6" w:rsidRDefault="007C3390" w:rsidP="007C3390">
      <w:pPr>
        <w:pBdr>
          <w:top w:val="single" w:sz="4" w:space="1" w:color="auto"/>
        </w:pBdr>
        <w:ind w:left="630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(право на внеочередное предоставление жилых помещений и другие сведения)</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left" w:pos="2075"/>
        </w:tabs>
        <w:rPr>
          <w:sz w:val="24"/>
          <w:szCs w:val="24"/>
        </w:rPr>
      </w:pPr>
      <w:r w:rsidRPr="00514AF6">
        <w:rPr>
          <w:sz w:val="24"/>
          <w:szCs w:val="24"/>
        </w:rPr>
        <w:t>6. Вывод комиссии</w:t>
      </w:r>
      <w:r w:rsidRPr="00514AF6">
        <w:rPr>
          <w:sz w:val="24"/>
          <w:szCs w:val="24"/>
        </w:rPr>
        <w:tab/>
      </w:r>
    </w:p>
    <w:p w:rsidR="007C3390" w:rsidRPr="00514AF6" w:rsidRDefault="007C3390" w:rsidP="007C3390">
      <w:pPr>
        <w:pBdr>
          <w:top w:val="single" w:sz="4" w:space="1" w:color="auto"/>
        </w:pBdr>
        <w:ind w:left="207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spacing w:after="240"/>
        <w:rPr>
          <w:sz w:val="2"/>
          <w:szCs w:val="2"/>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Члены комиссии:</w:t>
            </w: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jc w:val="right"/>
        </w:trPr>
        <w:tc>
          <w:tcPr>
            <w:tcW w:w="1956" w:type="dxa"/>
            <w:gridSpan w:val="2"/>
            <w:tcBorders>
              <w:top w:val="nil"/>
              <w:left w:val="nil"/>
              <w:bottom w:val="nil"/>
              <w:right w:val="nil"/>
            </w:tcBorders>
          </w:tcPr>
          <w:p w:rsidR="007C3390" w:rsidRPr="00514AF6" w:rsidRDefault="007C3390" w:rsidP="00867324">
            <w:pPr>
              <w:spacing w:after="240"/>
            </w:pPr>
          </w:p>
        </w:tc>
        <w:tc>
          <w:tcPr>
            <w:tcW w:w="1985" w:type="dxa"/>
            <w:gridSpan w:val="3"/>
            <w:tcBorders>
              <w:top w:val="nil"/>
              <w:left w:val="nil"/>
              <w:bottom w:val="nil"/>
              <w:right w:val="nil"/>
            </w:tcBorders>
          </w:tcPr>
          <w:p w:rsidR="007C3390" w:rsidRPr="00514AF6" w:rsidRDefault="007C3390" w:rsidP="00867324">
            <w:pPr>
              <w:spacing w:after="240"/>
              <w:jc w:val="center"/>
            </w:pPr>
            <w:r w:rsidRPr="00514AF6">
              <w:t>(подпись)</w:t>
            </w:r>
          </w:p>
        </w:tc>
        <w:tc>
          <w:tcPr>
            <w:tcW w:w="680" w:type="dxa"/>
            <w:tcBorders>
              <w:top w:val="nil"/>
              <w:left w:val="nil"/>
              <w:bottom w:val="nil"/>
              <w:right w:val="nil"/>
            </w:tcBorders>
          </w:tcPr>
          <w:p w:rsidR="007C3390" w:rsidRPr="00514AF6" w:rsidRDefault="007C3390" w:rsidP="00867324">
            <w:pPr>
              <w:spacing w:after="240"/>
              <w:jc w:val="center"/>
            </w:pPr>
          </w:p>
        </w:tc>
        <w:tc>
          <w:tcPr>
            <w:tcW w:w="3005" w:type="dxa"/>
            <w:gridSpan w:val="2"/>
            <w:tcBorders>
              <w:top w:val="nil"/>
              <w:left w:val="nil"/>
              <w:bottom w:val="nil"/>
              <w:right w:val="nil"/>
            </w:tcBorders>
          </w:tcPr>
          <w:p w:rsidR="007C3390" w:rsidRPr="00514AF6" w:rsidRDefault="007C3390" w:rsidP="00867324">
            <w:pPr>
              <w:spacing w:after="240"/>
              <w:jc w:val="center"/>
            </w:pPr>
            <w:r w:rsidRPr="00514AF6">
              <w:t>(инициалы, фамилия)</w:t>
            </w:r>
          </w:p>
        </w:tc>
      </w:tr>
      <w:tr w:rsidR="007C3390" w:rsidRPr="00514AF6">
        <w:trPr>
          <w:gridAfter w:val="1"/>
          <w:wAfter w:w="693" w:type="dxa"/>
          <w:jc w:val="right"/>
        </w:trPr>
        <w:tc>
          <w:tcPr>
            <w:tcW w:w="1263" w:type="dxa"/>
            <w:tcBorders>
              <w:top w:val="nil"/>
              <w:left w:val="nil"/>
              <w:bottom w:val="nil"/>
              <w:right w:val="nil"/>
            </w:tcBorders>
            <w:vAlign w:val="bottom"/>
          </w:tcPr>
          <w:p w:rsidR="007C3390" w:rsidRPr="00514AF6" w:rsidRDefault="007C3390" w:rsidP="00867324">
            <w:pPr>
              <w:spacing w:before="240"/>
              <w:rPr>
                <w:sz w:val="24"/>
                <w:szCs w:val="24"/>
              </w:rPr>
            </w:pPr>
            <w:r w:rsidRPr="00514AF6">
              <w:rPr>
                <w:sz w:val="24"/>
                <w:szCs w:val="24"/>
              </w:rPr>
              <w:t>Заявитель:</w:t>
            </w:r>
          </w:p>
        </w:tc>
        <w:tc>
          <w:tcPr>
            <w:tcW w:w="198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rPr>
          <w:gridAfter w:val="1"/>
          <w:wAfter w:w="693" w:type="dxa"/>
          <w:jc w:val="right"/>
        </w:trPr>
        <w:tc>
          <w:tcPr>
            <w:tcW w:w="1263" w:type="dxa"/>
            <w:tcBorders>
              <w:top w:val="nil"/>
              <w:left w:val="nil"/>
              <w:bottom w:val="nil"/>
              <w:right w:val="nil"/>
            </w:tcBorders>
          </w:tcPr>
          <w:p w:rsidR="007C3390" w:rsidRPr="00514AF6" w:rsidRDefault="007C3390" w:rsidP="00867324">
            <w:pPr>
              <w:jc w:val="center"/>
            </w:pPr>
          </w:p>
        </w:tc>
        <w:tc>
          <w:tcPr>
            <w:tcW w:w="1985" w:type="dxa"/>
            <w:gridSpan w:val="2"/>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3"/>
            <w:tcBorders>
              <w:top w:val="nil"/>
              <w:left w:val="nil"/>
              <w:bottom w:val="nil"/>
              <w:right w:val="nil"/>
            </w:tcBorders>
          </w:tcPr>
          <w:p w:rsidR="007C3390" w:rsidRPr="00514AF6" w:rsidRDefault="007C3390" w:rsidP="00867324">
            <w:pPr>
              <w:jc w:val="center"/>
            </w:pPr>
            <w:r w:rsidRPr="00514AF6">
              <w:t>(инициалы, фамилия)</w:t>
            </w:r>
          </w:p>
        </w:tc>
      </w:tr>
    </w:tbl>
    <w:p w:rsidR="007C3390" w:rsidRPr="00514AF6" w:rsidRDefault="007C3390" w:rsidP="007C3390">
      <w:pPr>
        <w:rPr>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4</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81479">
      <w:pPr>
        <w:pStyle w:val="ConsPlusNormal"/>
        <w:jc w:val="both"/>
        <w:rPr>
          <w:rFonts w:ascii="Times New Roman" w:hAnsi="Times New Roman" w:cs="Times New Roman"/>
          <w:sz w:val="24"/>
          <w:szCs w:val="24"/>
        </w:rPr>
      </w:pPr>
    </w:p>
    <w:p w:rsidR="00AE044C" w:rsidRPr="00514AF6" w:rsidRDefault="00AE044C" w:rsidP="00055295">
      <w:pPr>
        <w:ind w:firstLine="709"/>
        <w:jc w:val="center"/>
        <w:rPr>
          <w:spacing w:val="60"/>
          <w:sz w:val="24"/>
          <w:szCs w:val="24"/>
        </w:rPr>
      </w:pPr>
      <w:bookmarkStart w:id="6" w:name="P1062"/>
      <w:bookmarkEnd w:id="6"/>
      <w:r w:rsidRPr="00514AF6">
        <w:rPr>
          <w:b/>
          <w:bCs/>
          <w:spacing w:val="60"/>
          <w:sz w:val="24"/>
          <w:szCs w:val="24"/>
        </w:rPr>
        <w:t>ЗАКЛЮЧЕНИЕ</w:t>
      </w:r>
    </w:p>
    <w:tbl>
      <w:tblPr>
        <w:tblW w:w="9526" w:type="dxa"/>
        <w:tblLayout w:type="fixed"/>
        <w:tblCellMar>
          <w:left w:w="28" w:type="dxa"/>
          <w:right w:w="28" w:type="dxa"/>
        </w:tblCellMar>
        <w:tblLook w:val="0000"/>
      </w:tblPr>
      <w:tblGrid>
        <w:gridCol w:w="567"/>
        <w:gridCol w:w="1559"/>
        <w:gridCol w:w="3431"/>
        <w:gridCol w:w="1134"/>
        <w:gridCol w:w="992"/>
        <w:gridCol w:w="283"/>
        <w:gridCol w:w="1560"/>
      </w:tblGrid>
      <w:tr w:rsidR="00AE044C" w:rsidRPr="00514AF6" w:rsidTr="001F7DF3">
        <w:tc>
          <w:tcPr>
            <w:tcW w:w="5557" w:type="dxa"/>
            <w:gridSpan w:val="3"/>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134"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835" w:type="dxa"/>
            <w:gridSpan w:val="3"/>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1F7DF3">
        <w:tc>
          <w:tcPr>
            <w:tcW w:w="5557" w:type="dxa"/>
            <w:gridSpan w:val="3"/>
            <w:tcBorders>
              <w:top w:val="nil"/>
              <w:left w:val="nil"/>
              <w:bottom w:val="nil"/>
              <w:right w:val="nil"/>
            </w:tcBorders>
          </w:tcPr>
          <w:p w:rsidR="00AE044C" w:rsidRPr="00514AF6" w:rsidRDefault="00AE044C" w:rsidP="00055295">
            <w:pPr>
              <w:ind w:firstLine="709"/>
              <w:jc w:val="center"/>
            </w:pPr>
            <w:r w:rsidRPr="00514AF6">
              <w:t>(наименование органа, осуществляющего принятие на учет)</w:t>
            </w:r>
          </w:p>
        </w:tc>
        <w:tc>
          <w:tcPr>
            <w:tcW w:w="1134" w:type="dxa"/>
            <w:tcBorders>
              <w:top w:val="nil"/>
              <w:left w:val="nil"/>
              <w:bottom w:val="nil"/>
              <w:right w:val="nil"/>
            </w:tcBorders>
          </w:tcPr>
          <w:p w:rsidR="00AE044C" w:rsidRPr="00514AF6" w:rsidRDefault="00AE044C" w:rsidP="00055295">
            <w:pPr>
              <w:ind w:firstLine="709"/>
              <w:jc w:val="center"/>
            </w:pPr>
          </w:p>
        </w:tc>
        <w:tc>
          <w:tcPr>
            <w:tcW w:w="2835" w:type="dxa"/>
            <w:gridSpan w:val="3"/>
            <w:tcBorders>
              <w:top w:val="nil"/>
              <w:left w:val="nil"/>
              <w:bottom w:val="nil"/>
              <w:right w:val="nil"/>
            </w:tcBorders>
          </w:tcPr>
          <w:p w:rsidR="00AE044C" w:rsidRPr="00514AF6" w:rsidRDefault="00AE044C" w:rsidP="00055295">
            <w:pPr>
              <w:ind w:firstLine="709"/>
              <w:jc w:val="center"/>
            </w:pPr>
            <w:r w:rsidRPr="00514AF6">
              <w:t>(число, месяц, год)</w:t>
            </w:r>
          </w:p>
        </w:tc>
      </w:tr>
      <w:tr w:rsidR="00AE044C" w:rsidRPr="00514AF6" w:rsidTr="001F7DF3">
        <w:trPr>
          <w:gridBefore w:val="1"/>
          <w:wBefore w:w="567" w:type="dxa"/>
        </w:trPr>
        <w:tc>
          <w:tcPr>
            <w:tcW w:w="155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По заявлению</w:t>
            </w:r>
          </w:p>
        </w:tc>
        <w:tc>
          <w:tcPr>
            <w:tcW w:w="5840" w:type="dxa"/>
            <w:gridSpan w:val="4"/>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560" w:type="dxa"/>
            <w:tcBorders>
              <w:top w:val="nil"/>
              <w:left w:val="nil"/>
              <w:bottom w:val="nil"/>
              <w:right w:val="nil"/>
            </w:tcBorders>
            <w:vAlign w:val="bottom"/>
          </w:tcPr>
          <w:p w:rsidR="00AE044C" w:rsidRPr="00514AF6" w:rsidRDefault="001F7DF3" w:rsidP="001F7DF3">
            <w:pPr>
              <w:jc w:val="right"/>
              <w:rPr>
                <w:sz w:val="24"/>
                <w:szCs w:val="24"/>
              </w:rPr>
            </w:pPr>
            <w:r>
              <w:rPr>
                <w:sz w:val="24"/>
                <w:szCs w:val="24"/>
              </w:rPr>
              <w:t xml:space="preserve">о </w:t>
            </w:r>
            <w:r w:rsidR="00AE044C" w:rsidRPr="00514AF6">
              <w:rPr>
                <w:sz w:val="24"/>
                <w:szCs w:val="24"/>
              </w:rPr>
              <w:t>принятии на</w:t>
            </w:r>
          </w:p>
        </w:tc>
      </w:tr>
      <w:tr w:rsidR="00AE044C" w:rsidRPr="00514AF6" w:rsidTr="001F7DF3">
        <w:trPr>
          <w:gridBefore w:val="1"/>
          <w:wBefore w:w="567" w:type="dxa"/>
        </w:trPr>
        <w:tc>
          <w:tcPr>
            <w:tcW w:w="1559" w:type="dxa"/>
            <w:tcBorders>
              <w:top w:val="nil"/>
              <w:left w:val="nil"/>
              <w:bottom w:val="nil"/>
              <w:right w:val="nil"/>
            </w:tcBorders>
          </w:tcPr>
          <w:p w:rsidR="00AE044C" w:rsidRPr="00514AF6" w:rsidRDefault="00AE044C" w:rsidP="00055295">
            <w:pPr>
              <w:ind w:firstLine="709"/>
              <w:jc w:val="center"/>
            </w:pPr>
          </w:p>
        </w:tc>
        <w:tc>
          <w:tcPr>
            <w:tcW w:w="5557" w:type="dxa"/>
            <w:gridSpan w:val="3"/>
            <w:tcBorders>
              <w:top w:val="nil"/>
              <w:left w:val="nil"/>
              <w:bottom w:val="nil"/>
              <w:right w:val="nil"/>
            </w:tcBorders>
          </w:tcPr>
          <w:p w:rsidR="00AE044C" w:rsidRPr="00514AF6" w:rsidRDefault="00AE044C" w:rsidP="00055295">
            <w:pPr>
              <w:ind w:firstLine="709"/>
              <w:jc w:val="center"/>
            </w:pPr>
            <w:r w:rsidRPr="00514AF6">
              <w:t>(фамилия, имя, отчество, дата рождения заявителя)</w:t>
            </w:r>
          </w:p>
        </w:tc>
        <w:tc>
          <w:tcPr>
            <w:tcW w:w="1843" w:type="dxa"/>
            <w:gridSpan w:val="2"/>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3515"/>
        </w:tabs>
        <w:jc w:val="both"/>
        <w:rPr>
          <w:sz w:val="24"/>
          <w:szCs w:val="24"/>
        </w:rPr>
      </w:pPr>
      <w:r w:rsidRPr="00514AF6">
        <w:rPr>
          <w:sz w:val="24"/>
          <w:szCs w:val="24"/>
        </w:rPr>
        <w:t>учет в качестве нуждающегося в жилом помещении, предоставляемом на условиях социального найма, проживающего по адресу:</w:t>
      </w:r>
      <w:r w:rsidRPr="00514AF6">
        <w:rPr>
          <w:sz w:val="24"/>
          <w:szCs w:val="24"/>
        </w:rPr>
        <w:tab/>
      </w:r>
    </w:p>
    <w:p w:rsidR="00AE044C" w:rsidRPr="00514AF6" w:rsidRDefault="00AE044C" w:rsidP="00055295">
      <w:pPr>
        <w:pBdr>
          <w:top w:val="single" w:sz="4" w:space="1" w:color="auto"/>
        </w:pBdr>
        <w:ind w:left="3515" w:firstLine="709"/>
        <w:jc w:val="both"/>
        <w:rPr>
          <w:sz w:val="2"/>
          <w:szCs w:val="2"/>
        </w:rPr>
      </w:pPr>
    </w:p>
    <w:p w:rsidR="00AE044C" w:rsidRPr="00514AF6" w:rsidRDefault="00AE044C" w:rsidP="00055295">
      <w:pPr>
        <w:tabs>
          <w:tab w:val="right" w:pos="9923"/>
        </w:tabs>
        <w:ind w:firstLine="709"/>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81479">
      <w:pPr>
        <w:tabs>
          <w:tab w:val="left" w:pos="2030"/>
        </w:tabs>
        <w:rPr>
          <w:sz w:val="24"/>
          <w:szCs w:val="24"/>
        </w:rPr>
      </w:pPr>
      <w:r w:rsidRPr="00514AF6">
        <w:rPr>
          <w:sz w:val="24"/>
          <w:szCs w:val="24"/>
        </w:rPr>
        <w:t>с семьей в составе:</w:t>
      </w:r>
      <w:r w:rsidRPr="00514AF6">
        <w:rPr>
          <w:sz w:val="24"/>
          <w:szCs w:val="24"/>
        </w:rPr>
        <w:tab/>
      </w:r>
    </w:p>
    <w:p w:rsidR="00AE044C" w:rsidRPr="00514AF6" w:rsidRDefault="00AE044C" w:rsidP="00055295">
      <w:pPr>
        <w:pBdr>
          <w:top w:val="single" w:sz="4" w:space="1" w:color="auto"/>
        </w:pBdr>
        <w:ind w:left="2030" w:firstLine="709"/>
        <w:jc w:val="center"/>
      </w:pPr>
      <w:r w:rsidRPr="00514AF6">
        <w:t>(фамилия, имя, отчество каждого члена семьи, дата рождения, родственные отношения,</w:t>
      </w:r>
    </w:p>
    <w:p w:rsidR="00AE044C" w:rsidRPr="00514AF6" w:rsidRDefault="00AE044C" w:rsidP="00055295">
      <w:pPr>
        <w:ind w:firstLine="709"/>
        <w:rPr>
          <w:sz w:val="24"/>
          <w:szCs w:val="24"/>
        </w:rPr>
      </w:pPr>
    </w:p>
    <w:p w:rsidR="00AE044C" w:rsidRPr="00514AF6" w:rsidRDefault="00AE044C" w:rsidP="00081479">
      <w:pPr>
        <w:pBdr>
          <w:top w:val="single" w:sz="4" w:space="1" w:color="auto"/>
        </w:pBdr>
        <w:ind w:firstLine="709"/>
        <w:jc w:val="center"/>
        <w:rPr>
          <w:sz w:val="24"/>
          <w:szCs w:val="24"/>
        </w:rPr>
      </w:pPr>
      <w:r w:rsidRPr="00514AF6">
        <w:t>адрес места жительства)</w:t>
      </w: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right" w:pos="9923"/>
        </w:tabs>
        <w:ind w:firstLine="709"/>
        <w:rPr>
          <w:sz w:val="24"/>
          <w:szCs w:val="24"/>
        </w:rPr>
      </w:pPr>
    </w:p>
    <w:p w:rsidR="00AE044C" w:rsidRPr="00514AF6" w:rsidRDefault="00AE044C" w:rsidP="00055295">
      <w:pPr>
        <w:pBdr>
          <w:top w:val="single" w:sz="4" w:space="1" w:color="auto"/>
        </w:pBdr>
        <w:ind w:right="113" w:firstLine="709"/>
        <w:rPr>
          <w:sz w:val="2"/>
          <w:szCs w:val="2"/>
        </w:rPr>
      </w:pPr>
    </w:p>
    <w:tbl>
      <w:tblPr>
        <w:tblW w:w="9412" w:type="dxa"/>
        <w:tblInd w:w="567" w:type="dxa"/>
        <w:tblLayout w:type="fixed"/>
        <w:tblCellMar>
          <w:left w:w="28" w:type="dxa"/>
          <w:right w:w="28" w:type="dxa"/>
        </w:tblCellMar>
        <w:tblLook w:val="0000"/>
      </w:tblPr>
      <w:tblGrid>
        <w:gridCol w:w="1899"/>
        <w:gridCol w:w="6067"/>
        <w:gridCol w:w="454"/>
        <w:gridCol w:w="992"/>
      </w:tblGrid>
      <w:tr w:rsidR="00AE044C" w:rsidRPr="00514AF6" w:rsidTr="001F7DF3">
        <w:tc>
          <w:tcPr>
            <w:tcW w:w="189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Установлено, что</w:t>
            </w:r>
          </w:p>
        </w:tc>
        <w:tc>
          <w:tcPr>
            <w:tcW w:w="6067" w:type="dxa"/>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446" w:type="dxa"/>
            <w:gridSpan w:val="2"/>
            <w:tcBorders>
              <w:top w:val="nil"/>
              <w:left w:val="nil"/>
              <w:bottom w:val="nil"/>
              <w:right w:val="nil"/>
            </w:tcBorders>
            <w:vAlign w:val="bottom"/>
          </w:tcPr>
          <w:p w:rsidR="00AE044C" w:rsidRPr="00514AF6" w:rsidRDefault="00AE044C" w:rsidP="00081479">
            <w:pPr>
              <w:rPr>
                <w:sz w:val="24"/>
                <w:szCs w:val="24"/>
              </w:rPr>
            </w:pPr>
            <w:r w:rsidRPr="00514AF6">
              <w:rPr>
                <w:sz w:val="24"/>
                <w:szCs w:val="24"/>
              </w:rPr>
              <w:t>является</w:t>
            </w:r>
          </w:p>
        </w:tc>
      </w:tr>
      <w:tr w:rsidR="00AE044C" w:rsidRPr="00514AF6" w:rsidTr="001F7DF3">
        <w:tc>
          <w:tcPr>
            <w:tcW w:w="1899" w:type="dxa"/>
            <w:tcBorders>
              <w:top w:val="nil"/>
              <w:left w:val="nil"/>
              <w:bottom w:val="nil"/>
              <w:right w:val="nil"/>
            </w:tcBorders>
          </w:tcPr>
          <w:p w:rsidR="00AE044C" w:rsidRPr="00514AF6" w:rsidRDefault="00AE044C" w:rsidP="00055295">
            <w:pPr>
              <w:ind w:firstLine="709"/>
              <w:jc w:val="center"/>
            </w:pPr>
          </w:p>
        </w:tc>
        <w:tc>
          <w:tcPr>
            <w:tcW w:w="6521" w:type="dxa"/>
            <w:gridSpan w:val="2"/>
            <w:tcBorders>
              <w:top w:val="nil"/>
              <w:left w:val="nil"/>
              <w:bottom w:val="nil"/>
              <w:right w:val="nil"/>
            </w:tcBorders>
          </w:tcPr>
          <w:p w:rsidR="00AE044C" w:rsidRPr="00514AF6" w:rsidRDefault="00AE044C" w:rsidP="00055295">
            <w:pPr>
              <w:ind w:firstLine="709"/>
              <w:jc w:val="center"/>
            </w:pPr>
            <w:r w:rsidRPr="00514AF6">
              <w:t>(фамилия, имя, отчество)</w:t>
            </w:r>
          </w:p>
        </w:tc>
        <w:tc>
          <w:tcPr>
            <w:tcW w:w="992" w:type="dxa"/>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4054"/>
        </w:tabs>
        <w:jc w:val="both"/>
        <w:rPr>
          <w:sz w:val="24"/>
          <w:szCs w:val="24"/>
        </w:rPr>
      </w:pPr>
      <w:r w:rsidRPr="00514AF6">
        <w:rPr>
          <w:sz w:val="24"/>
          <w:szCs w:val="24"/>
        </w:rPr>
        <w:t>членом жилищно-строительного кооператива, нанимателем, собственником жилого(ых) помещения(ий) (нужное подчеркнуть)</w:t>
      </w:r>
      <w:r w:rsidRPr="00514AF6">
        <w:rPr>
          <w:sz w:val="24"/>
          <w:szCs w:val="24"/>
        </w:rPr>
        <w:tab/>
      </w:r>
    </w:p>
    <w:p w:rsidR="00AE044C" w:rsidRPr="00514AF6" w:rsidRDefault="00AE044C" w:rsidP="00055295">
      <w:pPr>
        <w:pBdr>
          <w:top w:val="single" w:sz="4" w:space="1" w:color="auto"/>
        </w:pBdr>
        <w:ind w:left="4054" w:firstLine="709"/>
        <w:jc w:val="center"/>
      </w:pPr>
      <w:r w:rsidRPr="00514AF6">
        <w:t>(краткая характеристика жилых помещений,</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количество, жилая площадь комнат, общая площадь жилых помещений, этаж, техническое состояние,</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степень благоустройства и т.д.)</w:t>
      </w:r>
    </w:p>
    <w:p w:rsidR="00AE044C" w:rsidRPr="00514AF6" w:rsidRDefault="00AE044C" w:rsidP="00081479">
      <w:pPr>
        <w:tabs>
          <w:tab w:val="right" w:pos="9923"/>
        </w:tabs>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55295">
      <w:pPr>
        <w:ind w:firstLine="709"/>
        <w:jc w:val="both"/>
        <w:rPr>
          <w:sz w:val="2"/>
          <w:szCs w:val="2"/>
        </w:rPr>
      </w:pPr>
      <w:r w:rsidRPr="00514AF6">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E044C" w:rsidRPr="00514AF6">
        <w:tc>
          <w:tcPr>
            <w:tcW w:w="141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162" w:type="dxa"/>
            <w:tcBorders>
              <w:top w:val="nil"/>
              <w:left w:val="nil"/>
              <w:bottom w:val="nil"/>
              <w:right w:val="nil"/>
            </w:tcBorders>
            <w:vAlign w:val="bottom"/>
          </w:tcPr>
          <w:p w:rsidR="00AE044C" w:rsidRPr="00514AF6" w:rsidRDefault="00AE044C" w:rsidP="00055295">
            <w:pPr>
              <w:ind w:firstLine="709"/>
              <w:jc w:val="right"/>
              <w:rPr>
                <w:sz w:val="24"/>
                <w:szCs w:val="24"/>
              </w:rPr>
            </w:pPr>
            <w:r w:rsidRPr="00514AF6">
              <w:rPr>
                <w:sz w:val="24"/>
                <w:szCs w:val="24"/>
              </w:rPr>
              <w:t>кв. метров</w:t>
            </w:r>
          </w:p>
        </w:tc>
      </w:tr>
    </w:tbl>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(указываются дополнительные сведения, имеющие отношение к жилищному вопросу граждан,</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в том числе о наличии или отсутствии права на внеочередное получение жилых помещений)</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left" w:pos="1956"/>
        </w:tabs>
        <w:ind w:firstLine="709"/>
        <w:rPr>
          <w:sz w:val="24"/>
          <w:szCs w:val="24"/>
        </w:rPr>
      </w:pPr>
      <w:r w:rsidRPr="00514AF6">
        <w:rPr>
          <w:sz w:val="24"/>
          <w:szCs w:val="24"/>
        </w:rPr>
        <w:t>Заключение:</w:t>
      </w:r>
      <w:r w:rsidRPr="00514AF6">
        <w:rPr>
          <w:sz w:val="24"/>
          <w:szCs w:val="24"/>
        </w:rPr>
        <w:tab/>
      </w:r>
    </w:p>
    <w:p w:rsidR="00AE044C" w:rsidRPr="00514AF6" w:rsidRDefault="00AE044C" w:rsidP="00055295">
      <w:pPr>
        <w:pBdr>
          <w:top w:val="single" w:sz="4" w:space="1" w:color="auto"/>
        </w:pBdr>
        <w:ind w:left="1956" w:firstLine="709"/>
        <w:jc w:val="center"/>
      </w:pPr>
      <w:r w:rsidRPr="00514AF6">
        <w:t>(обоснованный вывод о принятии гражданина на учет или об отказе в принятии на учет</w:t>
      </w:r>
    </w:p>
    <w:p w:rsidR="00AE044C" w:rsidRPr="00514AF6" w:rsidRDefault="00AE044C" w:rsidP="00055295">
      <w:pPr>
        <w:pBdr>
          <w:top w:val="single" w:sz="4" w:space="1" w:color="auto"/>
        </w:pBdr>
        <w:ind w:firstLine="709"/>
        <w:jc w:val="center"/>
      </w:pPr>
      <w:r w:rsidRPr="00514AF6">
        <w:t>в качестве нуждающегося в жилом помещении)</w:t>
      </w:r>
    </w:p>
    <w:p w:rsidR="00AE044C" w:rsidRPr="00514AF6" w:rsidRDefault="00AE044C" w:rsidP="00055295">
      <w:pPr>
        <w:pBdr>
          <w:top w:val="single" w:sz="4" w:space="1" w:color="auto"/>
        </w:pBdr>
        <w:ind w:firstLine="709"/>
        <w:rPr>
          <w:sz w:val="2"/>
          <w:szCs w:val="2"/>
        </w:rPr>
      </w:pPr>
    </w:p>
    <w:p w:rsidR="00AE044C" w:rsidRPr="00514AF6" w:rsidRDefault="00AE044C" w:rsidP="00055295">
      <w:pPr>
        <w:pBdr>
          <w:top w:val="single" w:sz="4" w:space="1" w:color="auto"/>
        </w:pBdr>
        <w:ind w:firstLine="709"/>
        <w:rPr>
          <w:sz w:val="2"/>
          <w:szCs w:val="2"/>
        </w:rPr>
      </w:pPr>
    </w:p>
    <w:tbl>
      <w:tblPr>
        <w:tblW w:w="9384" w:type="dxa"/>
        <w:tblLayout w:type="fixed"/>
        <w:tblCellMar>
          <w:left w:w="28" w:type="dxa"/>
          <w:right w:w="28" w:type="dxa"/>
        </w:tblCellMar>
        <w:tblLook w:val="0000"/>
      </w:tblPr>
      <w:tblGrid>
        <w:gridCol w:w="3175"/>
        <w:gridCol w:w="680"/>
        <w:gridCol w:w="2268"/>
        <w:gridCol w:w="680"/>
        <w:gridCol w:w="2581"/>
      </w:tblGrid>
      <w:tr w:rsidR="00AE044C" w:rsidRPr="00514AF6" w:rsidTr="001F7DF3">
        <w:tc>
          <w:tcPr>
            <w:tcW w:w="3175"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26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581"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rsidTr="001F7DF3">
        <w:tc>
          <w:tcPr>
            <w:tcW w:w="3175" w:type="dxa"/>
            <w:tcBorders>
              <w:top w:val="nil"/>
              <w:left w:val="nil"/>
              <w:bottom w:val="nil"/>
              <w:right w:val="nil"/>
            </w:tcBorders>
          </w:tcPr>
          <w:p w:rsidR="00AE044C" w:rsidRPr="00514AF6" w:rsidRDefault="00AE044C" w:rsidP="00055295">
            <w:pPr>
              <w:ind w:firstLine="709"/>
              <w:jc w:val="center"/>
            </w:pPr>
            <w:r w:rsidRPr="00514AF6">
              <w:t>(должность)</w:t>
            </w:r>
          </w:p>
        </w:tc>
        <w:tc>
          <w:tcPr>
            <w:tcW w:w="680" w:type="dxa"/>
            <w:tcBorders>
              <w:top w:val="nil"/>
              <w:left w:val="nil"/>
              <w:bottom w:val="nil"/>
              <w:right w:val="nil"/>
            </w:tcBorders>
          </w:tcPr>
          <w:p w:rsidR="00AE044C" w:rsidRPr="00514AF6" w:rsidRDefault="00AE044C" w:rsidP="00055295">
            <w:pPr>
              <w:ind w:firstLine="709"/>
              <w:jc w:val="center"/>
            </w:pPr>
          </w:p>
        </w:tc>
        <w:tc>
          <w:tcPr>
            <w:tcW w:w="2268" w:type="dxa"/>
            <w:tcBorders>
              <w:top w:val="nil"/>
              <w:left w:val="nil"/>
              <w:bottom w:val="nil"/>
              <w:right w:val="nil"/>
            </w:tcBorders>
          </w:tcPr>
          <w:p w:rsidR="00AE044C" w:rsidRPr="00514AF6" w:rsidRDefault="00AE044C" w:rsidP="00055295">
            <w:pPr>
              <w:ind w:firstLine="709"/>
              <w:jc w:val="center"/>
            </w:pPr>
            <w:r w:rsidRPr="00514AF6">
              <w:t>(подпись)</w:t>
            </w:r>
          </w:p>
        </w:tc>
        <w:tc>
          <w:tcPr>
            <w:tcW w:w="680" w:type="dxa"/>
            <w:tcBorders>
              <w:top w:val="nil"/>
              <w:left w:val="nil"/>
              <w:bottom w:val="nil"/>
              <w:right w:val="nil"/>
            </w:tcBorders>
          </w:tcPr>
          <w:p w:rsidR="00AE044C" w:rsidRPr="00514AF6" w:rsidRDefault="00AE044C" w:rsidP="00055295">
            <w:pPr>
              <w:ind w:firstLine="709"/>
              <w:jc w:val="center"/>
            </w:pPr>
          </w:p>
        </w:tc>
        <w:tc>
          <w:tcPr>
            <w:tcW w:w="2581" w:type="dxa"/>
            <w:tcBorders>
              <w:top w:val="nil"/>
              <w:left w:val="nil"/>
              <w:bottom w:val="nil"/>
              <w:right w:val="nil"/>
            </w:tcBorders>
          </w:tcPr>
          <w:p w:rsidR="00AE044C" w:rsidRPr="00514AF6" w:rsidRDefault="00AE044C" w:rsidP="001F7DF3">
            <w:r w:rsidRPr="00514AF6">
              <w:t>(инициалы, фамилия)</w:t>
            </w:r>
          </w:p>
        </w:tc>
      </w:tr>
    </w:tbl>
    <w:p w:rsidR="00AE044C" w:rsidRPr="00514AF6" w:rsidRDefault="00AE044C" w:rsidP="00055295">
      <w:pPr>
        <w:ind w:left="6804" w:firstLine="709"/>
        <w:rPr>
          <w:sz w:val="24"/>
          <w:szCs w:val="24"/>
        </w:rPr>
      </w:pPr>
      <w:r w:rsidRPr="00514AF6">
        <w:rPr>
          <w:sz w:val="24"/>
          <w:szCs w:val="24"/>
        </w:rPr>
        <w:t>М.П.</w:t>
      </w:r>
    </w:p>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55295">
      <w:pPr>
        <w:pStyle w:val="ConsPlusNormal"/>
        <w:ind w:firstLine="709"/>
        <w:jc w:val="right"/>
        <w:rPr>
          <w:rFonts w:ascii="Times New Roman" w:hAnsi="Times New Roman" w:cs="Times New Roman"/>
          <w:sz w:val="24"/>
          <w:szCs w:val="24"/>
        </w:rPr>
      </w:pPr>
      <w:r w:rsidRPr="00514AF6">
        <w:rPr>
          <w:rFonts w:ascii="Times New Roman" w:hAnsi="Times New Roman" w:cs="Times New Roman"/>
          <w:sz w:val="24"/>
          <w:szCs w:val="24"/>
        </w:rPr>
        <w:lastRenderedPageBreak/>
        <w:tab/>
      </w:r>
      <w:r w:rsidRPr="00514AF6">
        <w:rPr>
          <w:rFonts w:ascii="Times New Roman" w:hAnsi="Times New Roman" w:cs="Times New Roman"/>
          <w:sz w:val="24"/>
          <w:szCs w:val="24"/>
        </w:rPr>
        <w:tab/>
      </w:r>
      <w:r w:rsidRPr="00CC6387">
        <w:rPr>
          <w:rFonts w:ascii="Times New Roman" w:hAnsi="Times New Roman" w:cs="Times New Roman"/>
          <w:sz w:val="24"/>
          <w:szCs w:val="24"/>
        </w:rPr>
        <w:t xml:space="preserve">Приложение </w:t>
      </w:r>
      <w:r w:rsidR="00477091" w:rsidRPr="00CC6387">
        <w:rPr>
          <w:rFonts w:ascii="Times New Roman" w:hAnsi="Times New Roman" w:cs="Times New Roman"/>
          <w:sz w:val="24"/>
          <w:szCs w:val="24"/>
        </w:rPr>
        <w:t>5</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нуждающихся в жилых помещениях,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предоставляемых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8"/>
          <w:szCs w:val="28"/>
        </w:rPr>
        <w:t>Гражданину(-ке)</w:t>
      </w:r>
      <w:r w:rsidRPr="00514AF6">
        <w:rPr>
          <w:rFonts w:ascii="Times New Roman" w:hAnsi="Times New Roman" w:cs="Times New Roman"/>
          <w:sz w:val="24"/>
          <w:szCs w:val="24"/>
        </w:rPr>
        <w:t xml:space="preserve"> 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r w:rsidRPr="00514AF6">
        <w:rPr>
          <w:rFonts w:ascii="Times New Roman" w:hAnsi="Times New Roman" w:cs="Times New Roman"/>
          <w:sz w:val="28"/>
          <w:szCs w:val="28"/>
        </w:rPr>
        <w:t xml:space="preserve">Адрес: </w:t>
      </w:r>
      <w:r w:rsidRPr="00514AF6">
        <w:rPr>
          <w:rFonts w:ascii="Times New Roman" w:hAnsi="Times New Roman" w:cs="Times New Roman"/>
          <w:sz w:val="24"/>
          <w:szCs w:val="24"/>
        </w:rPr>
        <w:t>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center"/>
        <w:rPr>
          <w:rFonts w:ascii="Times New Roman" w:hAnsi="Times New Roman" w:cs="Times New Roman"/>
          <w:sz w:val="28"/>
          <w:szCs w:val="28"/>
        </w:rPr>
      </w:pPr>
      <w:bookmarkStart w:id="7" w:name="P1273"/>
      <w:bookmarkEnd w:id="7"/>
      <w:r w:rsidRPr="00514AF6">
        <w:rPr>
          <w:rFonts w:ascii="Times New Roman" w:hAnsi="Times New Roman" w:cs="Times New Roman"/>
          <w:sz w:val="28"/>
          <w:szCs w:val="28"/>
        </w:rPr>
        <w:t>УВЕДОМЛЕНИЕ</w:t>
      </w:r>
    </w:p>
    <w:p w:rsidR="00AE044C" w:rsidRPr="00514AF6" w:rsidRDefault="00AE044C" w:rsidP="00081479">
      <w:pPr>
        <w:autoSpaceDE w:val="0"/>
        <w:autoSpaceDN w:val="0"/>
        <w:adjustRightInd w:val="0"/>
        <w:ind w:firstLine="851"/>
        <w:jc w:val="both"/>
        <w:rPr>
          <w:sz w:val="28"/>
          <w:szCs w:val="28"/>
          <w:lang w:eastAsia="en-US"/>
        </w:rPr>
      </w:pPr>
      <w:r w:rsidRPr="00514AF6">
        <w:rPr>
          <w:sz w:val="28"/>
          <w:szCs w:val="28"/>
          <w:lang w:eastAsia="en-US"/>
        </w:rPr>
        <w:t xml:space="preserve"> о принятии на учет в качестве нуждающегося в жилом помещении</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8"/>
          <w:szCs w:val="28"/>
        </w:rPr>
        <w:t xml:space="preserve">В соответствии с </w:t>
      </w:r>
      <w:r w:rsidRPr="00514AF6">
        <w:rPr>
          <w:rFonts w:ascii="Times New Roman" w:hAnsi="Times New Roman" w:cs="Times New Roman"/>
          <w:sz w:val="24"/>
          <w:szCs w:val="24"/>
        </w:rPr>
        <w:t xml:space="preserve">____________________________ </w:t>
      </w:r>
      <w:r w:rsidRPr="00514AF6">
        <w:rPr>
          <w:rFonts w:ascii="Times New Roman" w:hAnsi="Times New Roman" w:cs="Times New Roman"/>
          <w:sz w:val="28"/>
          <w:szCs w:val="28"/>
        </w:rPr>
        <w:t>администрации</w:t>
      </w:r>
      <w:r w:rsidRPr="00514AF6">
        <w:rPr>
          <w:rFonts w:ascii="Times New Roman" w:hAnsi="Times New Roman" w:cs="Times New Roman"/>
          <w:sz w:val="24"/>
          <w:szCs w:val="24"/>
        </w:rPr>
        <w:t>_______</w:t>
      </w:r>
    </w:p>
    <w:p w:rsidR="00AE044C" w:rsidRPr="00514AF6" w:rsidRDefault="00AE044C" w:rsidP="00081479">
      <w:pPr>
        <w:pStyle w:val="ConsPlusNonformat"/>
        <w:ind w:firstLine="851"/>
        <w:jc w:val="both"/>
        <w:rPr>
          <w:rFonts w:ascii="Times New Roman" w:hAnsi="Times New Roman" w:cs="Times New Roman"/>
        </w:rPr>
      </w:pPr>
      <w:r w:rsidRPr="00514AF6">
        <w:rPr>
          <w:rFonts w:ascii="Times New Roman" w:hAnsi="Times New Roman" w:cs="Times New Roman"/>
          <w:sz w:val="24"/>
          <w:szCs w:val="24"/>
        </w:rPr>
        <w:t xml:space="preserve">                                           </w:t>
      </w:r>
      <w:r w:rsidRPr="00514AF6">
        <w:rPr>
          <w:rFonts w:ascii="Times New Roman" w:hAnsi="Times New Roman" w:cs="Times New Roman"/>
        </w:rPr>
        <w:t>(постановлением, распоряжением, решением)</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 xml:space="preserve">_________________________________________ </w:t>
      </w:r>
      <w:r w:rsidRPr="00514AF6">
        <w:rPr>
          <w:rFonts w:ascii="Times New Roman" w:hAnsi="Times New Roman" w:cs="Times New Roman"/>
          <w:sz w:val="28"/>
          <w:szCs w:val="28"/>
        </w:rPr>
        <w:t>от</w:t>
      </w:r>
      <w:r w:rsidRPr="00514AF6">
        <w:rPr>
          <w:rFonts w:ascii="Times New Roman" w:hAnsi="Times New Roman" w:cs="Times New Roman"/>
          <w:sz w:val="24"/>
          <w:szCs w:val="24"/>
        </w:rPr>
        <w:t xml:space="preserve"> ________________ </w:t>
      </w:r>
      <w:r w:rsidRPr="00514AF6">
        <w:rPr>
          <w:rFonts w:ascii="Times New Roman" w:hAnsi="Times New Roman" w:cs="Times New Roman"/>
          <w:sz w:val="28"/>
          <w:szCs w:val="28"/>
        </w:rPr>
        <w:t>№</w:t>
      </w:r>
      <w:r w:rsidRPr="00514AF6">
        <w:rPr>
          <w:rFonts w:ascii="Times New Roman" w:hAnsi="Times New Roman" w:cs="Times New Roman"/>
          <w:sz w:val="24"/>
          <w:szCs w:val="24"/>
        </w:rPr>
        <w:t xml:space="preserve"> 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(наименование муниципального образования)</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8"/>
          <w:szCs w:val="28"/>
        </w:rPr>
        <w:t>Вы приняты на учет граждан в качестве нуждающихся в жилых помещениях, предоставляемых по договору социального найма, по единому общему списку за №</w:t>
      </w:r>
      <w:r w:rsidRPr="00514AF6">
        <w:rPr>
          <w:rFonts w:ascii="Times New Roman" w:hAnsi="Times New Roman" w:cs="Times New Roman"/>
          <w:sz w:val="24"/>
          <w:szCs w:val="24"/>
        </w:rPr>
        <w:t xml:space="preserve">______, ___________________________________ </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t xml:space="preserve">(указывается категория учета граждан) </w:t>
      </w:r>
      <w:r w:rsidRPr="00514AF6">
        <w:rPr>
          <w:rFonts w:ascii="Times New Roman" w:hAnsi="Times New Roman" w:cs="Times New Roman"/>
          <w:sz w:val="28"/>
          <w:szCs w:val="28"/>
        </w:rPr>
        <w:t>по отдельному списку за №</w:t>
      </w:r>
      <w:r w:rsidRPr="00514AF6">
        <w:rPr>
          <w:rFonts w:ascii="Times New Roman" w:hAnsi="Times New Roman" w:cs="Times New Roman"/>
          <w:sz w:val="24"/>
          <w:szCs w:val="24"/>
        </w:rPr>
        <w:t xml:space="preserve"> ____________, </w:t>
      </w:r>
      <w:r w:rsidRPr="00514AF6">
        <w:rPr>
          <w:rFonts w:ascii="Times New Roman" w:hAnsi="Times New Roman" w:cs="Times New Roman"/>
          <w:sz w:val="28"/>
          <w:szCs w:val="28"/>
        </w:rPr>
        <w:t xml:space="preserve">по льготному списку за </w:t>
      </w:r>
      <w:r w:rsidR="00081479" w:rsidRPr="00514AF6">
        <w:rPr>
          <w:rFonts w:ascii="Times New Roman" w:hAnsi="Times New Roman" w:cs="Times New Roman"/>
          <w:sz w:val="28"/>
          <w:szCs w:val="28"/>
        </w:rPr>
        <w:t xml:space="preserve">          </w:t>
      </w:r>
      <w:r w:rsidRPr="00514AF6">
        <w:rPr>
          <w:rFonts w:ascii="Times New Roman" w:hAnsi="Times New Roman" w:cs="Times New Roman"/>
          <w:sz w:val="28"/>
          <w:szCs w:val="28"/>
        </w:rPr>
        <w:t>№</w:t>
      </w:r>
      <w:r w:rsidRPr="00514AF6">
        <w:rPr>
          <w:rFonts w:ascii="Times New Roman" w:hAnsi="Times New Roman" w:cs="Times New Roman"/>
          <w:sz w:val="24"/>
          <w:szCs w:val="24"/>
        </w:rPr>
        <w:t xml:space="preserve"> ___________.</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 xml:space="preserve">В соответствии со </w:t>
      </w:r>
      <w:hyperlink r:id="rId53" w:history="1">
        <w:r w:rsidRPr="00514AF6">
          <w:rPr>
            <w:rFonts w:ascii="Times New Roman" w:hAnsi="Times New Roman" w:cs="Times New Roman"/>
            <w:sz w:val="28"/>
            <w:szCs w:val="28"/>
          </w:rPr>
          <w:t>статьей 11</w:t>
        </w:r>
      </w:hyperlink>
      <w:r w:rsidRPr="00514AF6">
        <w:rPr>
          <w:rFonts w:ascii="Times New Roman" w:hAnsi="Times New Roman" w:cs="Times New Roman"/>
          <w:sz w:val="28"/>
          <w:szCs w:val="28"/>
        </w:rPr>
        <w:t xml:space="preserve"> Закона Волгоградской области от 01 декабря </w:t>
      </w:r>
      <w:smartTag w:uri="urn:schemas-microsoft-com:office:smarttags" w:element="metricconverter">
        <w:smartTagPr>
          <w:attr w:name="ProductID" w:val="2005 г"/>
        </w:smartTagPr>
        <w:r w:rsidRPr="00514AF6">
          <w:rPr>
            <w:rFonts w:ascii="Times New Roman" w:hAnsi="Times New Roman" w:cs="Times New Roman"/>
            <w:sz w:val="28"/>
            <w:szCs w:val="28"/>
          </w:rPr>
          <w:t>2005 г</w:t>
        </w:r>
      </w:smartTag>
      <w:r w:rsidRPr="00514AF6">
        <w:rPr>
          <w:rFonts w:ascii="Times New Roman" w:hAnsi="Times New Roman" w:cs="Times New Roman"/>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81479" w:rsidRPr="00514AF6">
        <w:rPr>
          <w:rFonts w:ascii="Times New Roman" w:hAnsi="Times New Roman" w:cs="Times New Roman"/>
          <w:sz w:val="28"/>
          <w:szCs w:val="28"/>
        </w:rPr>
        <w:t xml:space="preserve">Вы обязаны ежегодно до 1 апреля </w:t>
      </w:r>
      <w:r w:rsidRPr="00514AF6">
        <w:rPr>
          <w:rFonts w:ascii="Times New Roman" w:hAnsi="Times New Roman" w:cs="Times New Roman"/>
          <w:sz w:val="28"/>
          <w:szCs w:val="28"/>
        </w:rPr>
        <w:t>в установленном указан</w:t>
      </w:r>
      <w:r w:rsidR="00081479" w:rsidRPr="00514AF6">
        <w:rPr>
          <w:rFonts w:ascii="Times New Roman" w:hAnsi="Times New Roman" w:cs="Times New Roman"/>
          <w:sz w:val="28"/>
          <w:szCs w:val="28"/>
        </w:rPr>
        <w:t xml:space="preserve">ной статьей порядке представить </w:t>
      </w:r>
      <w:r w:rsidRPr="00514AF6">
        <w:rPr>
          <w:rFonts w:ascii="Times New Roman" w:hAnsi="Times New Roman" w:cs="Times New Roman"/>
          <w:sz w:val="28"/>
          <w:szCs w:val="28"/>
        </w:rPr>
        <w:t xml:space="preserve">в _______________________________________ сведения, подтверждающие </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4"/>
          <w:szCs w:val="24"/>
        </w:rPr>
        <w:t xml:space="preserve">  </w:t>
      </w:r>
      <w:r w:rsidRPr="00514AF6">
        <w:rPr>
          <w:rFonts w:ascii="Times New Roman" w:hAnsi="Times New Roman" w:cs="Times New Roman"/>
        </w:rPr>
        <w:t xml:space="preserve"> (наименование органа, осуществляющего принятие на учет</w:t>
      </w:r>
      <w:r w:rsidRPr="00514AF6">
        <w:rPr>
          <w:rFonts w:ascii="Times New Roman" w:hAnsi="Times New Roman" w:cs="Times New Roman"/>
          <w:sz w:val="24"/>
          <w:szCs w:val="24"/>
        </w:rPr>
        <w:t>)</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Ваш статус</w:t>
      </w:r>
      <w:r w:rsidRPr="00514AF6">
        <w:rPr>
          <w:rFonts w:ascii="Times New Roman" w:hAnsi="Times New Roman" w:cs="Times New Roman"/>
          <w:sz w:val="24"/>
          <w:szCs w:val="24"/>
        </w:rPr>
        <w:t xml:space="preserve"> </w:t>
      </w:r>
      <w:r w:rsidRPr="00514AF6">
        <w:rPr>
          <w:rFonts w:ascii="Times New Roman" w:hAnsi="Times New Roman" w:cs="Times New Roman"/>
          <w:sz w:val="28"/>
          <w:szCs w:val="28"/>
        </w:rPr>
        <w:t>нуждающегося в жилом помещении, предоставляемом по договору социального найма.</w:t>
      </w:r>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8"/>
          <w:szCs w:val="28"/>
        </w:rPr>
        <w:t>При перемене места жительства Вам необходимо сообщить свой новый адрес.</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___________________   ___________________        _______________________________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 xml:space="preserve">    (должность)                                 (подпись)                         (инициалы, фамилия)</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413B3F" w:rsidRDefault="00081479" w:rsidP="00081479">
      <w:pPr>
        <w:pStyle w:val="ConsPlusNonformat"/>
        <w:ind w:left="4320"/>
        <w:jc w:val="both"/>
        <w:rPr>
          <w:rFonts w:ascii="Times New Roman" w:hAnsi="Times New Roman" w:cs="Times New Roman"/>
          <w:sz w:val="24"/>
          <w:szCs w:val="24"/>
        </w:rPr>
      </w:pPr>
      <w:r w:rsidRPr="00514AF6">
        <w:rPr>
          <w:rFonts w:ascii="Times New Roman" w:hAnsi="Times New Roman" w:cs="Times New Roman"/>
          <w:sz w:val="24"/>
          <w:szCs w:val="24"/>
        </w:rPr>
        <w:t xml:space="preserve">                                           </w:t>
      </w:r>
      <w:r w:rsidR="00AE044C" w:rsidRPr="00514AF6">
        <w:rPr>
          <w:rFonts w:ascii="Times New Roman" w:hAnsi="Times New Roman" w:cs="Times New Roman"/>
          <w:sz w:val="24"/>
          <w:szCs w:val="24"/>
        </w:rPr>
        <w:t>М.П.</w:t>
      </w:r>
    </w:p>
    <w:p w:rsidR="00AE044C" w:rsidRPr="00D83513" w:rsidRDefault="00AE044C" w:rsidP="00055295">
      <w:pPr>
        <w:ind w:firstLine="709"/>
        <w:jc w:val="both"/>
        <w:rPr>
          <w:szCs w:val="28"/>
        </w:rPr>
      </w:pPr>
    </w:p>
    <w:sectPr w:rsidR="00AE044C" w:rsidRPr="00D83513" w:rsidSect="00055295">
      <w:headerReference w:type="even" r:id="rId54"/>
      <w:headerReference w:type="default" r:id="rId55"/>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1C" w:rsidRDefault="00C7071C">
      <w:r>
        <w:separator/>
      </w:r>
    </w:p>
  </w:endnote>
  <w:endnote w:type="continuationSeparator" w:id="1">
    <w:p w:rsidR="00C7071C" w:rsidRDefault="00C7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1C" w:rsidRDefault="00C7071C">
      <w:r>
        <w:separator/>
      </w:r>
    </w:p>
  </w:footnote>
  <w:footnote w:type="continuationSeparator" w:id="1">
    <w:p w:rsidR="00C7071C" w:rsidRDefault="00C7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B244BA" w:rsidP="007E74B9">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end"/>
    </w:r>
  </w:p>
  <w:p w:rsidR="00E43343" w:rsidRDefault="00E433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B244BA" w:rsidP="007E74B9">
    <w:pPr>
      <w:pStyle w:val="a8"/>
      <w:framePr w:wrap="around" w:vAnchor="text" w:hAnchor="margin" w:xAlign="center" w:y="1"/>
      <w:jc w:val="center"/>
      <w:rPr>
        <w:rStyle w:val="a9"/>
      </w:rPr>
    </w:pPr>
    <w:r>
      <w:rPr>
        <w:rStyle w:val="a9"/>
      </w:rPr>
      <w:fldChar w:fldCharType="begin"/>
    </w:r>
    <w:r w:rsidR="00E43343">
      <w:rPr>
        <w:rStyle w:val="a9"/>
      </w:rPr>
      <w:instrText xml:space="preserve">PAGE  </w:instrText>
    </w:r>
    <w:r>
      <w:rPr>
        <w:rStyle w:val="a9"/>
      </w:rPr>
      <w:fldChar w:fldCharType="separate"/>
    </w:r>
    <w:r w:rsidR="00D12F7B">
      <w:rPr>
        <w:rStyle w:val="a9"/>
        <w:noProof/>
      </w:rPr>
      <w:t>3</w:t>
    </w:r>
    <w:r>
      <w:rPr>
        <w:rStyle w:val="a9"/>
      </w:rPr>
      <w:fldChar w:fldCharType="end"/>
    </w:r>
  </w:p>
  <w:p w:rsidR="00E43343" w:rsidRDefault="00E43343" w:rsidP="006711F6">
    <w:pPr>
      <w:pStyle w:val="a8"/>
      <w:framePr w:wrap="around" w:vAnchor="text" w:hAnchor="margin" w:xAlign="center" w:y="1"/>
      <w:rPr>
        <w:rStyle w:val="a9"/>
      </w:rPr>
    </w:pPr>
  </w:p>
  <w:p w:rsidR="00E43343" w:rsidRDefault="00E43343" w:rsidP="007E74B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B244BA" w:rsidP="00F71AE6">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end"/>
    </w:r>
  </w:p>
  <w:p w:rsidR="00E43343" w:rsidRDefault="00E4334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43" w:rsidRDefault="00B244BA" w:rsidP="00F71AE6">
    <w:pPr>
      <w:pStyle w:val="a8"/>
      <w:framePr w:wrap="around" w:vAnchor="text" w:hAnchor="margin" w:xAlign="center" w:y="1"/>
      <w:rPr>
        <w:rStyle w:val="a9"/>
      </w:rPr>
    </w:pPr>
    <w:r>
      <w:rPr>
        <w:rStyle w:val="a9"/>
      </w:rPr>
      <w:fldChar w:fldCharType="begin"/>
    </w:r>
    <w:r w:rsidR="00E43343">
      <w:rPr>
        <w:rStyle w:val="a9"/>
      </w:rPr>
      <w:instrText xml:space="preserve">PAGE  </w:instrText>
    </w:r>
    <w:r>
      <w:rPr>
        <w:rStyle w:val="a9"/>
      </w:rPr>
      <w:fldChar w:fldCharType="separate"/>
    </w:r>
    <w:r w:rsidR="00E43343">
      <w:rPr>
        <w:rStyle w:val="a9"/>
        <w:noProof/>
      </w:rPr>
      <w:t>22</w:t>
    </w:r>
    <w:r>
      <w:rPr>
        <w:rStyle w:val="a9"/>
      </w:rPr>
      <w:fldChar w:fldCharType="end"/>
    </w:r>
  </w:p>
  <w:p w:rsidR="00E43343" w:rsidRDefault="00E433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1E23"/>
    <w:rsid w:val="00002371"/>
    <w:rsid w:val="00002D48"/>
    <w:rsid w:val="0000498F"/>
    <w:rsid w:val="00005DE2"/>
    <w:rsid w:val="00006136"/>
    <w:rsid w:val="00010293"/>
    <w:rsid w:val="00010B0E"/>
    <w:rsid w:val="00012AE1"/>
    <w:rsid w:val="000143A1"/>
    <w:rsid w:val="000165CA"/>
    <w:rsid w:val="00016FE6"/>
    <w:rsid w:val="00021086"/>
    <w:rsid w:val="000212B2"/>
    <w:rsid w:val="00022D3B"/>
    <w:rsid w:val="000254F2"/>
    <w:rsid w:val="000263D0"/>
    <w:rsid w:val="000330AF"/>
    <w:rsid w:val="00034E1B"/>
    <w:rsid w:val="00035D80"/>
    <w:rsid w:val="0003635D"/>
    <w:rsid w:val="0003797A"/>
    <w:rsid w:val="00037B72"/>
    <w:rsid w:val="00040431"/>
    <w:rsid w:val="000445D7"/>
    <w:rsid w:val="00044AB1"/>
    <w:rsid w:val="000473D6"/>
    <w:rsid w:val="0005125B"/>
    <w:rsid w:val="00051ED8"/>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6B02"/>
    <w:rsid w:val="000D7847"/>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50AD"/>
    <w:rsid w:val="001079CE"/>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57BA"/>
    <w:rsid w:val="001D702C"/>
    <w:rsid w:val="001D75F1"/>
    <w:rsid w:val="001D7EDD"/>
    <w:rsid w:val="001E1D05"/>
    <w:rsid w:val="001E255E"/>
    <w:rsid w:val="001E4B7D"/>
    <w:rsid w:val="001E4E05"/>
    <w:rsid w:val="001E589D"/>
    <w:rsid w:val="001E75A9"/>
    <w:rsid w:val="001F12BC"/>
    <w:rsid w:val="001F16DD"/>
    <w:rsid w:val="001F21EF"/>
    <w:rsid w:val="001F5927"/>
    <w:rsid w:val="001F64B0"/>
    <w:rsid w:val="001F7982"/>
    <w:rsid w:val="001F7DF3"/>
    <w:rsid w:val="001F7E9E"/>
    <w:rsid w:val="00200049"/>
    <w:rsid w:val="002025DA"/>
    <w:rsid w:val="0020324C"/>
    <w:rsid w:val="00205EE8"/>
    <w:rsid w:val="00206CC1"/>
    <w:rsid w:val="002070DB"/>
    <w:rsid w:val="0021008F"/>
    <w:rsid w:val="0021139E"/>
    <w:rsid w:val="002134D0"/>
    <w:rsid w:val="002204BC"/>
    <w:rsid w:val="00220A27"/>
    <w:rsid w:val="002233FE"/>
    <w:rsid w:val="00231805"/>
    <w:rsid w:val="002335D2"/>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955"/>
    <w:rsid w:val="002A1BE2"/>
    <w:rsid w:val="002A2476"/>
    <w:rsid w:val="002A31F4"/>
    <w:rsid w:val="002A3CB2"/>
    <w:rsid w:val="002A78A4"/>
    <w:rsid w:val="002B0CB3"/>
    <w:rsid w:val="002B0D78"/>
    <w:rsid w:val="002B1C0E"/>
    <w:rsid w:val="002B2CC2"/>
    <w:rsid w:val="002B36CA"/>
    <w:rsid w:val="002B37CB"/>
    <w:rsid w:val="002B64C9"/>
    <w:rsid w:val="002B6D7D"/>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0FB"/>
    <w:rsid w:val="003A624B"/>
    <w:rsid w:val="003A6E30"/>
    <w:rsid w:val="003B1B17"/>
    <w:rsid w:val="003B228F"/>
    <w:rsid w:val="003B24C9"/>
    <w:rsid w:val="003B2A4E"/>
    <w:rsid w:val="003B3458"/>
    <w:rsid w:val="003B5419"/>
    <w:rsid w:val="003B6CE6"/>
    <w:rsid w:val="003B76CA"/>
    <w:rsid w:val="003B7AA1"/>
    <w:rsid w:val="003C3451"/>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5E54"/>
    <w:rsid w:val="003F6A53"/>
    <w:rsid w:val="0040093D"/>
    <w:rsid w:val="00404B41"/>
    <w:rsid w:val="00405C82"/>
    <w:rsid w:val="004102BA"/>
    <w:rsid w:val="00413343"/>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FCE"/>
    <w:rsid w:val="004729F4"/>
    <w:rsid w:val="004738E5"/>
    <w:rsid w:val="00474C7D"/>
    <w:rsid w:val="00475BC0"/>
    <w:rsid w:val="00477091"/>
    <w:rsid w:val="004808BF"/>
    <w:rsid w:val="004863CE"/>
    <w:rsid w:val="004875A6"/>
    <w:rsid w:val="00487A29"/>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55CF"/>
    <w:rsid w:val="005357F4"/>
    <w:rsid w:val="005363B2"/>
    <w:rsid w:val="00536A3C"/>
    <w:rsid w:val="005376BD"/>
    <w:rsid w:val="00537CE1"/>
    <w:rsid w:val="005406CC"/>
    <w:rsid w:val="00545075"/>
    <w:rsid w:val="00550E83"/>
    <w:rsid w:val="005532F0"/>
    <w:rsid w:val="00553E10"/>
    <w:rsid w:val="00555902"/>
    <w:rsid w:val="00556507"/>
    <w:rsid w:val="0055776E"/>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9E"/>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5A1F"/>
    <w:rsid w:val="006D6261"/>
    <w:rsid w:val="006D7A74"/>
    <w:rsid w:val="006D7EE8"/>
    <w:rsid w:val="006E0F2A"/>
    <w:rsid w:val="006E2D27"/>
    <w:rsid w:val="006E60F9"/>
    <w:rsid w:val="006E6F01"/>
    <w:rsid w:val="006E7B48"/>
    <w:rsid w:val="006E7D90"/>
    <w:rsid w:val="006F1430"/>
    <w:rsid w:val="006F3B7E"/>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202B4"/>
    <w:rsid w:val="00720937"/>
    <w:rsid w:val="007217FB"/>
    <w:rsid w:val="00721C67"/>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6F"/>
    <w:rsid w:val="00792B93"/>
    <w:rsid w:val="007931EA"/>
    <w:rsid w:val="0079324C"/>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1597"/>
    <w:rsid w:val="007F2A02"/>
    <w:rsid w:val="007F354B"/>
    <w:rsid w:val="007F3FDF"/>
    <w:rsid w:val="007F572B"/>
    <w:rsid w:val="007F57B2"/>
    <w:rsid w:val="007F6F26"/>
    <w:rsid w:val="007F7E67"/>
    <w:rsid w:val="00800C51"/>
    <w:rsid w:val="00801C24"/>
    <w:rsid w:val="00801DFC"/>
    <w:rsid w:val="00802191"/>
    <w:rsid w:val="008033F3"/>
    <w:rsid w:val="00806CE0"/>
    <w:rsid w:val="008125C2"/>
    <w:rsid w:val="00813773"/>
    <w:rsid w:val="00813D1E"/>
    <w:rsid w:val="00817D92"/>
    <w:rsid w:val="00825EBB"/>
    <w:rsid w:val="008264CD"/>
    <w:rsid w:val="008324CE"/>
    <w:rsid w:val="00832E10"/>
    <w:rsid w:val="00833CDB"/>
    <w:rsid w:val="00833E4A"/>
    <w:rsid w:val="008342DE"/>
    <w:rsid w:val="00835A4A"/>
    <w:rsid w:val="00836E84"/>
    <w:rsid w:val="008409A9"/>
    <w:rsid w:val="0084145B"/>
    <w:rsid w:val="0084185E"/>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5787"/>
    <w:rsid w:val="00876B96"/>
    <w:rsid w:val="00877289"/>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4C73"/>
    <w:rsid w:val="0094725B"/>
    <w:rsid w:val="009508BE"/>
    <w:rsid w:val="009515D0"/>
    <w:rsid w:val="009565E8"/>
    <w:rsid w:val="00957AF4"/>
    <w:rsid w:val="00962A5A"/>
    <w:rsid w:val="00962DD7"/>
    <w:rsid w:val="00964351"/>
    <w:rsid w:val="0096597E"/>
    <w:rsid w:val="00965B6B"/>
    <w:rsid w:val="00970A7A"/>
    <w:rsid w:val="009805D6"/>
    <w:rsid w:val="00980A3F"/>
    <w:rsid w:val="00984C13"/>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11E2"/>
    <w:rsid w:val="009B2A2B"/>
    <w:rsid w:val="009B2C23"/>
    <w:rsid w:val="009B313D"/>
    <w:rsid w:val="009B426F"/>
    <w:rsid w:val="009B55A0"/>
    <w:rsid w:val="009B58F2"/>
    <w:rsid w:val="009B6B74"/>
    <w:rsid w:val="009B7573"/>
    <w:rsid w:val="009B7D65"/>
    <w:rsid w:val="009C2F27"/>
    <w:rsid w:val="009D0775"/>
    <w:rsid w:val="009D499D"/>
    <w:rsid w:val="009D5F69"/>
    <w:rsid w:val="009E0274"/>
    <w:rsid w:val="009E16FC"/>
    <w:rsid w:val="009E1F55"/>
    <w:rsid w:val="009E464F"/>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73637"/>
    <w:rsid w:val="00A81103"/>
    <w:rsid w:val="00A8263B"/>
    <w:rsid w:val="00A84395"/>
    <w:rsid w:val="00A935B9"/>
    <w:rsid w:val="00A94695"/>
    <w:rsid w:val="00A947B8"/>
    <w:rsid w:val="00A95BEF"/>
    <w:rsid w:val="00A96689"/>
    <w:rsid w:val="00A96FF5"/>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129"/>
    <w:rsid w:val="00AC6569"/>
    <w:rsid w:val="00AD0797"/>
    <w:rsid w:val="00AD2954"/>
    <w:rsid w:val="00AD3590"/>
    <w:rsid w:val="00AD4BB3"/>
    <w:rsid w:val="00AD524D"/>
    <w:rsid w:val="00AE044C"/>
    <w:rsid w:val="00AE0F96"/>
    <w:rsid w:val="00AE3A28"/>
    <w:rsid w:val="00AE5467"/>
    <w:rsid w:val="00AF0128"/>
    <w:rsid w:val="00AF0661"/>
    <w:rsid w:val="00AF15CC"/>
    <w:rsid w:val="00AF1B3C"/>
    <w:rsid w:val="00AF4000"/>
    <w:rsid w:val="00AF44E2"/>
    <w:rsid w:val="00AF4DD2"/>
    <w:rsid w:val="00B01331"/>
    <w:rsid w:val="00B04CB4"/>
    <w:rsid w:val="00B0533B"/>
    <w:rsid w:val="00B101CE"/>
    <w:rsid w:val="00B1119A"/>
    <w:rsid w:val="00B12236"/>
    <w:rsid w:val="00B13F5C"/>
    <w:rsid w:val="00B158C8"/>
    <w:rsid w:val="00B15E5A"/>
    <w:rsid w:val="00B16DEA"/>
    <w:rsid w:val="00B16F55"/>
    <w:rsid w:val="00B22507"/>
    <w:rsid w:val="00B23BAD"/>
    <w:rsid w:val="00B244BA"/>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77EA8"/>
    <w:rsid w:val="00B83398"/>
    <w:rsid w:val="00B90238"/>
    <w:rsid w:val="00B90903"/>
    <w:rsid w:val="00B90B31"/>
    <w:rsid w:val="00B92FE0"/>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7B9F"/>
    <w:rsid w:val="00C122FE"/>
    <w:rsid w:val="00C1298C"/>
    <w:rsid w:val="00C13840"/>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071C"/>
    <w:rsid w:val="00C71C32"/>
    <w:rsid w:val="00C75E21"/>
    <w:rsid w:val="00C76D5D"/>
    <w:rsid w:val="00C81015"/>
    <w:rsid w:val="00C8277E"/>
    <w:rsid w:val="00C8301C"/>
    <w:rsid w:val="00C8373B"/>
    <w:rsid w:val="00C86250"/>
    <w:rsid w:val="00C9156E"/>
    <w:rsid w:val="00C9249D"/>
    <w:rsid w:val="00C929A0"/>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2F7B"/>
    <w:rsid w:val="00D1351D"/>
    <w:rsid w:val="00D162CB"/>
    <w:rsid w:val="00D17016"/>
    <w:rsid w:val="00D212CB"/>
    <w:rsid w:val="00D2202C"/>
    <w:rsid w:val="00D220A4"/>
    <w:rsid w:val="00D22B2A"/>
    <w:rsid w:val="00D24862"/>
    <w:rsid w:val="00D24E76"/>
    <w:rsid w:val="00D251E7"/>
    <w:rsid w:val="00D26116"/>
    <w:rsid w:val="00D269EC"/>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343"/>
    <w:rsid w:val="00E435C0"/>
    <w:rsid w:val="00E45555"/>
    <w:rsid w:val="00E45813"/>
    <w:rsid w:val="00E462FD"/>
    <w:rsid w:val="00E520F6"/>
    <w:rsid w:val="00E5583C"/>
    <w:rsid w:val="00E65BA6"/>
    <w:rsid w:val="00E66393"/>
    <w:rsid w:val="00E67887"/>
    <w:rsid w:val="00E703C2"/>
    <w:rsid w:val="00E70901"/>
    <w:rsid w:val="00E70D05"/>
    <w:rsid w:val="00E719CD"/>
    <w:rsid w:val="00E72387"/>
    <w:rsid w:val="00E72D46"/>
    <w:rsid w:val="00E72F2F"/>
    <w:rsid w:val="00E73F88"/>
    <w:rsid w:val="00E74383"/>
    <w:rsid w:val="00E802AC"/>
    <w:rsid w:val="00E811B2"/>
    <w:rsid w:val="00E81562"/>
    <w:rsid w:val="00E821E0"/>
    <w:rsid w:val="00E831F6"/>
    <w:rsid w:val="00E83294"/>
    <w:rsid w:val="00E85B50"/>
    <w:rsid w:val="00E86FAC"/>
    <w:rsid w:val="00E8786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9A"/>
    <w:rsid w:val="00F47C9E"/>
    <w:rsid w:val="00F50B44"/>
    <w:rsid w:val="00F524EA"/>
    <w:rsid w:val="00F56948"/>
    <w:rsid w:val="00F5695C"/>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6CA"/>
    <w:rsid w:val="00FE2D05"/>
    <w:rsid w:val="00FE5145"/>
    <w:rsid w:val="00FE5F91"/>
    <w:rsid w:val="00FE6FE2"/>
    <w:rsid w:val="00FE7F3E"/>
    <w:rsid w:val="00FF025D"/>
    <w:rsid w:val="00FF1BE1"/>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D269EC"/>
    <w:pPr>
      <w:keepNext/>
      <w:jc w:val="right"/>
      <w:outlineLvl w:val="0"/>
    </w:pPr>
    <w:rPr>
      <w:sz w:val="24"/>
    </w:rPr>
  </w:style>
  <w:style w:type="paragraph" w:styleId="2">
    <w:name w:val="heading 2"/>
    <w:basedOn w:val="a"/>
    <w:next w:val="a"/>
    <w:qFormat/>
    <w:rsid w:val="00D269EC"/>
    <w:pPr>
      <w:keepNext/>
      <w:outlineLvl w:val="1"/>
    </w:pPr>
    <w:rPr>
      <w:b/>
      <w:sz w:val="24"/>
    </w:rPr>
  </w:style>
  <w:style w:type="paragraph" w:styleId="3">
    <w:name w:val="heading 3"/>
    <w:basedOn w:val="a"/>
    <w:next w:val="a"/>
    <w:qFormat/>
    <w:rsid w:val="00D269EC"/>
    <w:pPr>
      <w:keepNext/>
      <w:jc w:val="center"/>
      <w:outlineLvl w:val="2"/>
    </w:pPr>
    <w:rPr>
      <w:b/>
      <w:sz w:val="28"/>
    </w:rPr>
  </w:style>
  <w:style w:type="paragraph" w:styleId="4">
    <w:name w:val="heading 4"/>
    <w:basedOn w:val="a"/>
    <w:next w:val="a"/>
    <w:qFormat/>
    <w:rsid w:val="00D269EC"/>
    <w:pPr>
      <w:keepNext/>
      <w:jc w:val="center"/>
      <w:outlineLvl w:val="3"/>
    </w:pPr>
    <w:rPr>
      <w:b/>
      <w:sz w:val="24"/>
    </w:rPr>
  </w:style>
  <w:style w:type="paragraph" w:styleId="5">
    <w:name w:val="heading 5"/>
    <w:basedOn w:val="a"/>
    <w:next w:val="a"/>
    <w:qFormat/>
    <w:rsid w:val="00D269EC"/>
    <w:pPr>
      <w:keepNext/>
      <w:jc w:val="both"/>
      <w:outlineLvl w:val="4"/>
    </w:pPr>
    <w:rPr>
      <w:sz w:val="28"/>
    </w:rPr>
  </w:style>
  <w:style w:type="paragraph" w:styleId="6">
    <w:name w:val="heading 6"/>
    <w:basedOn w:val="a"/>
    <w:next w:val="a"/>
    <w:qFormat/>
    <w:rsid w:val="00D269EC"/>
    <w:pPr>
      <w:keepNext/>
      <w:jc w:val="right"/>
      <w:outlineLvl w:val="5"/>
    </w:pPr>
    <w:rPr>
      <w:b/>
      <w:sz w:val="24"/>
    </w:rPr>
  </w:style>
  <w:style w:type="paragraph" w:styleId="7">
    <w:name w:val="heading 7"/>
    <w:basedOn w:val="a"/>
    <w:next w:val="a"/>
    <w:qFormat/>
    <w:rsid w:val="00D269EC"/>
    <w:pPr>
      <w:keepNext/>
      <w:ind w:left="3969"/>
      <w:outlineLvl w:val="6"/>
    </w:pPr>
    <w:rPr>
      <w:b/>
      <w:sz w:val="28"/>
    </w:rPr>
  </w:style>
  <w:style w:type="paragraph" w:styleId="8">
    <w:name w:val="heading 8"/>
    <w:basedOn w:val="a"/>
    <w:next w:val="a"/>
    <w:qFormat/>
    <w:rsid w:val="00D269E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69EC"/>
    <w:pPr>
      <w:jc w:val="both"/>
    </w:pPr>
    <w:rPr>
      <w:sz w:val="28"/>
    </w:rPr>
  </w:style>
  <w:style w:type="paragraph" w:styleId="a4">
    <w:name w:val="Body Text Indent"/>
    <w:basedOn w:val="a"/>
    <w:rsid w:val="00D269EC"/>
    <w:pPr>
      <w:ind w:firstLine="709"/>
      <w:jc w:val="both"/>
    </w:pPr>
    <w:rPr>
      <w:b/>
      <w:sz w:val="24"/>
    </w:rPr>
  </w:style>
  <w:style w:type="paragraph" w:styleId="a5">
    <w:name w:val="Block Text"/>
    <w:basedOn w:val="a"/>
    <w:rsid w:val="00D269EC"/>
    <w:pPr>
      <w:ind w:left="3969" w:right="-738" w:firstLine="851"/>
    </w:pPr>
    <w:rPr>
      <w:b/>
      <w:sz w:val="28"/>
    </w:rPr>
  </w:style>
  <w:style w:type="paragraph" w:styleId="20">
    <w:name w:val="Body Text Indent 2"/>
    <w:basedOn w:val="a"/>
    <w:rsid w:val="00D269EC"/>
    <w:pPr>
      <w:ind w:left="4395"/>
    </w:pPr>
    <w:rPr>
      <w:b/>
      <w:sz w:val="28"/>
    </w:rPr>
  </w:style>
  <w:style w:type="paragraph" w:styleId="21">
    <w:name w:val="Body Text 2"/>
    <w:basedOn w:val="a"/>
    <w:rsid w:val="00D269EC"/>
    <w:pPr>
      <w:ind w:right="-286"/>
      <w:jc w:val="both"/>
    </w:pPr>
    <w:rPr>
      <w:b/>
      <w:sz w:val="28"/>
    </w:rPr>
  </w:style>
  <w:style w:type="paragraph" w:styleId="a6">
    <w:name w:val="Balloon Text"/>
    <w:basedOn w:val="a"/>
    <w:semiHidden/>
    <w:rsid w:val="00D269E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uiPriority w:val="99"/>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basedOn w:val="a0"/>
    <w:semiHidden/>
    <w:rsid w:val="00296656"/>
    <w:rPr>
      <w:vertAlign w:val="superscript"/>
    </w:rPr>
  </w:style>
  <w:style w:type="character" w:styleId="af6">
    <w:name w:val="Emphasis"/>
    <w:basedOn w:val="a0"/>
    <w:qFormat/>
    <w:rsid w:val="001B49F1"/>
    <w:rPr>
      <w:i/>
      <w:iCs/>
    </w:rPr>
  </w:style>
  <w:style w:type="paragraph" w:customStyle="1" w:styleId="11">
    <w:name w:val="Название объекта1"/>
    <w:basedOn w:val="a"/>
    <w:rsid w:val="00E43343"/>
    <w:pPr>
      <w:suppressAutoHyphens/>
      <w:ind w:firstLine="851"/>
      <w:jc w:val="center"/>
    </w:pPr>
    <w:rPr>
      <w:rFonts w:ascii="Liberation Serif" w:eastAsia="Arial Unicode MS" w:hAnsi="Liberation Serif" w:cs="Mangal"/>
      <w:b/>
      <w:bCs/>
      <w:kern w:val="1"/>
      <w:sz w:val="32"/>
      <w:szCs w:val="32"/>
      <w:lang w:eastAsia="zh-CN" w:bidi="hi-IN"/>
    </w:rPr>
  </w:style>
  <w:style w:type="character" w:customStyle="1" w:styleId="hyperlink">
    <w:name w:val="hyperlink"/>
    <w:basedOn w:val="a0"/>
    <w:rsid w:val="00875787"/>
  </w:style>
  <w:style w:type="paragraph" w:styleId="af7">
    <w:name w:val="Normal (Web)"/>
    <w:basedOn w:val="a"/>
    <w:uiPriority w:val="99"/>
    <w:unhideWhenUsed/>
    <w:rsid w:val="0020324C"/>
    <w:pPr>
      <w:spacing w:before="100" w:beforeAutospacing="1" w:after="100" w:afterAutospacing="1"/>
    </w:pPr>
    <w:rPr>
      <w:sz w:val="24"/>
      <w:szCs w:val="24"/>
    </w:rPr>
  </w:style>
  <w:style w:type="paragraph" w:customStyle="1" w:styleId="conspluscell0">
    <w:name w:val="conspluscell"/>
    <w:basedOn w:val="a"/>
    <w:rsid w:val="0020324C"/>
    <w:pPr>
      <w:spacing w:before="100" w:beforeAutospacing="1" w:after="100" w:afterAutospacing="1"/>
    </w:pPr>
    <w:rPr>
      <w:sz w:val="24"/>
      <w:szCs w:val="24"/>
    </w:rPr>
  </w:style>
  <w:style w:type="paragraph" w:customStyle="1" w:styleId="consplustitle0">
    <w:name w:val="consplustitle"/>
    <w:basedOn w:val="a"/>
    <w:rsid w:val="0020324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A24B6A381157B887A18861919986D18735CD3A4A4E18D2678D5F9718H6n9I"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consultantplus://offline/ref=8F6EFCEBD78D73945BB09737A027B4142E33081DC130F502F77E0E3DD8F195EB1B53B1CE58D9EE82C8o9N"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B949CACB9F812BFAF4779A4623FFCD084E5DBCA8BA65A75A1CDD645FD03D4711B7E67B506A2906D0C7F9EDAEPA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F151B6D262CB36D5988A6C3DA6B49E8E3C27F9E08A50D7FF9D5BC719B07AC8C61609CC7215EA69158A4AA8CCq250J" TargetMode="External"/><Relationship Id="rId20" Type="http://schemas.openxmlformats.org/officeDocument/2006/relationships/hyperlink" Target="consultantplus://offline/ref=16FF902BDFE25612FA4EB7B7F2CC3DD866E795FBBD4973CF464A4C1BC177F5EEF6178D0973E1DF18nECCO"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4569F62A4EB3C884844BF9044A1377EFA55E475210F1F6E1AC1EE78AdFq4I" TargetMode="External"/><Relationship Id="rId24" Type="http://schemas.openxmlformats.org/officeDocument/2006/relationships/hyperlink" Target="consultantplus://offline/ref=3FF3696CC0E72D30E85EBEEAAA3143DAF3E21AFADAAFBAF6A9CE31AAB438CFC3EDD6F931E2FC16FDA4507FcACE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yperlink" Target="consultantplus://offline/ref=C20D40729A0199AA5B88EB71BEDEEA6D7FC5AD4D41E23564164D17E8FC3248A1FF7C300BE645DF9D6E189Br4LDO" TargetMode="External"/><Relationship Id="rId5" Type="http://schemas.openxmlformats.org/officeDocument/2006/relationships/footnotes" Target="footnote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B949CACB9F812BFAF4779A4623FFCD084E5DBCA8BA65A75A1CDD645FD03D4711B7E67B506A2906D0C7F9EDAEP8J" TargetMode="External"/><Relationship Id="rId28" Type="http://schemas.openxmlformats.org/officeDocument/2006/relationships/hyperlink" Target="consultantplus://offline/ref=B949CACB9F812BFAF4779A4623FFCD084E5DBCA8BA65A75A1CDD645FD03D4711B7E67B506A2906D0C7F9ECAEP9J"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A07D0EE06FAD120CC2302B44AC669A535C97BD2F3A505C50285F392944750BEB3514E59284280C464CC0775D09E7E6E2E07AA4A7102DFCFd9hCK" TargetMode="External"/><Relationship Id="rId57" Type="http://schemas.openxmlformats.org/officeDocument/2006/relationships/theme" Target="theme/theme1.xml"/><Relationship Id="rId10" Type="http://schemas.openxmlformats.org/officeDocument/2006/relationships/hyperlink" Target="mailto:pimeno-cherni@yandex.ru" TargetMode="External"/><Relationship Id="rId19" Type="http://schemas.openxmlformats.org/officeDocument/2006/relationships/hyperlink" Target="consultantplus://offline/ref=62CB38B756A420818EE82B1F5CE12ED272BFA61A98FC3E658C9D4FA8ED911644B2C269265E8C4D58A4C90CC6Q3K"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ACAAA0C2671E614EA267A777B6693A85FF47037E2A88FDAC75D74F34C0jCn5I" TargetMode="External"/><Relationship Id="rId22" Type="http://schemas.openxmlformats.org/officeDocument/2006/relationships/hyperlink" Target="consultantplus://offline/ref=8F6EFCEBD78D73945BB09737A027B4142E3B091AC632F502F77E0E3DD8F195EB1B53B1CE58D9EF8DC8o2N"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fontTable" Target="fontTable.xml"/><Relationship Id="rId8" Type="http://schemas.openxmlformats.org/officeDocument/2006/relationships/hyperlink" Target="http://uslugi.volganet.ru/"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12540</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83851</CharactersWithSpaces>
  <SharedDoc>false</SharedDoc>
  <HLinks>
    <vt:vector size="264"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Пимено-Черни</cp:lastModifiedBy>
  <cp:revision>7</cp:revision>
  <cp:lastPrinted>2022-03-28T08:02:00Z</cp:lastPrinted>
  <dcterms:created xsi:type="dcterms:W3CDTF">2022-03-01T08:35:00Z</dcterms:created>
  <dcterms:modified xsi:type="dcterms:W3CDTF">2022-03-28T08:05:00Z</dcterms:modified>
</cp:coreProperties>
</file>