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E7" w:rsidRDefault="004F79E7" w:rsidP="004F79E7">
      <w:pPr>
        <w:jc w:val="right"/>
        <w:rPr>
          <w:rFonts w:ascii="Arial" w:hAnsi="Arial" w:cs="Arial"/>
          <w:b/>
          <w:color w:val="000000"/>
        </w:rPr>
      </w:pPr>
    </w:p>
    <w:p w:rsidR="004F79E7" w:rsidRPr="005F430D" w:rsidRDefault="004F79E7" w:rsidP="004F79E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АДМИНИСТРАЦИЯ</w:t>
      </w:r>
    </w:p>
    <w:p w:rsidR="004F79E7" w:rsidRPr="005F430D" w:rsidRDefault="004F79E7" w:rsidP="004F79E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ПИМЕНО-ЧЕРНЯНСКОГО СЕЛЬСКОГО ПОСЕЛЕНИЯ</w:t>
      </w:r>
    </w:p>
    <w:p w:rsidR="004F79E7" w:rsidRPr="005F430D" w:rsidRDefault="004F79E7" w:rsidP="004F79E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4F79E7" w:rsidRPr="005F430D" w:rsidRDefault="004F79E7" w:rsidP="004F79E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ВОЛГОГРАДСКОЙО ОБЛАСТИ</w:t>
      </w:r>
    </w:p>
    <w:p w:rsidR="004F79E7" w:rsidRPr="005F430D" w:rsidRDefault="004F79E7" w:rsidP="004F79E7">
      <w:pPr>
        <w:jc w:val="center"/>
        <w:rPr>
          <w:rFonts w:ascii="Arial" w:hAnsi="Arial" w:cs="Arial"/>
          <w:b/>
          <w:color w:val="000000"/>
        </w:rPr>
      </w:pPr>
    </w:p>
    <w:p w:rsidR="004F79E7" w:rsidRDefault="004F79E7" w:rsidP="004F79E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4F79E7" w:rsidRDefault="004F79E7" w:rsidP="004F79E7">
      <w:pPr>
        <w:jc w:val="center"/>
        <w:rPr>
          <w:rFonts w:ascii="Arial" w:hAnsi="Arial" w:cs="Arial"/>
          <w:b/>
          <w:color w:val="000000"/>
        </w:rPr>
      </w:pPr>
    </w:p>
    <w:p w:rsidR="004F79E7" w:rsidRDefault="00C20CB2" w:rsidP="004F79E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от 08 ноября 2018 года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№ 62</w:t>
      </w:r>
    </w:p>
    <w:p w:rsidR="004F79E7" w:rsidRDefault="004F79E7" w:rsidP="004F79E7">
      <w:pPr>
        <w:jc w:val="both"/>
        <w:rPr>
          <w:rFonts w:ascii="Arial" w:hAnsi="Arial" w:cs="Arial"/>
          <w:b/>
          <w:color w:val="000000"/>
        </w:rPr>
      </w:pPr>
    </w:p>
    <w:p w:rsidR="004F79E7" w:rsidRPr="005F430D" w:rsidRDefault="004F79E7" w:rsidP="004F79E7">
      <w:pPr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color w:val="000000"/>
        </w:rPr>
        <w:t>Пимено-Чернянского</w:t>
      </w:r>
      <w:proofErr w:type="spellEnd"/>
      <w:r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/>
        </w:rPr>
        <w:t>Котельниковского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района Волгоградской области от 19.03.2018 г. № 21 «О порядке получения 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  <w:b/>
          <w:color w:val="000000"/>
        </w:rPr>
        <w:t>Пимено-Чернянского</w:t>
      </w:r>
      <w:proofErr w:type="spellEnd"/>
      <w:r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/>
        </w:rPr>
        <w:t>Котельниковского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</w:t>
      </w:r>
      <w:proofErr w:type="gramEnd"/>
      <w:r>
        <w:rPr>
          <w:rFonts w:ascii="Arial" w:hAnsi="Arial" w:cs="Arial"/>
          <w:b/>
          <w:color w:val="000000"/>
        </w:rPr>
        <w:t xml:space="preserve"> состав их  коллегиальных органов управления»</w:t>
      </w:r>
    </w:p>
    <w:p w:rsidR="004F79E7" w:rsidRPr="005F430D" w:rsidRDefault="004F79E7" w:rsidP="004F79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4F79E7" w:rsidRPr="005F430D" w:rsidRDefault="004F79E7" w:rsidP="004F79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F79E7" w:rsidRDefault="004F79E7" w:rsidP="004F79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proofErr w:type="gramStart"/>
      <w:r w:rsidRPr="005F430D">
        <w:rPr>
          <w:rFonts w:ascii="Arial" w:hAnsi="Arial" w:cs="Arial"/>
        </w:rPr>
        <w:t>в</w:t>
      </w:r>
      <w:proofErr w:type="gramEnd"/>
      <w:r w:rsidRPr="005F430D">
        <w:rPr>
          <w:rFonts w:ascii="Arial" w:hAnsi="Arial" w:cs="Arial"/>
        </w:rPr>
        <w:t xml:space="preserve"> Российской Федерации»,</w:t>
      </w:r>
      <w:r>
        <w:rPr>
          <w:rFonts w:ascii="Arial" w:hAnsi="Arial" w:cs="Arial"/>
        </w:rPr>
        <w:t xml:space="preserve"> с пунктом 3 части 1 статьи 14 </w:t>
      </w:r>
      <w:r w:rsidRPr="005F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Федерального закона от 02.03.2007 г. № 25-ФЗ «О муниципальной службе в Российской Федерации», </w:t>
      </w:r>
      <w:r w:rsidRPr="005F430D">
        <w:rPr>
          <w:rFonts w:ascii="Arial" w:hAnsi="Arial" w:cs="Arial"/>
        </w:rPr>
        <w:t xml:space="preserve"> Уставом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поселения,  </w:t>
      </w:r>
      <w:r>
        <w:rPr>
          <w:rFonts w:ascii="Arial" w:hAnsi="Arial" w:cs="Arial"/>
        </w:rPr>
        <w:t xml:space="preserve">на основании протеста Прокуратуры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района от 28.09.2018 г. № 86-53-2018,  </w:t>
      </w:r>
      <w:r w:rsidRPr="005F430D">
        <w:rPr>
          <w:rFonts w:ascii="Arial" w:hAnsi="Arial" w:cs="Arial"/>
        </w:rPr>
        <w:t xml:space="preserve">администрация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 </w:t>
      </w:r>
    </w:p>
    <w:p w:rsidR="004F79E7" w:rsidRDefault="004F79E7" w:rsidP="004F79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постановляет: </w:t>
      </w:r>
    </w:p>
    <w:p w:rsidR="004F79E7" w:rsidRDefault="004F79E7" w:rsidP="004F79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9E7" w:rsidRDefault="004F79E7" w:rsidP="004F79E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19.03.2018 г. № 21 «О порядке получения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 органа или вхождения в состав</w:t>
      </w:r>
      <w:proofErr w:type="gramEnd"/>
      <w:r>
        <w:rPr>
          <w:rFonts w:ascii="Arial" w:hAnsi="Arial" w:cs="Arial"/>
        </w:rPr>
        <w:t xml:space="preserve"> их коллегиальных органов управления» (далее – Постановление):</w:t>
      </w:r>
    </w:p>
    <w:p w:rsidR="004F79E7" w:rsidRDefault="004F79E7" w:rsidP="004F79E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Пункт 1 Порядка получения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 органа или вхождения в состав их коллегиальных органов управления, утвержденного Постановлением изложить в новой редакции:</w:t>
      </w:r>
      <w:proofErr w:type="gramEnd"/>
    </w:p>
    <w:p w:rsidR="0004683B" w:rsidRDefault="0004683B" w:rsidP="0004683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proofErr w:type="gramStart"/>
      <w:r>
        <w:rPr>
          <w:rFonts w:ascii="Arial" w:hAnsi="Arial" w:cs="Arial"/>
        </w:rPr>
        <w:t xml:space="preserve">Порядок получения лицами, замещающими должности муниципальной </w:t>
      </w:r>
      <w:r>
        <w:rPr>
          <w:rFonts w:ascii="Arial" w:hAnsi="Arial" w:cs="Arial"/>
        </w:rPr>
        <w:lastRenderedPageBreak/>
        <w:t xml:space="preserve">службы 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разрешения представителя нанимателя (работодателя) на участие на безвозмездной основе в управлении</w:t>
      </w:r>
      <w:r w:rsidR="00B64CE8">
        <w:rPr>
          <w:rFonts w:ascii="Arial" w:hAnsi="Arial" w:cs="Arial"/>
        </w:rPr>
        <w:t xml:space="preserve"> некоммерческими организациями (кроме политических партий) (далее – Порядок) разработан в целях реализации положений пункта 3 части 1 статьи 14 Федерального закона от 02.03.2007 № 25-ФЗ «О муниципальной службе в Российской  Федерации» и устанавливает процедуру</w:t>
      </w:r>
      <w:proofErr w:type="gramEnd"/>
      <w:r w:rsidR="00B64CE8">
        <w:rPr>
          <w:rFonts w:ascii="Arial" w:hAnsi="Arial" w:cs="Arial"/>
        </w:rPr>
        <w:t xml:space="preserve"> </w:t>
      </w:r>
      <w:proofErr w:type="gramStart"/>
      <w:r w:rsidR="00B64CE8">
        <w:rPr>
          <w:rFonts w:ascii="Arial" w:hAnsi="Arial" w:cs="Arial"/>
        </w:rPr>
        <w:t xml:space="preserve">получения  муниципальными служащими, замещающими должности муниципальной службы в органах местного самоуправления </w:t>
      </w:r>
      <w:proofErr w:type="spellStart"/>
      <w:r w:rsidR="00B64CE8">
        <w:rPr>
          <w:rFonts w:ascii="Arial" w:hAnsi="Arial" w:cs="Arial"/>
        </w:rPr>
        <w:t>Пимено-Чернянского</w:t>
      </w:r>
      <w:proofErr w:type="spellEnd"/>
      <w:r w:rsidR="00B64CE8">
        <w:rPr>
          <w:rFonts w:ascii="Arial" w:hAnsi="Arial" w:cs="Arial"/>
        </w:rPr>
        <w:t xml:space="preserve"> сельского поселения </w:t>
      </w:r>
      <w:proofErr w:type="spellStart"/>
      <w:r w:rsidR="00B64CE8">
        <w:rPr>
          <w:rFonts w:ascii="Arial" w:hAnsi="Arial" w:cs="Arial"/>
        </w:rPr>
        <w:t>Котельниковского</w:t>
      </w:r>
      <w:proofErr w:type="spellEnd"/>
      <w:r w:rsidR="00B64CE8">
        <w:rPr>
          <w:rFonts w:ascii="Arial" w:hAnsi="Arial" w:cs="Arial"/>
        </w:rPr>
        <w:t xml:space="preserve"> муниципального района Волгоградской области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 некоммерческая организация) в качестве единоличного исполнительного органа или вхождение в состав коллегиальных</w:t>
      </w:r>
      <w:proofErr w:type="gramEnd"/>
      <w:r w:rsidR="00B64CE8">
        <w:rPr>
          <w:rFonts w:ascii="Arial" w:hAnsi="Arial" w:cs="Arial"/>
        </w:rPr>
        <w:t xml:space="preserve">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B64CE8" w:rsidRDefault="00B64CE8" w:rsidP="00B64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64CE8" w:rsidRPr="00B64CE8" w:rsidRDefault="00B64CE8" w:rsidP="00B64CE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B64CE8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B64CE8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B64CE8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B64CE8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B64CE8">
        <w:rPr>
          <w:rFonts w:ascii="Arial" w:hAnsi="Arial" w:cs="Arial"/>
        </w:rPr>
        <w:t>.</w:t>
      </w:r>
    </w:p>
    <w:p w:rsidR="00B64CE8" w:rsidRDefault="00B64CE8" w:rsidP="00B64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64CE8" w:rsidRDefault="00B64CE8" w:rsidP="00B64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Пимено</w:t>
      </w:r>
      <w:proofErr w:type="spellEnd"/>
      <w:r>
        <w:rPr>
          <w:rFonts w:ascii="Arial" w:hAnsi="Arial" w:cs="Arial"/>
          <w:lang w:eastAsia="ar-SA"/>
        </w:rPr>
        <w:t>-</w:t>
      </w:r>
    </w:p>
    <w:p w:rsidR="00B64CE8" w:rsidRDefault="00B64CE8" w:rsidP="00B64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О.В. Кувшинов</w:t>
      </w:r>
    </w:p>
    <w:p w:rsidR="00B64CE8" w:rsidRPr="0004683B" w:rsidRDefault="00B64CE8" w:rsidP="0004683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sectPr w:rsidR="00B64CE8" w:rsidRPr="0004683B" w:rsidSect="00F9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B29"/>
    <w:multiLevelType w:val="multilevel"/>
    <w:tmpl w:val="A156F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862A11"/>
    <w:multiLevelType w:val="hybridMultilevel"/>
    <w:tmpl w:val="972C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0BBF"/>
    <w:multiLevelType w:val="hybridMultilevel"/>
    <w:tmpl w:val="032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9E7"/>
    <w:rsid w:val="0004683B"/>
    <w:rsid w:val="002749F3"/>
    <w:rsid w:val="004F79E7"/>
    <w:rsid w:val="007E0892"/>
    <w:rsid w:val="00B64CE8"/>
    <w:rsid w:val="00C20CB2"/>
    <w:rsid w:val="00F9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2018-11-08T07:52:00Z</dcterms:created>
  <dcterms:modified xsi:type="dcterms:W3CDTF">2018-11-08T07:52:00Z</dcterms:modified>
</cp:coreProperties>
</file>