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E2" w:rsidRDefault="00EE4AE2" w:rsidP="00EE4AE2">
      <w:pPr>
        <w:spacing w:line="240" w:lineRule="atLeast"/>
        <w:jc w:val="right"/>
        <w:rPr>
          <w:b/>
        </w:rPr>
      </w:pPr>
    </w:p>
    <w:p w:rsidR="007401B9" w:rsidRPr="005C30FA" w:rsidRDefault="007401B9" w:rsidP="005C30FA">
      <w:pPr>
        <w:spacing w:line="240" w:lineRule="atLeast"/>
        <w:ind w:firstLine="0"/>
        <w:jc w:val="center"/>
        <w:rPr>
          <w:sz w:val="28"/>
        </w:rPr>
      </w:pPr>
      <w:r w:rsidRPr="005C30FA">
        <w:rPr>
          <w:b/>
          <w:sz w:val="28"/>
        </w:rPr>
        <w:t>АДМИНИСТРАЦИЯ</w:t>
      </w:r>
    </w:p>
    <w:p w:rsidR="007401B9" w:rsidRPr="005C30FA" w:rsidRDefault="007401B9" w:rsidP="005C30FA">
      <w:pPr>
        <w:spacing w:line="240" w:lineRule="atLeast"/>
        <w:ind w:firstLine="0"/>
        <w:jc w:val="center"/>
        <w:rPr>
          <w:b/>
          <w:sz w:val="28"/>
        </w:rPr>
      </w:pPr>
      <w:r w:rsidRPr="005C30FA">
        <w:rPr>
          <w:b/>
          <w:sz w:val="28"/>
        </w:rPr>
        <w:t>ПИМЕНО-ЧЕРНЯНСКОГО СЕЛЬСКОГО ПОСЕЛЕНИЯ</w:t>
      </w:r>
    </w:p>
    <w:p w:rsidR="007401B9" w:rsidRPr="005C30FA" w:rsidRDefault="007401B9" w:rsidP="005C30FA">
      <w:pPr>
        <w:spacing w:line="240" w:lineRule="atLeast"/>
        <w:ind w:firstLine="0"/>
        <w:jc w:val="center"/>
        <w:rPr>
          <w:b/>
          <w:sz w:val="28"/>
        </w:rPr>
      </w:pPr>
      <w:r w:rsidRPr="005C30FA">
        <w:rPr>
          <w:b/>
          <w:sz w:val="28"/>
        </w:rPr>
        <w:t>КОТЕЛЬНИКОВСКОГО МУНИЦИПАЛЬНОГО РАЙОНА</w:t>
      </w:r>
    </w:p>
    <w:p w:rsidR="007401B9" w:rsidRPr="005C30FA" w:rsidRDefault="007401B9" w:rsidP="005C30FA">
      <w:pPr>
        <w:spacing w:line="240" w:lineRule="atLeast"/>
        <w:ind w:firstLine="0"/>
        <w:jc w:val="center"/>
        <w:rPr>
          <w:b/>
          <w:sz w:val="28"/>
        </w:rPr>
      </w:pPr>
      <w:r w:rsidRPr="005C30FA">
        <w:rPr>
          <w:b/>
          <w:sz w:val="28"/>
        </w:rPr>
        <w:t>ВОЛГОГРАДСКОЙ ОБЛАСТИ</w:t>
      </w:r>
    </w:p>
    <w:p w:rsidR="007401B9" w:rsidRPr="005C30FA" w:rsidRDefault="0033205F" w:rsidP="007401B9">
      <w:pPr>
        <w:spacing w:line="240" w:lineRule="atLeast"/>
        <w:rPr>
          <w:i/>
          <w:sz w:val="28"/>
        </w:rPr>
      </w:pPr>
      <w:r w:rsidRPr="005C30FA">
        <w:rPr>
          <w:noProof/>
          <w:sz w:val="28"/>
        </w:rPr>
        <w:pict>
          <v:line id="_x0000_s1026" style="position:absolute;left:0;text-align:left;z-index:251658240" from="-.8pt,1.15pt" to="491.95pt,1.15pt" strokeweight="3.75pt">
            <v:stroke linestyle="thinThick"/>
          </v:line>
        </w:pict>
      </w:r>
    </w:p>
    <w:p w:rsidR="007401B9" w:rsidRPr="005C30FA" w:rsidRDefault="007401B9" w:rsidP="005C30FA">
      <w:pPr>
        <w:ind w:firstLine="0"/>
        <w:jc w:val="center"/>
        <w:rPr>
          <w:b/>
          <w:sz w:val="28"/>
        </w:rPr>
      </w:pPr>
      <w:r w:rsidRPr="005C30FA">
        <w:rPr>
          <w:b/>
          <w:sz w:val="28"/>
        </w:rPr>
        <w:t>ПОСТАНОВЛЕНИЕ</w:t>
      </w:r>
    </w:p>
    <w:p w:rsidR="007401B9" w:rsidRPr="00356411" w:rsidRDefault="007401B9" w:rsidP="007401B9">
      <w:pPr>
        <w:jc w:val="center"/>
        <w:rPr>
          <w:color w:val="000000"/>
        </w:rPr>
      </w:pPr>
    </w:p>
    <w:p w:rsidR="007401B9" w:rsidRPr="00356411" w:rsidRDefault="0096147F" w:rsidP="007401B9">
      <w:pPr>
        <w:rPr>
          <w:color w:val="000000"/>
        </w:rPr>
      </w:pPr>
      <w:r>
        <w:rPr>
          <w:color w:val="000000"/>
        </w:rPr>
        <w:t xml:space="preserve">от </w:t>
      </w:r>
      <w:r w:rsidR="00244DA6">
        <w:rPr>
          <w:color w:val="000000"/>
        </w:rPr>
        <w:t>26</w:t>
      </w:r>
      <w:r>
        <w:rPr>
          <w:color w:val="000000"/>
        </w:rPr>
        <w:t xml:space="preserve"> </w:t>
      </w:r>
      <w:r w:rsidR="00244DA6">
        <w:rPr>
          <w:color w:val="000000"/>
        </w:rPr>
        <w:t>декабря</w:t>
      </w:r>
      <w:r>
        <w:rPr>
          <w:color w:val="000000"/>
        </w:rPr>
        <w:t xml:space="preserve"> 2018</w:t>
      </w:r>
      <w:r w:rsidR="007401B9" w:rsidRPr="00356411">
        <w:rPr>
          <w:color w:val="000000"/>
        </w:rPr>
        <w:t xml:space="preserve">  года   </w:t>
      </w:r>
      <w:r>
        <w:rPr>
          <w:color w:val="000000"/>
        </w:rPr>
        <w:t xml:space="preserve">                          №  </w:t>
      </w:r>
      <w:r w:rsidR="00244DA6">
        <w:rPr>
          <w:color w:val="000000"/>
        </w:rPr>
        <w:t>80</w:t>
      </w:r>
      <w:r w:rsidR="007401B9" w:rsidRPr="00356411">
        <w:rPr>
          <w:color w:val="000000"/>
        </w:rPr>
        <w:t xml:space="preserve">  </w:t>
      </w:r>
    </w:p>
    <w:p w:rsidR="007401B9" w:rsidRPr="00356411" w:rsidRDefault="007401B9" w:rsidP="007401B9">
      <w:pPr>
        <w:ind w:firstLine="0"/>
      </w:pPr>
    </w:p>
    <w:p w:rsidR="007401B9" w:rsidRPr="00356411" w:rsidRDefault="007401B9" w:rsidP="007401B9"/>
    <w:p w:rsidR="007401B9" w:rsidRPr="005C30FA" w:rsidRDefault="00244DA6" w:rsidP="00244DA6">
      <w:pPr>
        <w:ind w:firstLine="0"/>
        <w:jc w:val="center"/>
        <w:rPr>
          <w:b/>
        </w:rPr>
      </w:pPr>
      <w:r w:rsidRPr="005C30FA">
        <w:rPr>
          <w:b/>
        </w:rPr>
        <w:t>О внесении изменений в </w:t>
      </w:r>
      <w:hyperlink r:id="rId6" w:tgtFrame="_blank" w:history="1">
        <w:r w:rsidRPr="005C30FA">
          <w:rPr>
            <w:b/>
          </w:rPr>
          <w:t>постановление</w:t>
        </w:r>
      </w:hyperlink>
      <w:r w:rsidRPr="005C30FA">
        <w:rPr>
          <w:b/>
        </w:rPr>
        <w:t> Администрации Пимено-Чернянского сельского поселения Котельниковского муниципального района Волгоградской области от 01.06.2018 года № 36 «Об утверждении административного регламента исполнения администрацией Пимено-Чернянского сельского поселения Котельниковского муниципального района муниципальной функции по осуществлению муниципального жилищного контроля на территории Пимено-Чернянского сельского поселения»</w:t>
      </w:r>
    </w:p>
    <w:p w:rsidR="007401B9" w:rsidRDefault="007401B9" w:rsidP="007401B9">
      <w:pPr>
        <w:ind w:firstLine="0"/>
      </w:pPr>
    </w:p>
    <w:p w:rsidR="005C30FA" w:rsidRPr="005C30FA" w:rsidRDefault="007401B9" w:rsidP="005C30FA">
      <w:pPr>
        <w:ind w:firstLine="0"/>
      </w:pPr>
      <w:r>
        <w:tab/>
      </w:r>
      <w:proofErr w:type="gramStart"/>
      <w:r w:rsidR="005C30FA" w:rsidRPr="005C30FA">
        <w:t>В соответствии с </w:t>
      </w:r>
      <w:hyperlink r:id="rId7" w:tgtFrame="_blank" w:history="1">
        <w:r w:rsidR="005C30FA" w:rsidRPr="005C30FA">
          <w:rPr>
            <w:rStyle w:val="hyperlink"/>
          </w:rPr>
          <w:t>Жилищным кодексом Российской Федерации</w:t>
        </w:r>
      </w:hyperlink>
      <w:r w:rsidR="005C30FA" w:rsidRPr="005C30FA">
        <w:t>, Федеральным законом от 26.</w:t>
      </w:r>
      <w:r w:rsidR="005C30FA" w:rsidRPr="003D100B">
        <w:t>12.2008 № 294-ФЗ «</w:t>
      </w:r>
      <w:hyperlink r:id="rId8" w:tgtFrame="_blank" w:history="1">
        <w:r w:rsidR="005C30FA" w:rsidRPr="003D100B">
          <w:rPr>
            <w:rStyle w:val="hyperlink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5C30FA" w:rsidRPr="003D100B">
        <w:t>», Федеральным законом от 06.10.2003 № 131-ФЗ «</w:t>
      </w:r>
      <w:hyperlink r:id="rId9" w:tgtFrame="_blank" w:history="1">
        <w:r w:rsidR="005C30FA" w:rsidRPr="003D100B">
          <w:rPr>
            <w:rStyle w:val="hyperlink"/>
          </w:rPr>
          <w:t>Об общих принципах организации местного самоуправления в Российской Федерации</w:t>
        </w:r>
      </w:hyperlink>
      <w:r w:rsidR="005C30FA" w:rsidRPr="003D100B">
        <w:t>», Законом Волгоградской области от 22.02.2013 г. № 19-ОД «</w:t>
      </w:r>
      <w:hyperlink r:id="rId10" w:tgtFrame="_blank" w:history="1">
        <w:r w:rsidR="005C30FA" w:rsidRPr="003D100B">
          <w:rPr>
            <w:rStyle w:val="hyperlink"/>
          </w:rPr>
          <w:t>О муниципальном жилищном контроле</w:t>
        </w:r>
      </w:hyperlink>
      <w:r w:rsidR="005C30FA" w:rsidRPr="005C30FA">
        <w:t>», постановлением Правительства Волгоградской области от 27.08.2013 № 424-п</w:t>
      </w:r>
      <w:proofErr w:type="gramEnd"/>
      <w:r w:rsidR="005C30FA" w:rsidRPr="005C30FA">
        <w:t xml:space="preserve"> «</w:t>
      </w:r>
      <w:hyperlink r:id="rId11" w:tgtFrame="_blank" w:history="1">
        <w:r w:rsidR="005C30FA" w:rsidRPr="005C30FA">
          <w:rPr>
            <w:rStyle w:val="hyperlink"/>
          </w:rPr>
          <w:t>Об утверждении Порядка разработки и принятия административных регламентов осуществления муниципального контроля в  соответствующих сферах деятельности</w:t>
        </w:r>
      </w:hyperlink>
      <w:r w:rsidR="005C30FA" w:rsidRPr="005C30FA">
        <w:t xml:space="preserve">», на основании Протеста Прокуратуры Котельниковского района от </w:t>
      </w:r>
      <w:r w:rsidR="005C30FA">
        <w:t>20.12.2018</w:t>
      </w:r>
      <w:r w:rsidR="005C30FA" w:rsidRPr="005C30FA">
        <w:t xml:space="preserve"> № 7-38-201</w:t>
      </w:r>
      <w:r w:rsidR="005C30FA">
        <w:t>8</w:t>
      </w:r>
      <w:r w:rsidR="005C30FA" w:rsidRPr="005C30FA">
        <w:t>, руководствуясь </w:t>
      </w:r>
      <w:hyperlink r:id="rId12" w:tgtFrame="_blank" w:history="1">
        <w:r w:rsidR="005C30FA" w:rsidRPr="005C30FA">
          <w:rPr>
            <w:rStyle w:val="hyperlink"/>
          </w:rPr>
          <w:t>Уставом</w:t>
        </w:r>
      </w:hyperlink>
      <w:r w:rsidR="005C30FA" w:rsidRPr="005C30FA">
        <w:t> Пимено-Чернянского сельского поселения, Администрация Пимено-Чернянского сельского поселения,  </w:t>
      </w:r>
      <w:r w:rsidR="005C30FA">
        <w:t>постановляет</w:t>
      </w:r>
      <w:r w:rsidR="005C30FA" w:rsidRPr="005C30FA">
        <w:t>:</w:t>
      </w:r>
    </w:p>
    <w:p w:rsidR="005C30FA" w:rsidRDefault="005C30FA" w:rsidP="005C30FA">
      <w:pPr>
        <w:ind w:firstLine="0"/>
        <w:rPr>
          <w:color w:val="000000"/>
        </w:rPr>
      </w:pPr>
    </w:p>
    <w:p w:rsidR="00F01F38" w:rsidRDefault="00F01F38" w:rsidP="005C30FA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Внести </w:t>
      </w:r>
      <w:r w:rsidR="005C30FA">
        <w:t xml:space="preserve">следующие </w:t>
      </w:r>
      <w:r>
        <w:t xml:space="preserve">изменения в постановление Администрации Пимено-Чернянского сельского поселения Котельниковского муниципального района Волгоградской области от </w:t>
      </w:r>
      <w:r w:rsidR="005C30FA">
        <w:t>01.06.2018</w:t>
      </w:r>
      <w:r>
        <w:t xml:space="preserve"> № </w:t>
      </w:r>
      <w:r w:rsidR="005C30FA">
        <w:t>36</w:t>
      </w:r>
      <w:r>
        <w:t xml:space="preserve"> «</w:t>
      </w:r>
      <w:r w:rsidR="005C30FA" w:rsidRPr="005C30FA">
        <w:t>Об утверждении административного регламента исполнения администрацией Пимено-Чернянского сельского поселения Котельниковского муниципального района муниципальной функции по осуществлению муниципального жилищного контроля на территории Пимено-Чернянского сельского поселения</w:t>
      </w:r>
      <w:r>
        <w:t>» (далее – Постановление)</w:t>
      </w:r>
      <w:r w:rsidR="00EE4AE2">
        <w:t>:</w:t>
      </w:r>
    </w:p>
    <w:p w:rsidR="003D100B" w:rsidRDefault="005C30FA" w:rsidP="003D100B">
      <w:pPr>
        <w:pStyle w:val="a3"/>
        <w:numPr>
          <w:ilvl w:val="1"/>
          <w:numId w:val="2"/>
        </w:numPr>
        <w:ind w:left="0" w:firstLine="709"/>
      </w:pPr>
      <w:r>
        <w:rPr>
          <w:color w:val="000000"/>
        </w:rPr>
        <w:t>П</w:t>
      </w:r>
      <w:r w:rsidR="003D100B">
        <w:rPr>
          <w:color w:val="000000"/>
        </w:rPr>
        <w:t>ункт</w:t>
      </w:r>
      <w:r>
        <w:rPr>
          <w:color w:val="000000"/>
        </w:rPr>
        <w:t xml:space="preserve"> </w:t>
      </w:r>
      <w:r w:rsidR="003D100B">
        <w:rPr>
          <w:color w:val="000000"/>
        </w:rPr>
        <w:t>2</w:t>
      </w:r>
      <w:r>
        <w:rPr>
          <w:color w:val="000000"/>
        </w:rPr>
        <w:t>.</w:t>
      </w:r>
      <w:r w:rsidR="003D100B">
        <w:rPr>
          <w:color w:val="000000"/>
        </w:rPr>
        <w:t>2.3</w:t>
      </w:r>
      <w:r>
        <w:rPr>
          <w:color w:val="000000"/>
        </w:rPr>
        <w:t xml:space="preserve"> раздела </w:t>
      </w:r>
      <w:r w:rsidR="003D100B">
        <w:rPr>
          <w:color w:val="000000"/>
        </w:rPr>
        <w:t>2</w:t>
      </w:r>
      <w:r>
        <w:rPr>
          <w:color w:val="000000"/>
        </w:rPr>
        <w:t xml:space="preserve"> Административного регламента изложить в новой редакции</w:t>
      </w:r>
      <w:r w:rsidR="003D100B">
        <w:rPr>
          <w:color w:val="000000"/>
        </w:rPr>
        <w:t>:</w:t>
      </w:r>
      <w:r w:rsidR="003D100B">
        <w:t xml:space="preserve"> </w:t>
      </w:r>
      <w:proofErr w:type="gramStart"/>
      <w:r w:rsidR="003D100B" w:rsidRPr="003D100B">
        <w:rPr>
          <w:color w:val="000000"/>
        </w:rPr>
        <w:t>«В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муниципального жилищного инспектора, проводящего выездную плановую проверку, срок проведения выездной плановой проверки может быть продлен решением администрации, но не более чем на двадцать рабочих дней, в отношении малых предприятий не более чем на пятьдесят часов, микропредприятий не более чем</w:t>
      </w:r>
      <w:proofErr w:type="gramEnd"/>
      <w:r w:rsidR="003D100B" w:rsidRPr="003D100B">
        <w:rPr>
          <w:color w:val="000000"/>
        </w:rPr>
        <w:t xml:space="preserve"> на пятнадцать часов»;</w:t>
      </w:r>
    </w:p>
    <w:p w:rsidR="007401B9" w:rsidRPr="00E63560" w:rsidRDefault="007401B9" w:rsidP="005C30FA">
      <w:pPr>
        <w:pStyle w:val="a3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spacing w:after="200" w:line="276" w:lineRule="auto"/>
        <w:ind w:left="0" w:firstLine="709"/>
      </w:pPr>
      <w:r w:rsidRPr="00E63560">
        <w:lastRenderedPageBreak/>
        <w:t>Настоящее постановление вступае</w:t>
      </w:r>
      <w:r>
        <w:t xml:space="preserve">т </w:t>
      </w:r>
      <w:proofErr w:type="gramStart"/>
      <w:r>
        <w:t>в</w:t>
      </w:r>
      <w:proofErr w:type="gramEnd"/>
      <w:r>
        <w:t xml:space="preserve"> </w:t>
      </w:r>
      <w:proofErr w:type="gramStart"/>
      <w:r>
        <w:t>со</w:t>
      </w:r>
      <w:proofErr w:type="gramEnd"/>
      <w:r>
        <w:t xml:space="preserve"> дня подписания </w:t>
      </w:r>
      <w:r w:rsidRPr="00E63560">
        <w:t xml:space="preserve"> и </w:t>
      </w:r>
      <w:r w:rsidRPr="00E63560">
        <w:rPr>
          <w:lang w:eastAsia="ar-SA"/>
        </w:rPr>
        <w:t xml:space="preserve">подлежит обнародованию </w:t>
      </w:r>
      <w:r w:rsidRPr="00EE4AE2">
        <w:rPr>
          <w:color w:val="000000"/>
          <w:spacing w:val="7"/>
        </w:rPr>
        <w:t>в порядке, предусмотренном п.2 статьи 32 Устава Пимено-Чернянского сельского поселения</w:t>
      </w:r>
      <w:r w:rsidRPr="00E63560">
        <w:t>.</w:t>
      </w:r>
    </w:p>
    <w:p w:rsidR="007401B9" w:rsidRDefault="007401B9" w:rsidP="007401B9">
      <w:pPr>
        <w:pStyle w:val="a3"/>
        <w:ind w:firstLine="0"/>
      </w:pPr>
    </w:p>
    <w:p w:rsidR="003D100B" w:rsidRDefault="003D100B" w:rsidP="007401B9">
      <w:pPr>
        <w:pStyle w:val="a3"/>
        <w:ind w:firstLine="0"/>
      </w:pPr>
    </w:p>
    <w:p w:rsidR="003D100B" w:rsidRDefault="003D100B" w:rsidP="007401B9">
      <w:pPr>
        <w:pStyle w:val="a3"/>
        <w:ind w:firstLine="0"/>
      </w:pPr>
    </w:p>
    <w:p w:rsidR="003D100B" w:rsidRDefault="003D100B" w:rsidP="007401B9">
      <w:pPr>
        <w:pStyle w:val="a3"/>
        <w:ind w:firstLine="0"/>
      </w:pPr>
    </w:p>
    <w:p w:rsidR="003D100B" w:rsidRPr="00356411" w:rsidRDefault="003D100B" w:rsidP="007401B9">
      <w:pPr>
        <w:pStyle w:val="a3"/>
        <w:ind w:firstLine="0"/>
      </w:pPr>
    </w:p>
    <w:p w:rsidR="003D100B" w:rsidRDefault="007401B9" w:rsidP="007401B9">
      <w:r>
        <w:t xml:space="preserve">Глава Пимено-Чернянского </w:t>
      </w:r>
    </w:p>
    <w:p w:rsidR="007401B9" w:rsidRPr="00356411" w:rsidRDefault="007401B9" w:rsidP="007401B9">
      <w:r>
        <w:t xml:space="preserve">сельского поселения </w:t>
      </w:r>
      <w:r>
        <w:tab/>
      </w:r>
      <w:r>
        <w:tab/>
      </w:r>
      <w:r w:rsidR="003D100B">
        <w:t xml:space="preserve">                                               </w:t>
      </w:r>
      <w:r>
        <w:t>О.В. Кувшинов</w:t>
      </w:r>
    </w:p>
    <w:p w:rsidR="00692DE1" w:rsidRPr="007401B9" w:rsidRDefault="00692DE1" w:rsidP="007401B9"/>
    <w:sectPr w:rsidR="00692DE1" w:rsidRPr="007401B9" w:rsidSect="0069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1B1"/>
    <w:multiLevelType w:val="multilevel"/>
    <w:tmpl w:val="6F3E1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4077B7"/>
    <w:multiLevelType w:val="multilevel"/>
    <w:tmpl w:val="0F28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B9"/>
    <w:rsid w:val="000A2130"/>
    <w:rsid w:val="00244DA6"/>
    <w:rsid w:val="0033205F"/>
    <w:rsid w:val="003D100B"/>
    <w:rsid w:val="005C30FA"/>
    <w:rsid w:val="00692DE1"/>
    <w:rsid w:val="007401B9"/>
    <w:rsid w:val="0096147F"/>
    <w:rsid w:val="00A63801"/>
    <w:rsid w:val="00EE4AE2"/>
    <w:rsid w:val="00F0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B9"/>
    <w:pPr>
      <w:ind w:left="720"/>
      <w:contextualSpacing/>
    </w:pPr>
  </w:style>
  <w:style w:type="table" w:styleId="a4">
    <w:name w:val="Table Grid"/>
    <w:basedOn w:val="a1"/>
    <w:uiPriority w:val="59"/>
    <w:rsid w:val="00EE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basedOn w:val="a0"/>
    <w:rsid w:val="0024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57E8284-BC2A-4A2A-B081-84E5E12B557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370BA400-14C4-4CDB-8A8B-B11F2A1A2F55" TargetMode="External"/><Relationship Id="rId12" Type="http://schemas.openxmlformats.org/officeDocument/2006/relationships/hyperlink" Target="http://pravo.minjust.ru:8080/bigs/showDocument.html?id=4DBF5BE3-4D50-4013-B2CA-9C1A7CA2C9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56CACCAF-F8A9-46CD-8E86-580DD9EFCC83" TargetMode="External"/><Relationship Id="rId11" Type="http://schemas.openxmlformats.org/officeDocument/2006/relationships/hyperlink" Target="http://pravo.minjust.ru:8080/bigs/showDocument.html?id=C1B490CC-44DF-4A16-BAAD-E154268CAE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66BAA027-9C51-4672-8C2B-EDE7EA06FF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1C78-7AB6-41F4-BFC6-D8CE58B6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3</cp:revision>
  <dcterms:created xsi:type="dcterms:W3CDTF">2020-04-16T12:16:00Z</dcterms:created>
  <dcterms:modified xsi:type="dcterms:W3CDTF">2020-04-16T12:50:00Z</dcterms:modified>
</cp:coreProperties>
</file>