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7" w:rsidRPr="007831D4" w:rsidRDefault="007831D4" w:rsidP="007831D4">
      <w:pPr>
        <w:jc w:val="right"/>
        <w:rPr>
          <w:rFonts w:ascii="Arial" w:hAnsi="Arial" w:cs="Arial"/>
          <w:sz w:val="24"/>
          <w:szCs w:val="24"/>
        </w:rPr>
      </w:pPr>
      <w:r w:rsidRPr="007831D4">
        <w:rPr>
          <w:rFonts w:ascii="Arial" w:hAnsi="Arial" w:cs="Arial"/>
          <w:sz w:val="24"/>
          <w:szCs w:val="24"/>
        </w:rPr>
        <w:t>Утверждаю:</w:t>
      </w:r>
    </w:p>
    <w:p w:rsidR="007831D4" w:rsidRPr="007831D4" w:rsidRDefault="007831D4" w:rsidP="007831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1D4">
        <w:rPr>
          <w:rFonts w:ascii="Arial" w:hAnsi="Arial" w:cs="Arial"/>
          <w:sz w:val="24"/>
          <w:szCs w:val="24"/>
        </w:rPr>
        <w:t>Председатель Совета</w:t>
      </w:r>
    </w:p>
    <w:p w:rsidR="007831D4" w:rsidRPr="007831D4" w:rsidRDefault="007831D4" w:rsidP="007831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1D4">
        <w:rPr>
          <w:rFonts w:ascii="Arial" w:hAnsi="Arial" w:cs="Arial"/>
          <w:sz w:val="24"/>
          <w:szCs w:val="24"/>
        </w:rPr>
        <w:t>_________________/О.В. Кувшинов/</w:t>
      </w:r>
    </w:p>
    <w:p w:rsidR="007831D4" w:rsidRPr="007831D4" w:rsidRDefault="007831D4" w:rsidP="007831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31D4">
        <w:rPr>
          <w:rFonts w:ascii="Arial" w:hAnsi="Arial" w:cs="Arial"/>
          <w:sz w:val="24"/>
          <w:szCs w:val="24"/>
        </w:rPr>
        <w:t>«23» апреля 2018 года</w:t>
      </w:r>
    </w:p>
    <w:p w:rsidR="007831D4" w:rsidRDefault="007831D4" w:rsidP="0078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31D4" w:rsidRDefault="007831D4" w:rsidP="0078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РАБОТЫ КООРДИНАЦИОННОГО СОВЕТА</w:t>
      </w:r>
    </w:p>
    <w:p w:rsidR="007831D4" w:rsidRDefault="007831D4" w:rsidP="0078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развитию малого и среднего предпринимательства и развитию конкуренции на 2018 год</w:t>
      </w:r>
    </w:p>
    <w:p w:rsidR="007831D4" w:rsidRDefault="007831D4" w:rsidP="0078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9072"/>
        <w:gridCol w:w="2268"/>
        <w:gridCol w:w="2204"/>
      </w:tblGrid>
      <w:tr w:rsidR="007831D4" w:rsidTr="007831D4">
        <w:tc>
          <w:tcPr>
            <w:tcW w:w="1242" w:type="dxa"/>
          </w:tcPr>
          <w:p w:rsidR="007831D4" w:rsidRDefault="007831D4" w:rsidP="00783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</w:tcPr>
          <w:p w:rsidR="007831D4" w:rsidRDefault="007831D4" w:rsidP="00783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7831D4" w:rsidRDefault="007831D4" w:rsidP="00783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204" w:type="dxa"/>
          </w:tcPr>
          <w:p w:rsidR="007831D4" w:rsidRDefault="007831D4" w:rsidP="00783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831D4" w:rsidTr="007831D4">
        <w:tc>
          <w:tcPr>
            <w:tcW w:w="1242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плана работы Координационного совета по развитию малого и среднего предпринимательства и развитию конкуренции на 2018 год</w:t>
            </w:r>
          </w:p>
        </w:tc>
        <w:tc>
          <w:tcPr>
            <w:tcW w:w="2268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204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О.В. Кувшинов</w:t>
            </w:r>
          </w:p>
        </w:tc>
      </w:tr>
      <w:tr w:rsidR="007831D4" w:rsidTr="007831D4">
        <w:tc>
          <w:tcPr>
            <w:tcW w:w="1242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разработке стратегии социально-экономического развития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204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 Пименова</w:t>
            </w:r>
          </w:p>
        </w:tc>
      </w:tr>
      <w:tr w:rsidR="007831D4" w:rsidTr="007831D4">
        <w:tc>
          <w:tcPr>
            <w:tcW w:w="1242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7831D4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Согласование перечня объектов муниципального имущества, подлежащего возмездному отчуждению субъектами малого и среднего бизнеса, перечня объектов муниципального имущества, которое может быть передано во временное владение и (или) пользование на долгосрочной основе в соответствии с Федеральным законом № 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7831D4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 Пименова</w:t>
            </w:r>
          </w:p>
        </w:tc>
      </w:tr>
      <w:tr w:rsidR="007831D4" w:rsidTr="007831D4">
        <w:tc>
          <w:tcPr>
            <w:tcW w:w="1242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Электронные сервисы ФНС России в помощь налогоплательщику</w:t>
            </w:r>
          </w:p>
        </w:tc>
        <w:tc>
          <w:tcPr>
            <w:tcW w:w="2268" w:type="dxa"/>
          </w:tcPr>
          <w:p w:rsidR="007831D4" w:rsidRDefault="007831D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204" w:type="dxa"/>
          </w:tcPr>
          <w:p w:rsidR="007831D4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 Пименова</w:t>
            </w:r>
          </w:p>
        </w:tc>
      </w:tr>
      <w:tr w:rsidR="00CC4592" w:rsidTr="007831D4">
        <w:tc>
          <w:tcPr>
            <w:tcW w:w="124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Экспертиза правовых актов, затрагивающих сферу интересов малого и среднего предпринимательства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 Подготовка предложений по внесению дополнений и изменений в нормативно-правовые акты, регламентирующие предпринимательскую деятельность</w:t>
            </w:r>
          </w:p>
        </w:tc>
        <w:tc>
          <w:tcPr>
            <w:tcW w:w="2268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Авдеева</w:t>
            </w:r>
          </w:p>
        </w:tc>
      </w:tr>
      <w:tr w:rsidR="00CC4592" w:rsidTr="007831D4">
        <w:tc>
          <w:tcPr>
            <w:tcW w:w="124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реализацией преимущественного права субъектов малого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 на приобретение арендуемого имущества при возмездном отчуждении его из муниципальной собственности и (или) передачи его во временное владение или пользование на долгосрочной основе</w:t>
            </w:r>
          </w:p>
        </w:tc>
        <w:tc>
          <w:tcPr>
            <w:tcW w:w="2268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4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 Пименова</w:t>
            </w:r>
          </w:p>
        </w:tc>
      </w:tr>
      <w:tr w:rsidR="00CC4592" w:rsidTr="007831D4">
        <w:tc>
          <w:tcPr>
            <w:tcW w:w="124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предоставлением преимущества при осуществлении закупок субъектам малого предпринимательства в соответствии со ст. 30 Федерального закона 44-ФЗ от 05.04.2013 г.</w:t>
            </w:r>
          </w:p>
        </w:tc>
        <w:tc>
          <w:tcPr>
            <w:tcW w:w="2268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 Пименова</w:t>
            </w:r>
          </w:p>
        </w:tc>
      </w:tr>
      <w:tr w:rsidR="00CC4592" w:rsidTr="007831D4">
        <w:tc>
          <w:tcPr>
            <w:tcW w:w="124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круглых столов по актуальным вопросам малого и среднего предпринимательства</w:t>
            </w:r>
          </w:p>
        </w:tc>
        <w:tc>
          <w:tcPr>
            <w:tcW w:w="2268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204" w:type="dxa"/>
          </w:tcPr>
          <w:p w:rsidR="00CC4592" w:rsidRDefault="00CC4592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О.В. Кувшинов</w:t>
            </w:r>
          </w:p>
        </w:tc>
      </w:tr>
      <w:tr w:rsidR="00043854" w:rsidTr="007831D4">
        <w:tc>
          <w:tcPr>
            <w:tcW w:w="124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приема устных и письменных обращений от субъектов малого и среднего предпринимательства, информационная помощь субъектам малого и среднего предпринимательства.</w:t>
            </w:r>
          </w:p>
        </w:tc>
        <w:tc>
          <w:tcPr>
            <w:tcW w:w="2268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Авдеева</w:t>
            </w:r>
          </w:p>
        </w:tc>
      </w:tr>
      <w:tr w:rsidR="00043854" w:rsidTr="007831D4">
        <w:tc>
          <w:tcPr>
            <w:tcW w:w="124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Ведение раздела «Имущественная поддержка»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поселения. Организация работы по размещению информации о наиболее острых проблемах деятельности предприятий малого и среднего предпринимательства на официальном сайте администрации сельского поселения</w:t>
            </w:r>
          </w:p>
        </w:tc>
        <w:tc>
          <w:tcPr>
            <w:tcW w:w="2268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04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Авдеева</w:t>
            </w:r>
          </w:p>
        </w:tc>
      </w:tr>
      <w:tr w:rsidR="00043854" w:rsidTr="007831D4">
        <w:tc>
          <w:tcPr>
            <w:tcW w:w="124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мониторинга предпринимательской среды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Авдеева</w:t>
            </w:r>
          </w:p>
        </w:tc>
      </w:tr>
      <w:tr w:rsidR="00043854" w:rsidTr="007831D4">
        <w:tc>
          <w:tcPr>
            <w:tcW w:w="124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проекте плана работы Координационного совета на 2019 год</w:t>
            </w:r>
          </w:p>
        </w:tc>
        <w:tc>
          <w:tcPr>
            <w:tcW w:w="2268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 w:rsidR="00043854" w:rsidRDefault="00043854" w:rsidP="00783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О.В. Кувшинов</w:t>
            </w:r>
          </w:p>
        </w:tc>
      </w:tr>
      <w:tr w:rsidR="00043854" w:rsidTr="005D611F">
        <w:tc>
          <w:tcPr>
            <w:tcW w:w="14786" w:type="dxa"/>
            <w:gridSpan w:val="4"/>
          </w:tcPr>
          <w:p w:rsidR="00043854" w:rsidRPr="00043854" w:rsidRDefault="00043854" w:rsidP="007831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Примечание: дополнительные вопросы вносятся в рабочем порядке</w:t>
            </w:r>
          </w:p>
        </w:tc>
      </w:tr>
    </w:tbl>
    <w:p w:rsidR="007831D4" w:rsidRDefault="007831D4" w:rsidP="00783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1D4" w:rsidRDefault="007831D4" w:rsidP="00783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1D4" w:rsidRPr="007831D4" w:rsidRDefault="007831D4" w:rsidP="00783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831D4" w:rsidRPr="007831D4" w:rsidSect="007831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D4"/>
    <w:rsid w:val="00043854"/>
    <w:rsid w:val="00763007"/>
    <w:rsid w:val="007831D4"/>
    <w:rsid w:val="00CC4592"/>
    <w:rsid w:val="00E2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2018-04-25T10:45:00Z</dcterms:created>
  <dcterms:modified xsi:type="dcterms:W3CDTF">2018-04-25T11:36:00Z</dcterms:modified>
</cp:coreProperties>
</file>