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bookmarkStart w:id="0" w:name="_GoBack"/>
      <w:bookmarkEnd w:id="0"/>
      <w:r>
        <w:drawing>
          <wp:anchor behindDoc="1" distT="0" distB="0" distL="133985" distR="12382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</w:t>
      </w:r>
      <w:r>
        <w:rPr>
          <w:b/>
        </w:rPr>
        <w:t>РЕСС-СЛУЖБА</w:t>
      </w:r>
    </w:p>
    <w:p>
      <w:pPr>
        <w:pStyle w:val="Style18"/>
        <w:ind w:left="567" w:hanging="0"/>
        <w:jc w:val="center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ГОСУДАРСТВЕННОГО УЧРЕЖДЕНИЯ – ОТДЕЛЕНИЯ ПЕНСИОННОГО ФОНДА РОССИЙСКОЙ ФЕДЕРАЦИИ</w:t>
      </w:r>
    </w:p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  <w:t>ПО ВОЛГОГРАДСКОЙ ОБЛАСТИ</w:t>
      </w:r>
    </w:p>
    <w:p>
      <w:pPr>
        <w:pStyle w:val="Style22"/>
        <w:ind w:left="567" w:firstLine="578"/>
        <w:jc w:val="center"/>
        <w:rPr>
          <w:b/>
          <w:b/>
        </w:rPr>
      </w:pPr>
      <w:r>
        <w:rPr>
          <w:b/>
        </w:rPr>
        <w:t>400001, г. Волгоград, ул. Рабоче-Крестьянская, 16</w:t>
      </w:r>
    </w:p>
    <w:p>
      <w:pPr>
        <w:pStyle w:val="Style22"/>
        <w:ind w:left="567" w:firstLine="578"/>
        <w:jc w:val="center"/>
        <w:rPr>
          <w:b/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>
      <w:pPr>
        <w:pStyle w:val="Style22"/>
        <w:ind w:left="567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4235" cy="1270"/>
                <wp:effectExtent l="32385" t="38100" r="34290" b="3810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ID="Line 2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2"/>
        <w:ind w:left="567" w:hanging="0"/>
        <w:jc w:val="center"/>
        <w:rPr/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3">
        <w:r>
          <w:rPr>
            <w:rStyle w:val="Style14"/>
            <w:lang w:val="en-US"/>
          </w:rPr>
          <w:t>pfr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gov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 New Roman" w:hAnsi="Times New Roman"/>
          <w:b/>
          <w:b/>
          <w:bCs/>
          <w:szCs w:val="48"/>
          <w:lang w:eastAsia="ru-RU"/>
        </w:rPr>
      </w:pPr>
      <w:r>
        <w:rPr>
          <w:rFonts w:ascii="Times New Roman" w:hAnsi="Times New Roman"/>
          <w:b/>
          <w:bCs/>
          <w:szCs w:val="48"/>
          <w:lang w:eastAsia="ru-RU"/>
        </w:rPr>
        <w:t>03 февраля 2022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Как изменились размеры выплат и пособий с 1 февраля 2022 года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февраля меры социальные поддержки, которые предоставляет Пенсионный фонд России, проиндексированы на 8,4%. Коэффициент индексации утвержден постановлением Правительства РФ исходя из данных Росстата об уровне инфляции по итогам 2021 года.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Материнский капитал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Материнский капитал на первого ребенка с февраля увеличен на 40 646 рублей и теперь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ни разу не использовали сертификат.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Размер повышенного материнского капитала, который дается, если оба ребенка появились начиная с 2020 года, увеличился после индексации на </w:t>
        <w:br/>
        <w:t xml:space="preserve">53 712,27 рублей и составляет </w:t>
      </w:r>
      <w:r>
        <w:rPr>
          <w:rFonts w:cs="Times New Roman" w:ascii="Times New Roman" w:hAnsi="Times New Roman"/>
          <w:b/>
          <w:sz w:val="28"/>
          <w:szCs w:val="28"/>
        </w:rPr>
        <w:t>693 144,1</w:t>
      </w:r>
      <w:r>
        <w:rPr>
          <w:rFonts w:cs="Times New Roman" w:ascii="Times New Roman" w:hAnsi="Times New Roman"/>
          <w:sz w:val="28"/>
          <w:szCs w:val="28"/>
        </w:rPr>
        <w:t xml:space="preserve"> рубля.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семей, пока не израсходовавших материнский капитал, также проиндексированы с этого месяца.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Ежемесячная денежная выплата и набор социальных услуг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8,4% проиндексирована ежемесячная денежная выплата (ЕДВ), которую получают 14,3 млн. россиян, из числа федеральных льготников. Это инвалиды, ветераны, лица, которые подверглись воздействию радиации вследствие техногенных катастроф, Герои Советского Союза и Российской Федерации, Герои Социалистического Труда и Герои труда Российской Федерации, а также некоторые другие категории граждан.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Одновременно с ЕДВ на 8,4% индексируется входящий в его состав набор социальных услуг. Право на него имеют все получатели ЕДВ, не отказавшиеся от полного набора социальных услуг либо от какой-либо конкретной услуги в пользу замены на денежную форму. Стоимость набора с 1 февраля увеличилась до 1 313,44 рубля в месяц.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Лекарства, медицинские изделия и лечебное питание для детей-инвалидов (денежный эквивалент – 1 011,64 рубля в месяц),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путевка на санаторно-курортное лечение для профилактики основных заболеваний (денежный эквивалент – 156,50 рубля в месяц),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Социальные пособия и компенсации и иные меры социальной поддержки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Значительное количество мер социальной поддержки, осуществляемых с 1 января  этого года Пенсионным фондом (семьям с детьми, военнослужащим и их семьям, пострадавшим от воздействия радиации) также индексируется с 1 февраля на 8,4%. Среди таких выплат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ребенка, компенсации  и другие выплаты лицам, подвергшимся воздействию радиации, и многие другие.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Пособие на погребение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феврале увеличивается пособие на погребение, которое Пенсионный фонд выплачивает родственникам умершего пенсионера, если он не работал. Проиндексированный размер с этого месяца составляет 6 964,68 рубля.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a96a3e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a96a3e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a96a3e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5"/>
    <w:rsid w:val="00a96a3e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link w:val="a7"/>
    <w:uiPriority w:val="99"/>
    <w:semiHidden/>
    <w:unhideWhenUsed/>
    <w:rsid w:val="00a96a3e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LibreOffice/5.2.0.3$Windows_x86 LibreOffice_project/7dbd85f5a18cfeaf6801c594fc43a5edadc2df0c</Application>
  <Pages>2</Pages>
  <Words>452</Words>
  <Characters>2923</Characters>
  <CharactersWithSpaces>3374</CharactersWithSpaces>
  <Paragraphs>24</Paragraphs>
  <Company>Пенсионнй фонд Российской Федерации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2022-02-04T06:53:00Z</dcterms:created>
  <dc:creator>Максименков Максим Иванович</dc:creator>
  <dc:description/>
  <dc:language>ru-RU</dc:language>
  <cp:lastModifiedBy>Пользователь</cp:lastModifiedBy>
  <cp:lastPrinted>2022-02-02T12:38:00Z</cp:lastPrinted>
  <dcterms:modified xsi:type="dcterms:W3CDTF">2022-02-04T06:53:00Z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Пенсионнй фонд Российской Федерации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