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bookmarkStart w:id="0" w:name="_GoBack"/>
      <w:bookmarkEnd w:id="0"/>
      <w:r w:rsidRPr="002D7E5F">
        <w:rPr>
          <w:rFonts w:ascii="Arial" w:hAnsi="Arial" w:cs="Arial"/>
        </w:rPr>
        <w:t>АДМИНИСТРАЦИЯ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2D7E5F">
        <w:rPr>
          <w:rFonts w:ascii="Arial" w:hAnsi="Arial" w:cs="Arial"/>
        </w:rPr>
        <w:t>ПИМЕНО-ЧЕРНЯНСКОГО СЕЛЬСКОГО ПОСЕЛЕНИЯ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2D7E5F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2D7E5F">
        <w:rPr>
          <w:rFonts w:ascii="Arial" w:hAnsi="Arial" w:cs="Arial"/>
        </w:rPr>
        <w:t>ПОСТАНОВЛЕНИЕ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 w:rsidRPr="002D7E5F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 xml:space="preserve">13 мая </w:t>
      </w:r>
      <w:r w:rsidRPr="002D7E5F">
        <w:rPr>
          <w:rFonts w:ascii="Arial" w:hAnsi="Arial" w:cs="Arial"/>
        </w:rPr>
        <w:t xml:space="preserve"> 2019 г. </w:t>
      </w:r>
      <w:r w:rsidRPr="002D7E5F">
        <w:rPr>
          <w:rFonts w:ascii="Arial" w:hAnsi="Arial" w:cs="Arial"/>
        </w:rPr>
        <w:tab/>
      </w:r>
      <w:r w:rsidRPr="002D7E5F">
        <w:rPr>
          <w:rFonts w:ascii="Arial" w:hAnsi="Arial" w:cs="Arial"/>
        </w:rPr>
        <w:tab/>
      </w:r>
      <w:r w:rsidRPr="002D7E5F">
        <w:rPr>
          <w:rFonts w:ascii="Arial" w:hAnsi="Arial" w:cs="Arial"/>
        </w:rPr>
        <w:tab/>
      </w:r>
      <w:r w:rsidRPr="002D7E5F">
        <w:rPr>
          <w:rFonts w:ascii="Arial" w:hAnsi="Arial" w:cs="Arial"/>
        </w:rPr>
        <w:tab/>
        <w:t xml:space="preserve">№ </w:t>
      </w:r>
      <w:r w:rsidR="00FD7C1E">
        <w:rPr>
          <w:rFonts w:ascii="Arial" w:hAnsi="Arial" w:cs="Arial"/>
        </w:rPr>
        <w:t>18</w:t>
      </w:r>
    </w:p>
    <w:p w:rsidR="00FB448C" w:rsidRPr="002D7E5F" w:rsidRDefault="00FB448C" w:rsidP="00FB448C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FB448C" w:rsidRPr="002D7E5F" w:rsidRDefault="00FD7C1E" w:rsidP="00FB448C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</w:rPr>
        <w:t xml:space="preserve">Об утверждении плана-графика перевода на предоставление Администрацией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</w:t>
      </w:r>
      <w:r w:rsidR="00534ED2">
        <w:rPr>
          <w:rFonts w:ascii="Arial" w:hAnsi="Arial" w:cs="Arial"/>
        </w:rPr>
        <w:t xml:space="preserve">адской области </w:t>
      </w:r>
      <w:r>
        <w:rPr>
          <w:rFonts w:ascii="Arial" w:hAnsi="Arial" w:cs="Arial"/>
        </w:rPr>
        <w:t xml:space="preserve"> муниципальных услуг (функций) в электронной форме, в том числе с использованием единого портала государственных и муниципальных услуг</w:t>
      </w:r>
    </w:p>
    <w:p w:rsidR="00FB448C" w:rsidRPr="002D7E5F" w:rsidRDefault="00FB448C" w:rsidP="00FB448C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2D7E5F">
        <w:rPr>
          <w:rFonts w:ascii="Arial" w:hAnsi="Arial" w:cs="Arial"/>
        </w:rPr>
        <w:tab/>
        <w:t xml:space="preserve"> </w:t>
      </w:r>
      <w:r w:rsidR="00FD7C1E">
        <w:rPr>
          <w:rFonts w:ascii="Arial" w:hAnsi="Arial" w:cs="Arial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proofErr w:type="spellStart"/>
      <w:r w:rsidR="00FD7C1E">
        <w:rPr>
          <w:rFonts w:ascii="Arial" w:hAnsi="Arial" w:cs="Arial"/>
        </w:rPr>
        <w:t>Пимено-Чернянского</w:t>
      </w:r>
      <w:proofErr w:type="spellEnd"/>
      <w:r w:rsidR="00FD7C1E">
        <w:rPr>
          <w:rFonts w:ascii="Arial" w:hAnsi="Arial" w:cs="Arial"/>
        </w:rPr>
        <w:t xml:space="preserve"> сельского поселения </w:t>
      </w:r>
      <w:proofErr w:type="spellStart"/>
      <w:r w:rsidR="00FD7C1E">
        <w:rPr>
          <w:rFonts w:ascii="Arial" w:hAnsi="Arial" w:cs="Arial"/>
        </w:rPr>
        <w:t>Котельниковского</w:t>
      </w:r>
      <w:proofErr w:type="spellEnd"/>
      <w:r w:rsidR="00FD7C1E">
        <w:rPr>
          <w:rFonts w:ascii="Arial" w:hAnsi="Arial" w:cs="Arial"/>
        </w:rPr>
        <w:t xml:space="preserve"> муниципального района Волгоградской области, </w:t>
      </w:r>
      <w:r w:rsidR="00817BAD">
        <w:rPr>
          <w:rFonts w:ascii="Arial" w:hAnsi="Arial" w:cs="Arial"/>
        </w:rPr>
        <w:t xml:space="preserve"> Администрация </w:t>
      </w:r>
      <w:proofErr w:type="spellStart"/>
      <w:r w:rsidR="00817BAD">
        <w:rPr>
          <w:rFonts w:ascii="Arial" w:hAnsi="Arial" w:cs="Arial"/>
        </w:rPr>
        <w:t>Пимено-Чернянского</w:t>
      </w:r>
      <w:proofErr w:type="spellEnd"/>
      <w:r w:rsidR="00817BAD">
        <w:rPr>
          <w:rFonts w:ascii="Arial" w:hAnsi="Arial" w:cs="Arial"/>
        </w:rPr>
        <w:t xml:space="preserve"> сельского поселения </w:t>
      </w:r>
    </w:p>
    <w:p w:rsidR="00817BAD" w:rsidRDefault="00FB448C" w:rsidP="00FD7C1E">
      <w:pPr>
        <w:pStyle w:val="a3"/>
        <w:spacing w:after="0" w:afterAutospacing="0"/>
        <w:jc w:val="both"/>
        <w:rPr>
          <w:rFonts w:ascii="Arial" w:hAnsi="Arial" w:cs="Arial"/>
        </w:rPr>
      </w:pPr>
      <w:r w:rsidRPr="002D7E5F">
        <w:rPr>
          <w:rFonts w:ascii="Arial" w:hAnsi="Arial" w:cs="Arial"/>
        </w:rPr>
        <w:t>постановляет:</w:t>
      </w:r>
    </w:p>
    <w:p w:rsidR="00FD7C1E" w:rsidRDefault="00FD7C1E" w:rsidP="00FD7C1E">
      <w:pPr>
        <w:pStyle w:val="a3"/>
        <w:numPr>
          <w:ilvl w:val="0"/>
          <w:numId w:val="3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прилагаемый План-график перевода на предоставление Администрацией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</w:t>
      </w:r>
      <w:r w:rsidR="00534ED2">
        <w:rPr>
          <w:rFonts w:ascii="Arial" w:hAnsi="Arial" w:cs="Arial"/>
        </w:rPr>
        <w:t xml:space="preserve">адской области </w:t>
      </w:r>
      <w:r>
        <w:rPr>
          <w:rFonts w:ascii="Arial" w:hAnsi="Arial" w:cs="Arial"/>
        </w:rPr>
        <w:t xml:space="preserve"> муниципальных услуг (функций) в электронной форме, в том числе с использованием единого портала государственных и  муниципальных услуг.</w:t>
      </w:r>
    </w:p>
    <w:p w:rsidR="00FD7C1E" w:rsidRPr="00FD7C1E" w:rsidRDefault="00FD7C1E" w:rsidP="00FD7C1E">
      <w:pPr>
        <w:pStyle w:val="a3"/>
        <w:numPr>
          <w:ilvl w:val="0"/>
          <w:numId w:val="3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</w:t>
      </w:r>
      <w:r w:rsidRPr="00FD7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постановлением </w:t>
      </w:r>
      <w:r w:rsidRPr="00FD7C1E">
        <w:rPr>
          <w:rFonts w:ascii="Arial" w:hAnsi="Arial" w:cs="Arial"/>
        </w:rPr>
        <w:t xml:space="preserve">Администрации </w:t>
      </w:r>
      <w:proofErr w:type="spellStart"/>
      <w:r w:rsidRPr="00FD7C1E">
        <w:rPr>
          <w:rFonts w:ascii="Arial" w:hAnsi="Arial" w:cs="Arial"/>
        </w:rPr>
        <w:t>Пимено-Чернянского</w:t>
      </w:r>
      <w:proofErr w:type="spellEnd"/>
      <w:r w:rsidRPr="00FD7C1E">
        <w:rPr>
          <w:rFonts w:ascii="Arial" w:hAnsi="Arial" w:cs="Arial"/>
        </w:rPr>
        <w:t xml:space="preserve"> сельского поселения </w:t>
      </w:r>
      <w:proofErr w:type="spellStart"/>
      <w:r w:rsidRPr="00FD7C1E">
        <w:rPr>
          <w:rFonts w:ascii="Arial" w:hAnsi="Arial" w:cs="Arial"/>
        </w:rPr>
        <w:t>Котельниковского</w:t>
      </w:r>
      <w:proofErr w:type="spellEnd"/>
      <w:r w:rsidRPr="00FD7C1E">
        <w:rPr>
          <w:rFonts w:ascii="Arial" w:hAnsi="Arial" w:cs="Arial"/>
        </w:rPr>
        <w:t xml:space="preserve"> муниципального района Волгоградской области от 28.03.2013 года № 13 «Об утверждении Плана-графика перехода на предоставление в электронном виде муниципальных услуг администрации </w:t>
      </w:r>
      <w:proofErr w:type="spellStart"/>
      <w:r w:rsidRPr="00FD7C1E">
        <w:rPr>
          <w:rFonts w:ascii="Arial" w:hAnsi="Arial" w:cs="Arial"/>
        </w:rPr>
        <w:t>Пимено-Чернянского</w:t>
      </w:r>
      <w:proofErr w:type="spellEnd"/>
      <w:r w:rsidRPr="00FD7C1E">
        <w:rPr>
          <w:rFonts w:ascii="Arial" w:hAnsi="Arial" w:cs="Arial"/>
        </w:rPr>
        <w:t xml:space="preserve"> сельского поселения </w:t>
      </w:r>
      <w:proofErr w:type="spellStart"/>
      <w:r w:rsidRPr="00FD7C1E">
        <w:rPr>
          <w:rFonts w:ascii="Arial" w:hAnsi="Arial" w:cs="Arial"/>
        </w:rPr>
        <w:t>Котельниковского</w:t>
      </w:r>
      <w:proofErr w:type="spellEnd"/>
      <w:r w:rsidRPr="00FD7C1E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Волгоградской области» (с изменениями от 17.04.2017 г. № 24; от 15.11.2018 г. № 67).</w:t>
      </w:r>
    </w:p>
    <w:p w:rsidR="00817BAD" w:rsidRPr="00D172D1" w:rsidRDefault="00817BAD" w:rsidP="00D172D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D172D1">
        <w:rPr>
          <w:rFonts w:ascii="Arial" w:hAnsi="Arial" w:cs="Arial"/>
          <w:lang w:eastAsia="ar-SA"/>
        </w:rPr>
        <w:t xml:space="preserve">Настоящее постановление вступает в силу со дня его </w:t>
      </w:r>
      <w:r w:rsidR="00D172D1">
        <w:rPr>
          <w:rFonts w:ascii="Arial" w:hAnsi="Arial" w:cs="Arial"/>
          <w:lang w:eastAsia="ar-SA"/>
        </w:rPr>
        <w:t>обнародования</w:t>
      </w:r>
      <w:r w:rsidRPr="00D172D1">
        <w:rPr>
          <w:rFonts w:ascii="Arial" w:hAnsi="Arial" w:cs="Arial"/>
          <w:lang w:eastAsia="ar-SA"/>
        </w:rPr>
        <w:t xml:space="preserve"> </w:t>
      </w:r>
      <w:r w:rsidRPr="00D172D1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D172D1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D172D1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D172D1">
        <w:rPr>
          <w:rFonts w:ascii="Arial" w:hAnsi="Arial" w:cs="Arial"/>
        </w:rPr>
        <w:t>.</w:t>
      </w:r>
    </w:p>
    <w:p w:rsidR="00817BAD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817BAD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817BAD" w:rsidRDefault="00817BAD" w:rsidP="00817BA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817BAD" w:rsidRDefault="00817BAD" w:rsidP="00817BAD"/>
    <w:p w:rsidR="00817BAD" w:rsidRDefault="00817BAD" w:rsidP="00FD7C1E">
      <w:pPr>
        <w:pStyle w:val="a3"/>
        <w:spacing w:after="0" w:afterAutospacing="0"/>
        <w:jc w:val="both"/>
        <w:rPr>
          <w:rFonts w:ascii="Arial" w:hAnsi="Arial" w:cs="Arial"/>
        </w:rPr>
      </w:pPr>
    </w:p>
    <w:p w:rsidR="00FD7C1E" w:rsidRDefault="00FD7C1E" w:rsidP="00FD7C1E">
      <w:pPr>
        <w:pStyle w:val="a3"/>
        <w:spacing w:after="0" w:afterAutospacing="0"/>
        <w:jc w:val="both"/>
        <w:rPr>
          <w:rFonts w:ascii="Arial" w:hAnsi="Arial" w:cs="Arial"/>
        </w:rPr>
      </w:pPr>
    </w:p>
    <w:p w:rsidR="00FD7C1E" w:rsidRDefault="00FD7C1E" w:rsidP="00FD7C1E">
      <w:pPr>
        <w:pStyle w:val="a3"/>
        <w:spacing w:after="0" w:afterAutospacing="0"/>
        <w:jc w:val="both"/>
        <w:rPr>
          <w:rFonts w:ascii="Arial" w:hAnsi="Arial" w:cs="Arial"/>
        </w:rPr>
      </w:pPr>
    </w:p>
    <w:p w:rsidR="00FD7C1E" w:rsidRDefault="00FD7C1E" w:rsidP="00FD7C1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34ED2" w:rsidRDefault="00534ED2" w:rsidP="00FD7C1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FD7C1E" w:rsidRDefault="00FD7C1E" w:rsidP="00FD7C1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FD7C1E" w:rsidRDefault="00FD7C1E" w:rsidP="00FD7C1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FD7C1E" w:rsidRDefault="00FD7C1E" w:rsidP="00FD7C1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FD7C1E" w:rsidRDefault="00FD7C1E" w:rsidP="00FD7C1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FD7C1E" w:rsidRDefault="00FD7C1E" w:rsidP="00FD7C1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FD7C1E" w:rsidRDefault="00FD7C1E" w:rsidP="00FD7C1E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13.05.2019 г. № 18</w:t>
      </w:r>
    </w:p>
    <w:p w:rsidR="00FD7C1E" w:rsidRDefault="00FD7C1E" w:rsidP="00FD7C1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FD7C1E" w:rsidRDefault="00FD7C1E" w:rsidP="00FD7C1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ПЛАН-ГРАФИК</w:t>
      </w:r>
    </w:p>
    <w:p w:rsidR="00FD7C1E" w:rsidRDefault="00534ED2" w:rsidP="00FD7C1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D7C1E">
        <w:rPr>
          <w:rFonts w:ascii="Arial" w:hAnsi="Arial" w:cs="Arial"/>
        </w:rPr>
        <w:t>еревода</w:t>
      </w:r>
      <w:r>
        <w:rPr>
          <w:rFonts w:ascii="Arial" w:hAnsi="Arial" w:cs="Arial"/>
        </w:rPr>
        <w:t xml:space="preserve"> на предоставление Администрацией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 муниципальных услуг (функций) в электронной форме, в том числе с использованием единого портала государственных и муниципальных услуг.</w:t>
      </w:r>
    </w:p>
    <w:p w:rsidR="00534ED2" w:rsidRDefault="00534ED2" w:rsidP="00534E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526"/>
        <w:gridCol w:w="2568"/>
        <w:gridCol w:w="2044"/>
        <w:gridCol w:w="846"/>
        <w:gridCol w:w="846"/>
        <w:gridCol w:w="846"/>
        <w:gridCol w:w="846"/>
        <w:gridCol w:w="1049"/>
      </w:tblGrid>
      <w:tr w:rsidR="00231AEE" w:rsidTr="00224872">
        <w:tc>
          <w:tcPr>
            <w:tcW w:w="526" w:type="dxa"/>
            <w:vMerge w:val="restart"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2568" w:type="dxa"/>
            <w:vMerge w:val="restart"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муниципальной услуги (функции)</w:t>
            </w:r>
          </w:p>
        </w:tc>
        <w:tc>
          <w:tcPr>
            <w:tcW w:w="2044" w:type="dxa"/>
            <w:vMerge w:val="restart"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Орган, ответственный за предоставление муниципальной услуги</w:t>
            </w:r>
          </w:p>
        </w:tc>
        <w:tc>
          <w:tcPr>
            <w:tcW w:w="4433" w:type="dxa"/>
            <w:gridSpan w:val="5"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231AEE" w:rsidTr="00224872">
        <w:tc>
          <w:tcPr>
            <w:tcW w:w="526" w:type="dxa"/>
            <w:vMerge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568" w:type="dxa"/>
            <w:vMerge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этап</w:t>
            </w:r>
          </w:p>
        </w:tc>
        <w:tc>
          <w:tcPr>
            <w:tcW w:w="846" w:type="dxa"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этап</w:t>
            </w:r>
          </w:p>
        </w:tc>
        <w:tc>
          <w:tcPr>
            <w:tcW w:w="846" w:type="dxa"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этап</w:t>
            </w:r>
          </w:p>
        </w:tc>
        <w:tc>
          <w:tcPr>
            <w:tcW w:w="846" w:type="dxa"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этап</w:t>
            </w:r>
          </w:p>
        </w:tc>
        <w:tc>
          <w:tcPr>
            <w:tcW w:w="1049" w:type="dxa"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этап</w:t>
            </w:r>
          </w:p>
        </w:tc>
      </w:tr>
      <w:tr w:rsidR="00231AEE" w:rsidTr="00224872">
        <w:tc>
          <w:tcPr>
            <w:tcW w:w="526" w:type="dxa"/>
          </w:tcPr>
          <w:p w:rsidR="00534ED2" w:rsidRDefault="00534ED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68" w:type="dxa"/>
          </w:tcPr>
          <w:p w:rsidR="00534ED2" w:rsidRDefault="00231AEE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заявление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044" w:type="dxa"/>
          </w:tcPr>
          <w:p w:rsidR="00534ED2" w:rsidRDefault="00231AEE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Пимено-Чернянского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Котельниковского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Волгоградской области (далее по тексту _ Администрация)</w:t>
            </w:r>
          </w:p>
        </w:tc>
        <w:tc>
          <w:tcPr>
            <w:tcW w:w="846" w:type="dxa"/>
          </w:tcPr>
          <w:p w:rsidR="00534ED2" w:rsidRDefault="00231AEE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534ED2" w:rsidRDefault="00231AEE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534ED2" w:rsidRDefault="00231AEE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534ED2" w:rsidRDefault="00231AEE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534ED2" w:rsidRDefault="00231AEE" w:rsidP="00534ED2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31AEE" w:rsidTr="00224872">
        <w:tc>
          <w:tcPr>
            <w:tcW w:w="526" w:type="dxa"/>
          </w:tcPr>
          <w:p w:rsidR="00231AEE" w:rsidRDefault="00231AEE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68" w:type="dxa"/>
          </w:tcPr>
          <w:p w:rsidR="00231AEE" w:rsidRDefault="00231AEE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044" w:type="dxa"/>
          </w:tcPr>
          <w:p w:rsidR="00231AEE" w:rsidRDefault="00231AEE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31AEE" w:rsidTr="00224872">
        <w:tc>
          <w:tcPr>
            <w:tcW w:w="526" w:type="dxa"/>
          </w:tcPr>
          <w:p w:rsidR="00231AEE" w:rsidRDefault="00231AEE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68" w:type="dxa"/>
          </w:tcPr>
          <w:p w:rsidR="00231AEE" w:rsidRDefault="00231AEE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  <w:proofErr w:type="gramEnd"/>
          </w:p>
        </w:tc>
        <w:tc>
          <w:tcPr>
            <w:tcW w:w="2044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31AEE" w:rsidTr="00224872">
        <w:tc>
          <w:tcPr>
            <w:tcW w:w="526" w:type="dxa"/>
          </w:tcPr>
          <w:p w:rsidR="00231AEE" w:rsidRDefault="00231AEE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68" w:type="dxa"/>
          </w:tcPr>
          <w:p w:rsidR="00231AEE" w:rsidRDefault="00231AEE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044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31AEE" w:rsidTr="00224872">
        <w:tc>
          <w:tcPr>
            <w:tcW w:w="526" w:type="dxa"/>
          </w:tcPr>
          <w:p w:rsidR="00231AEE" w:rsidRDefault="00231AEE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68" w:type="dxa"/>
          </w:tcPr>
          <w:p w:rsidR="00231AEE" w:rsidRDefault="00231AEE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Предоставление </w:t>
            </w:r>
            <w:r>
              <w:rPr>
                <w:rFonts w:ascii="Arial" w:hAnsi="Arial" w:cs="Arial"/>
              </w:rPr>
              <w:lastRenderedPageBreak/>
              <w:t xml:space="preserve">выписки (информации) об объектах учета из реестра муниципального имущества </w:t>
            </w:r>
            <w:proofErr w:type="spellStart"/>
            <w:r>
              <w:rPr>
                <w:rFonts w:ascii="Arial" w:hAnsi="Arial" w:cs="Arial"/>
              </w:rPr>
              <w:t>Пимено-Чернянского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Котельниковского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2044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Администрация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июль </w:t>
            </w:r>
            <w:r>
              <w:rPr>
                <w:rFonts w:ascii="Arial" w:hAnsi="Arial" w:cs="Arial"/>
              </w:rPr>
              <w:lastRenderedPageBreak/>
              <w:t>2019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июль </w:t>
            </w:r>
            <w:r>
              <w:rPr>
                <w:rFonts w:ascii="Arial" w:hAnsi="Arial" w:cs="Arial"/>
              </w:rPr>
              <w:lastRenderedPageBreak/>
              <w:t>2019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июль </w:t>
            </w:r>
            <w:r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846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июль </w:t>
            </w:r>
            <w:r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049" w:type="dxa"/>
          </w:tcPr>
          <w:p w:rsidR="00231AEE" w:rsidRDefault="00231AEE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декабрь </w:t>
            </w:r>
            <w:r>
              <w:rPr>
                <w:rFonts w:ascii="Arial" w:hAnsi="Arial" w:cs="Arial"/>
              </w:rPr>
              <w:lastRenderedPageBreak/>
              <w:t>2020</w:t>
            </w:r>
          </w:p>
        </w:tc>
      </w:tr>
      <w:tr w:rsidR="00224872" w:rsidTr="00224872">
        <w:tc>
          <w:tcPr>
            <w:tcW w:w="526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68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2044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24872" w:rsidTr="00224872">
        <w:tc>
          <w:tcPr>
            <w:tcW w:w="526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68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2044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24872" w:rsidTr="00224872">
        <w:tc>
          <w:tcPr>
            <w:tcW w:w="526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68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Присвоение, изменение и аннулирование адресов объектам адресации на территории </w:t>
            </w:r>
            <w:proofErr w:type="spellStart"/>
            <w:r>
              <w:rPr>
                <w:rFonts w:ascii="Arial" w:hAnsi="Arial" w:cs="Arial"/>
              </w:rPr>
              <w:t>Пимено-Чернянского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Котельниковского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  <w:tc>
          <w:tcPr>
            <w:tcW w:w="2044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24872" w:rsidTr="00224872">
        <w:tc>
          <w:tcPr>
            <w:tcW w:w="526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68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044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24872" w:rsidTr="00224872">
        <w:tc>
          <w:tcPr>
            <w:tcW w:w="526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68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044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24872" w:rsidTr="00224872">
        <w:tc>
          <w:tcPr>
            <w:tcW w:w="526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68" w:type="dxa"/>
          </w:tcPr>
          <w:p w:rsidR="00224872" w:rsidRDefault="00224872" w:rsidP="00AD0DB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Признание граждан </w:t>
            </w:r>
            <w:proofErr w:type="gramStart"/>
            <w:r>
              <w:rPr>
                <w:rFonts w:ascii="Arial" w:hAnsi="Arial" w:cs="Arial"/>
              </w:rPr>
              <w:t>малоимущими</w:t>
            </w:r>
            <w:proofErr w:type="gramEnd"/>
            <w:r>
              <w:rPr>
                <w:rFonts w:ascii="Arial" w:hAnsi="Arial" w:cs="Arial"/>
              </w:rPr>
              <w:t xml:space="preserve"> в целях</w:t>
            </w:r>
            <w:r w:rsidR="00AD0DB2">
              <w:rPr>
                <w:rFonts w:ascii="Arial" w:hAnsi="Arial" w:cs="Arial"/>
              </w:rPr>
              <w:t xml:space="preserve"> постановки их на учет в качестве нуждающихся в жилых </w:t>
            </w:r>
            <w:r w:rsidR="00AD0DB2">
              <w:rPr>
                <w:rFonts w:ascii="Arial" w:hAnsi="Arial" w:cs="Arial"/>
              </w:rPr>
              <w:lastRenderedPageBreak/>
              <w:t xml:space="preserve">помещениях, предоставляемых по договорам социального найма </w:t>
            </w:r>
            <w:r>
              <w:rPr>
                <w:rFonts w:ascii="Arial" w:hAnsi="Arial" w:cs="Arial"/>
              </w:rPr>
              <w:t xml:space="preserve"> </w:t>
            </w:r>
            <w:r w:rsidR="00AD0D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D0D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4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Администрация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24872" w:rsidTr="00224872">
        <w:tc>
          <w:tcPr>
            <w:tcW w:w="526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68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044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24872" w:rsidTr="00224872">
        <w:tc>
          <w:tcPr>
            <w:tcW w:w="526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68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      </w:r>
          </w:p>
        </w:tc>
        <w:tc>
          <w:tcPr>
            <w:tcW w:w="2044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24872" w:rsidTr="00224872">
        <w:tc>
          <w:tcPr>
            <w:tcW w:w="526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68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044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24872" w:rsidTr="00224872">
        <w:tc>
          <w:tcPr>
            <w:tcW w:w="526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68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044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24872" w:rsidTr="00224872">
        <w:tc>
          <w:tcPr>
            <w:tcW w:w="526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68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 в населенных пунктах</w:t>
            </w:r>
          </w:p>
        </w:tc>
        <w:tc>
          <w:tcPr>
            <w:tcW w:w="2044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  <w:tr w:rsidR="00224872" w:rsidTr="00224872">
        <w:tc>
          <w:tcPr>
            <w:tcW w:w="526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68" w:type="dxa"/>
          </w:tcPr>
          <w:p w:rsidR="00224872" w:rsidRDefault="00224872" w:rsidP="00534ED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разрешения на осуществление земляных работ</w:t>
            </w:r>
          </w:p>
        </w:tc>
        <w:tc>
          <w:tcPr>
            <w:tcW w:w="2044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2019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846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 2020</w:t>
            </w:r>
          </w:p>
        </w:tc>
        <w:tc>
          <w:tcPr>
            <w:tcW w:w="1049" w:type="dxa"/>
          </w:tcPr>
          <w:p w:rsidR="00224872" w:rsidRDefault="00224872" w:rsidP="00DC4C43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2020</w:t>
            </w:r>
          </w:p>
        </w:tc>
      </w:tr>
    </w:tbl>
    <w:p w:rsidR="00534ED2" w:rsidRDefault="00534ED2" w:rsidP="00534E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24872" w:rsidRDefault="003C7F5E" w:rsidP="00534E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 этап: размещение информации об услуге (функции) в Сводном реестре государственных и муниципальных услуг (функций);</w:t>
      </w:r>
    </w:p>
    <w:p w:rsidR="003C7F5E" w:rsidRDefault="003C7F5E" w:rsidP="00534E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этап: размещение на портале государственных и муниципальных услуг (функций) форм заявлений и иных документов, необходимых для получения </w:t>
      </w:r>
      <w:r>
        <w:rPr>
          <w:rFonts w:ascii="Arial" w:hAnsi="Arial" w:cs="Arial"/>
        </w:rPr>
        <w:lastRenderedPageBreak/>
        <w:t>соответствующих услуг и обеспечение доступа к ним для копирования и заполнения в электронном виде;</w:t>
      </w:r>
    </w:p>
    <w:p w:rsidR="003C7F5E" w:rsidRDefault="003C7F5E" w:rsidP="00534E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этап: обеспечение возможности для заявителей в целях получения услуги </w:t>
      </w:r>
      <w:proofErr w:type="gramStart"/>
      <w:r>
        <w:rPr>
          <w:rFonts w:ascii="Arial" w:hAnsi="Arial" w:cs="Arial"/>
        </w:rPr>
        <w:t>предоставлять документы</w:t>
      </w:r>
      <w:proofErr w:type="gramEnd"/>
      <w:r>
        <w:rPr>
          <w:rFonts w:ascii="Arial" w:hAnsi="Arial" w:cs="Arial"/>
        </w:rPr>
        <w:t xml:space="preserve"> в электронном виде с использованием портала государственных и муниципальных услуг (функций);</w:t>
      </w:r>
    </w:p>
    <w:p w:rsidR="003C7F5E" w:rsidRDefault="003C7F5E" w:rsidP="00534E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 этап: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3C7F5E" w:rsidRPr="00817BAD" w:rsidRDefault="003C7F5E" w:rsidP="00534ED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этап: обеспечение </w:t>
      </w:r>
      <w:proofErr w:type="gramStart"/>
      <w:r>
        <w:rPr>
          <w:rFonts w:ascii="Arial" w:hAnsi="Arial" w:cs="Arial"/>
        </w:rPr>
        <w:t>возможности получения результатов предоставления услуги</w:t>
      </w:r>
      <w:proofErr w:type="gramEnd"/>
      <w:r>
        <w:rPr>
          <w:rFonts w:ascii="Arial" w:hAnsi="Arial" w:cs="Arial"/>
        </w:rPr>
        <w:t xml:space="preserve"> в электронном виде на портале государственных и муниципальных услуг (функций), если это не запрещено федеральным законом.</w:t>
      </w:r>
    </w:p>
    <w:sectPr w:rsidR="003C7F5E" w:rsidRPr="00817BAD" w:rsidSect="002E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7F6"/>
    <w:multiLevelType w:val="hybridMultilevel"/>
    <w:tmpl w:val="D6CC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6180"/>
    <w:multiLevelType w:val="hybridMultilevel"/>
    <w:tmpl w:val="038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496F"/>
    <w:multiLevelType w:val="hybridMultilevel"/>
    <w:tmpl w:val="AC5C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8C"/>
    <w:rsid w:val="00224872"/>
    <w:rsid w:val="00231AEE"/>
    <w:rsid w:val="002E6FFD"/>
    <w:rsid w:val="003C7F5E"/>
    <w:rsid w:val="00534ED2"/>
    <w:rsid w:val="006128AD"/>
    <w:rsid w:val="007E0BC0"/>
    <w:rsid w:val="00817BAD"/>
    <w:rsid w:val="00A867DE"/>
    <w:rsid w:val="00AD0DB2"/>
    <w:rsid w:val="00D172D1"/>
    <w:rsid w:val="00FB448C"/>
    <w:rsid w:val="00FD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7BAD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817BAD"/>
    <w:pPr>
      <w:autoSpaceDE w:val="0"/>
      <w:autoSpaceDN w:val="0"/>
      <w:adjustRightInd w:val="0"/>
    </w:pPr>
    <w:rPr>
      <w:rFonts w:ascii="Arial" w:hAnsi="Arial"/>
    </w:rPr>
  </w:style>
  <w:style w:type="table" w:styleId="a6">
    <w:name w:val="Table Grid"/>
    <w:basedOn w:val="a1"/>
    <w:uiPriority w:val="59"/>
    <w:rsid w:val="0053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2019-05-13T12:17:00Z</cp:lastPrinted>
  <dcterms:created xsi:type="dcterms:W3CDTF">2019-05-13T11:52:00Z</dcterms:created>
  <dcterms:modified xsi:type="dcterms:W3CDTF">2019-05-16T07:58:00Z</dcterms:modified>
</cp:coreProperties>
</file>