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Pr="00FC0A23" w:rsidRDefault="00705270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 w:rsidRPr="00FC0A2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 г. )</w:t>
      </w: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A23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A23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A23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A2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</w:r>
      <w:r w:rsidRPr="00FC0A23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A23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C0A23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0A23">
        <w:rPr>
          <w:rFonts w:ascii="Arial" w:hAnsi="Arial" w:cs="Arial"/>
          <w:b/>
          <w:sz w:val="24"/>
          <w:szCs w:val="24"/>
        </w:rPr>
        <w:t xml:space="preserve">от </w:t>
      </w:r>
      <w:r w:rsidR="00705270">
        <w:rPr>
          <w:rFonts w:ascii="Arial" w:hAnsi="Arial" w:cs="Arial"/>
          <w:b/>
          <w:sz w:val="24"/>
          <w:szCs w:val="24"/>
        </w:rPr>
        <w:t>16 марта 2017</w:t>
      </w:r>
      <w:r w:rsidRPr="00FC0A23">
        <w:rPr>
          <w:rFonts w:ascii="Arial" w:hAnsi="Arial" w:cs="Arial"/>
          <w:b/>
          <w:sz w:val="24"/>
          <w:szCs w:val="24"/>
        </w:rPr>
        <w:t xml:space="preserve">   года </w:t>
      </w:r>
      <w:r w:rsidRPr="00FC0A23">
        <w:rPr>
          <w:rFonts w:ascii="Arial" w:hAnsi="Arial" w:cs="Arial"/>
          <w:b/>
          <w:sz w:val="24"/>
          <w:szCs w:val="24"/>
        </w:rPr>
        <w:tab/>
      </w:r>
      <w:r w:rsidRPr="00FC0A23">
        <w:rPr>
          <w:rFonts w:ascii="Arial" w:hAnsi="Arial" w:cs="Arial"/>
          <w:b/>
          <w:sz w:val="24"/>
          <w:szCs w:val="24"/>
        </w:rPr>
        <w:tab/>
      </w:r>
      <w:r w:rsidRPr="00FC0A23">
        <w:rPr>
          <w:rFonts w:ascii="Arial" w:hAnsi="Arial" w:cs="Arial"/>
          <w:b/>
          <w:sz w:val="24"/>
          <w:szCs w:val="24"/>
        </w:rPr>
        <w:tab/>
      </w:r>
      <w:r w:rsidRPr="00FC0A23">
        <w:rPr>
          <w:rFonts w:ascii="Arial" w:hAnsi="Arial" w:cs="Arial"/>
          <w:b/>
          <w:sz w:val="24"/>
          <w:szCs w:val="24"/>
        </w:rPr>
        <w:tab/>
        <w:t xml:space="preserve">№  </w:t>
      </w:r>
      <w:r w:rsidR="00705270">
        <w:rPr>
          <w:rFonts w:ascii="Arial" w:hAnsi="Arial" w:cs="Arial"/>
          <w:b/>
          <w:sz w:val="24"/>
          <w:szCs w:val="24"/>
        </w:rPr>
        <w:t>19</w:t>
      </w: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C0A23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 xml:space="preserve"> </w:t>
      </w:r>
    </w:p>
    <w:p w:rsidR="006A7D73" w:rsidRPr="00FC0A2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FC0A2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FC0A23" w:rsidRDefault="00967B14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FC0A2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FC0A2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FC0A2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FC0A2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FC0A2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от </w:t>
            </w:r>
            <w:r w:rsidR="00FC0A23" w:rsidRPr="00FC0A23">
              <w:rPr>
                <w:rFonts w:ascii="Arial" w:hAnsi="Arial" w:cs="Arial"/>
                <w:sz w:val="24"/>
                <w:szCs w:val="24"/>
              </w:rPr>
              <w:t>23.05.2012</w:t>
            </w:r>
            <w:r w:rsidR="006A7D73" w:rsidRPr="00FC0A23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B5A0E" w:rsidRPr="00FC0A2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C0A23" w:rsidRPr="00FC0A23">
              <w:rPr>
                <w:rFonts w:ascii="Arial" w:hAnsi="Arial" w:cs="Arial"/>
                <w:sz w:val="24"/>
                <w:szCs w:val="24"/>
              </w:rPr>
              <w:t>24</w:t>
            </w:r>
            <w:r w:rsidR="006A7D73" w:rsidRPr="00FC0A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FC0A23" w:rsidRDefault="00CB5A0E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0A23">
              <w:rPr>
                <w:rFonts w:ascii="Arial" w:hAnsi="Arial" w:cs="Arial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Pr="00FC0A2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FC0A23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FC0A2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FC0A2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муниципальной услуги  «</w:t>
            </w:r>
            <w:r w:rsidR="00FC0A23" w:rsidRPr="00FC0A23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FC0A23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C0A23" w:rsidRPr="00FC0A23">
              <w:rPr>
                <w:rFonts w:ascii="Arial" w:hAnsi="Arial" w:cs="Arial"/>
                <w:sz w:val="24"/>
                <w:szCs w:val="24"/>
              </w:rPr>
              <w:t>(в редакции постановления от 30.04.2013 г. № 20, от 18.04.2014  № 16)</w:t>
            </w:r>
          </w:p>
        </w:tc>
      </w:tr>
    </w:tbl>
    <w:p w:rsidR="006A7D73" w:rsidRPr="00FC0A23" w:rsidRDefault="006A7D73">
      <w:pPr>
        <w:rPr>
          <w:rFonts w:ascii="Arial" w:hAnsi="Arial" w:cs="Arial"/>
          <w:sz w:val="24"/>
          <w:szCs w:val="24"/>
        </w:rPr>
      </w:pPr>
    </w:p>
    <w:p w:rsidR="006A7D73" w:rsidRPr="00FC0A23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C0A23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C0A2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C0A2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C0A2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 основании части первой статьи</w:t>
      </w:r>
      <w:proofErr w:type="gramEnd"/>
      <w:r w:rsidRPr="00FC0A23"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Администрация </w:t>
      </w:r>
      <w:proofErr w:type="spellStart"/>
      <w:r w:rsidRPr="00FC0A2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сельского поселения,  </w:t>
      </w:r>
    </w:p>
    <w:p w:rsidR="006A7D73" w:rsidRPr="00FC0A23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C0A23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постановляет:</w:t>
      </w:r>
    </w:p>
    <w:p w:rsidR="006A7D73" w:rsidRPr="00FC0A2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C0A23"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 w:rsidRPr="00FC0A2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сельского</w:t>
      </w:r>
      <w:r w:rsidR="005B3707" w:rsidRPr="00FC0A23">
        <w:rPr>
          <w:rFonts w:ascii="Arial" w:hAnsi="Arial" w:cs="Arial"/>
          <w:sz w:val="24"/>
          <w:szCs w:val="24"/>
        </w:rPr>
        <w:t xml:space="preserve"> поселения от </w:t>
      </w:r>
      <w:r w:rsidR="00FC0A23">
        <w:rPr>
          <w:rFonts w:ascii="Arial" w:hAnsi="Arial" w:cs="Arial"/>
          <w:sz w:val="24"/>
          <w:szCs w:val="24"/>
        </w:rPr>
        <w:t>23.05.2012</w:t>
      </w:r>
      <w:r w:rsidR="00CB5A0E" w:rsidRPr="00FC0A23">
        <w:rPr>
          <w:rFonts w:ascii="Arial" w:hAnsi="Arial" w:cs="Arial"/>
          <w:sz w:val="24"/>
          <w:szCs w:val="24"/>
        </w:rPr>
        <w:t xml:space="preserve"> г. № </w:t>
      </w:r>
      <w:r w:rsidR="00FC0A23">
        <w:rPr>
          <w:rFonts w:ascii="Arial" w:hAnsi="Arial" w:cs="Arial"/>
          <w:sz w:val="24"/>
          <w:szCs w:val="24"/>
        </w:rPr>
        <w:t>24</w:t>
      </w:r>
      <w:r w:rsidRPr="00FC0A23">
        <w:rPr>
          <w:rFonts w:ascii="Arial" w:hAnsi="Arial" w:cs="Arial"/>
          <w:sz w:val="24"/>
          <w:szCs w:val="24"/>
        </w:rPr>
        <w:t xml:space="preserve"> </w:t>
      </w:r>
      <w:r w:rsidR="00CB5A0E" w:rsidRPr="00FC0A23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CB5A0E" w:rsidRPr="00FC0A2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FC0A23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FC0A2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5A0E" w:rsidRPr="00FC0A2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CB5A0E" w:rsidRPr="00FC0A23">
        <w:rPr>
          <w:rFonts w:ascii="Arial" w:hAnsi="Arial" w:cs="Arial"/>
          <w:sz w:val="24"/>
          <w:szCs w:val="24"/>
        </w:rPr>
        <w:lastRenderedPageBreak/>
        <w:t xml:space="preserve">муниципальной услуги  </w:t>
      </w:r>
      <w:r w:rsidR="00FC0A23" w:rsidRPr="00FC0A23">
        <w:rPr>
          <w:rFonts w:ascii="Arial" w:hAnsi="Arial" w:cs="Arial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помещения» (в редакции постановления от 30.04.2013 г. № 20, от 18.04.2014  № 16) </w:t>
      </w:r>
      <w:r w:rsidRPr="00FC0A23"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Pr="00FC0A23" w:rsidRDefault="00CB5A0E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Пункт 2.12</w:t>
      </w:r>
      <w:r w:rsidR="006A7D73" w:rsidRPr="00FC0A2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b/>
          <w:sz w:val="24"/>
          <w:szCs w:val="24"/>
        </w:rPr>
        <w:t>«2.1</w:t>
      </w:r>
      <w:r w:rsidR="00CB5A0E" w:rsidRPr="00FC0A23">
        <w:rPr>
          <w:rFonts w:ascii="Arial" w:hAnsi="Arial" w:cs="Arial"/>
          <w:b/>
          <w:sz w:val="24"/>
          <w:szCs w:val="24"/>
        </w:rPr>
        <w:t>2</w:t>
      </w:r>
      <w:r w:rsidRPr="00FC0A2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C0A23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Pr="00FC0A2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2.12</w:t>
      </w:r>
      <w:r w:rsidR="006A7D73" w:rsidRPr="00FC0A2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</w:r>
      <w:proofErr w:type="gramStart"/>
      <w:r w:rsidRPr="00FC0A2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C0A23">
        <w:rPr>
          <w:rFonts w:ascii="Arial" w:hAnsi="Arial" w:cs="Arial"/>
          <w:sz w:val="24"/>
          <w:szCs w:val="24"/>
        </w:rPr>
        <w:t>СанПиН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Pr="00FC0A2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2.12</w:t>
      </w:r>
      <w:r w:rsidR="006A7D73" w:rsidRPr="00FC0A2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Pr="00FC0A2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2.12</w:t>
      </w:r>
      <w:r w:rsidR="006A7D73" w:rsidRPr="00FC0A2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Pr="00FC0A2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2.12</w:t>
      </w:r>
      <w:r w:rsidR="006A7D73" w:rsidRPr="00FC0A2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lastRenderedPageBreak/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</w:r>
      <w:proofErr w:type="gramStart"/>
      <w:r w:rsidRPr="00FC0A23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FC0A23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FC0A23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FC0A23">
          <w:rPr>
            <w:rStyle w:val="a5"/>
            <w:rFonts w:ascii="Arial" w:hAnsi="Arial" w:cs="Arial"/>
            <w:sz w:val="24"/>
            <w:szCs w:val="24"/>
          </w:rPr>
          <w:t>.</w:t>
        </w:r>
        <w:r w:rsidRPr="00FC0A23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FC0A23">
          <w:rPr>
            <w:rStyle w:val="a5"/>
            <w:rFonts w:ascii="Arial" w:hAnsi="Arial" w:cs="Arial"/>
            <w:sz w:val="24"/>
            <w:szCs w:val="24"/>
          </w:rPr>
          <w:t>.</w:t>
        </w:r>
        <w:r w:rsidRPr="00FC0A2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FC0A23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FC0A23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FC0A23">
          <w:rPr>
            <w:rStyle w:val="a5"/>
            <w:rFonts w:ascii="Arial" w:hAnsi="Arial" w:cs="Arial"/>
            <w:sz w:val="24"/>
            <w:szCs w:val="24"/>
          </w:rPr>
          <w:t>.</w:t>
        </w:r>
        <w:r w:rsidRPr="00FC0A23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FC0A23">
          <w:rPr>
            <w:rStyle w:val="a5"/>
            <w:rFonts w:ascii="Arial" w:hAnsi="Arial" w:cs="Arial"/>
            <w:sz w:val="24"/>
            <w:szCs w:val="24"/>
          </w:rPr>
          <w:t>.</w:t>
        </w:r>
        <w:r w:rsidRPr="00FC0A2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FC0A23">
        <w:rPr>
          <w:rFonts w:ascii="Arial" w:hAnsi="Arial" w:cs="Arial"/>
          <w:sz w:val="24"/>
          <w:szCs w:val="24"/>
        </w:rPr>
        <w:t>), а также на официальном сайте</w:t>
      </w:r>
      <w:proofErr w:type="gramEnd"/>
      <w:r w:rsidRPr="00FC0A23"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 w:rsidRPr="00FC0A23"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 w:rsidRPr="00FC0A23">
        <w:rPr>
          <w:rFonts w:ascii="Arial" w:hAnsi="Arial" w:cs="Arial"/>
          <w:sz w:val="24"/>
          <w:szCs w:val="24"/>
        </w:rPr>
        <w:t>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 w:rsidRPr="00FC0A23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Pr="00FC0A2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2.12</w:t>
      </w:r>
      <w:r w:rsidR="006A7D73" w:rsidRPr="00FC0A2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lastRenderedPageBreak/>
        <w:t xml:space="preserve">- допуск </w:t>
      </w:r>
      <w:proofErr w:type="spellStart"/>
      <w:r w:rsidRPr="00FC0A2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C0A2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C0A23">
        <w:rPr>
          <w:rFonts w:ascii="Arial" w:hAnsi="Arial" w:cs="Arial"/>
          <w:sz w:val="24"/>
          <w:szCs w:val="24"/>
        </w:rPr>
        <w:t>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C0A23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FC0A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C0A2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C0A2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C0A2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C0A23">
        <w:rPr>
          <w:rFonts w:ascii="Arial" w:hAnsi="Arial" w:cs="Arial"/>
          <w:sz w:val="24"/>
          <w:szCs w:val="24"/>
        </w:rPr>
        <w:tab/>
      </w:r>
      <w:r w:rsidRPr="00FC0A23">
        <w:rPr>
          <w:rFonts w:ascii="Arial" w:hAnsi="Arial" w:cs="Arial"/>
          <w:sz w:val="24"/>
          <w:szCs w:val="24"/>
        </w:rPr>
        <w:tab/>
      </w:r>
      <w:r w:rsidRPr="00FC0A23"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FC0A23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FC0A23" w:rsidRDefault="003A37C4" w:rsidP="006A7D73">
      <w:pPr>
        <w:rPr>
          <w:rFonts w:ascii="Arial" w:hAnsi="Arial" w:cs="Arial"/>
          <w:sz w:val="24"/>
          <w:szCs w:val="24"/>
        </w:rPr>
      </w:pPr>
    </w:p>
    <w:sectPr w:rsidR="003A37C4" w:rsidRPr="00FC0A2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3A37C4"/>
    <w:rsid w:val="004B4017"/>
    <w:rsid w:val="005B3707"/>
    <w:rsid w:val="006A7D73"/>
    <w:rsid w:val="006C78B7"/>
    <w:rsid w:val="00705270"/>
    <w:rsid w:val="0078244B"/>
    <w:rsid w:val="00967B14"/>
    <w:rsid w:val="00C95522"/>
    <w:rsid w:val="00CB5A0E"/>
    <w:rsid w:val="00CC1C59"/>
    <w:rsid w:val="00E0544C"/>
    <w:rsid w:val="00FC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2017-12-01T12:33:00Z</dcterms:created>
  <dcterms:modified xsi:type="dcterms:W3CDTF">2017-12-01T12:33:00Z</dcterms:modified>
</cp:coreProperties>
</file>