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E" w:rsidRPr="00E23FB1" w:rsidRDefault="000045BE" w:rsidP="000045BE">
      <w:pPr>
        <w:jc w:val="center"/>
        <w:rPr>
          <w:b/>
          <w:sz w:val="26"/>
          <w:szCs w:val="26"/>
        </w:rPr>
      </w:pPr>
      <w:r w:rsidRPr="00E23FB1">
        <w:rPr>
          <w:noProof/>
          <w:sz w:val="26"/>
          <w:szCs w:val="26"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BE" w:rsidRPr="00E23FB1" w:rsidRDefault="000045BE" w:rsidP="000045BE">
      <w:pPr>
        <w:jc w:val="center"/>
        <w:rPr>
          <w:b/>
          <w:sz w:val="26"/>
          <w:szCs w:val="26"/>
        </w:rPr>
      </w:pPr>
    </w:p>
    <w:p w:rsidR="000045BE" w:rsidRPr="00E23FB1" w:rsidRDefault="000045BE" w:rsidP="000045BE">
      <w:pPr>
        <w:jc w:val="center"/>
        <w:rPr>
          <w:b/>
          <w:sz w:val="26"/>
          <w:szCs w:val="26"/>
        </w:rPr>
      </w:pPr>
      <w:r w:rsidRPr="00E23FB1">
        <w:rPr>
          <w:b/>
          <w:sz w:val="26"/>
          <w:szCs w:val="26"/>
        </w:rPr>
        <w:t>АДМИНИСТРАЦИЯ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ПИМЕНО-ЧЕРНЯНСКОГО СЕЛЬСКОГО ПОСЕЛЕНИЯ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КОТЕЛЬНИКОВСКОГО МУНИЦИПАЛЬНОГО РАЙОНА</w:t>
      </w:r>
    </w:p>
    <w:p w:rsidR="000045BE" w:rsidRPr="00E23FB1" w:rsidRDefault="000045BE" w:rsidP="000045BE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ВОЛГОГРАДСКОЙ ОБЛАСТИ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</w:p>
    <w:p w:rsidR="000045BE" w:rsidRPr="00FB7A8C" w:rsidRDefault="000045BE" w:rsidP="000045BE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ПОСТАНОВЛЕНИЕ</w:t>
      </w:r>
    </w:p>
    <w:p w:rsidR="000045BE" w:rsidRPr="00FB7A8C" w:rsidRDefault="000045BE" w:rsidP="000045BE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от «</w:t>
      </w:r>
      <w:r w:rsidR="00CC4618">
        <w:rPr>
          <w:b/>
          <w:sz w:val="28"/>
          <w:szCs w:val="26"/>
        </w:rPr>
        <w:t>30</w:t>
      </w:r>
      <w:r w:rsidRPr="00FB7A8C">
        <w:rPr>
          <w:b/>
          <w:sz w:val="28"/>
          <w:szCs w:val="26"/>
        </w:rPr>
        <w:t xml:space="preserve">» </w:t>
      </w:r>
      <w:r>
        <w:rPr>
          <w:b/>
          <w:sz w:val="28"/>
          <w:szCs w:val="26"/>
        </w:rPr>
        <w:t>апреля</w:t>
      </w:r>
      <w:r w:rsidRPr="00FB7A8C">
        <w:rPr>
          <w:b/>
          <w:sz w:val="28"/>
          <w:szCs w:val="26"/>
        </w:rPr>
        <w:t xml:space="preserve"> 2021 г. № </w:t>
      </w:r>
      <w:r>
        <w:rPr>
          <w:b/>
          <w:sz w:val="28"/>
          <w:szCs w:val="26"/>
        </w:rPr>
        <w:t>2</w:t>
      </w:r>
      <w:r w:rsidR="00CC4618">
        <w:rPr>
          <w:b/>
          <w:sz w:val="28"/>
          <w:szCs w:val="26"/>
        </w:rPr>
        <w:t>2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Default="00817BAD" w:rsidP="00FB448C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CC4618">
        <w:rPr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10.05.2012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</w:t>
      </w:r>
    </w:p>
    <w:p w:rsidR="00CC4618" w:rsidRPr="00CC4618" w:rsidRDefault="00CC4618" w:rsidP="00FB448C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448C" w:rsidRPr="00CC4618" w:rsidRDefault="00CC4618" w:rsidP="00CC46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BAD" w:rsidRPr="00CC4618">
        <w:rPr>
          <w:sz w:val="28"/>
          <w:szCs w:val="28"/>
        </w:rPr>
        <w:t>Руководствуясь Федеральными законами от 27 июля 2010 года № 210- 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817BAD" w:rsidRPr="00CC4618">
        <w:rPr>
          <w:sz w:val="28"/>
          <w:szCs w:val="28"/>
        </w:rPr>
        <w:t xml:space="preserve">, Администрация Пимено-Чернянского сельского поселения </w:t>
      </w:r>
    </w:p>
    <w:p w:rsidR="00817BAD" w:rsidRPr="00CC4618" w:rsidRDefault="00FB448C" w:rsidP="00CC46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постановляет:</w:t>
      </w:r>
    </w:p>
    <w:p w:rsidR="00817BAD" w:rsidRPr="00CC4618" w:rsidRDefault="00817BAD" w:rsidP="00CC4618">
      <w:pPr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 xml:space="preserve">1. 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10.05.2012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(далее по тексту – постановление): </w:t>
      </w:r>
    </w:p>
    <w:p w:rsidR="00817BAD" w:rsidRPr="00CC4618" w:rsidRDefault="00817BAD" w:rsidP="00CC4618">
      <w:pPr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1.1. Приложени</w:t>
      </w:r>
      <w:r w:rsidR="00CC4618">
        <w:rPr>
          <w:sz w:val="28"/>
          <w:szCs w:val="28"/>
        </w:rPr>
        <w:t>е</w:t>
      </w:r>
      <w:r w:rsidRPr="00CC4618">
        <w:rPr>
          <w:sz w:val="28"/>
          <w:szCs w:val="28"/>
        </w:rPr>
        <w:t xml:space="preserve"> к постановлению</w:t>
      </w:r>
      <w:r w:rsidR="00CC4618">
        <w:rPr>
          <w:sz w:val="28"/>
          <w:szCs w:val="28"/>
        </w:rPr>
        <w:t xml:space="preserve"> «</w:t>
      </w:r>
      <w:r w:rsidRPr="00CC4618">
        <w:rPr>
          <w:sz w:val="28"/>
          <w:szCs w:val="28"/>
        </w:rPr>
        <w:t>Перечень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  <w:r w:rsidR="00CC4618">
        <w:rPr>
          <w:sz w:val="28"/>
          <w:szCs w:val="28"/>
        </w:rPr>
        <w:t>»</w:t>
      </w:r>
      <w:r w:rsidRPr="00CC4618">
        <w:rPr>
          <w:sz w:val="28"/>
          <w:szCs w:val="28"/>
        </w:rPr>
        <w:t xml:space="preserve"> изложить в новой редакции:</w:t>
      </w: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CC4618" w:rsidRDefault="00CC4618" w:rsidP="00817BAD">
      <w:pPr>
        <w:jc w:val="center"/>
        <w:rPr>
          <w:b/>
          <w:sz w:val="28"/>
          <w:szCs w:val="28"/>
        </w:rPr>
      </w:pPr>
    </w:p>
    <w:p w:rsidR="00817BAD" w:rsidRPr="00CC4618" w:rsidRDefault="00CC4618" w:rsidP="00817B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17BAD" w:rsidRPr="00CC4618">
        <w:rPr>
          <w:sz w:val="28"/>
          <w:szCs w:val="28"/>
        </w:rPr>
        <w:t xml:space="preserve">ПЕРЕЧЕНЬ </w:t>
      </w:r>
    </w:p>
    <w:p w:rsidR="00817BAD" w:rsidRDefault="00817BAD" w:rsidP="00817BAD">
      <w:pPr>
        <w:jc w:val="center"/>
        <w:rPr>
          <w:sz w:val="28"/>
          <w:szCs w:val="28"/>
        </w:rPr>
      </w:pPr>
      <w:r w:rsidRPr="00CC4618">
        <w:rPr>
          <w:sz w:val="28"/>
          <w:szCs w:val="28"/>
        </w:rPr>
        <w:t>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</w:p>
    <w:p w:rsidR="00CC4618" w:rsidRDefault="00CC4618" w:rsidP="00817BAD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804"/>
        <w:gridCol w:w="2410"/>
      </w:tblGrid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>/</w:t>
            </w:r>
            <w:proofErr w:type="spellStart"/>
            <w:r w:rsidRPr="00F85884">
              <w:rPr>
                <w:rFonts w:asciiTheme="minorBidi" w:hAnsiTheme="minorBidi" w:cstheme="minorBidi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4618" w:rsidP="00BB1648">
            <w:pPr>
              <w:jc w:val="both"/>
            </w:pPr>
            <w:r w:rsidRPr="008E457A">
              <w:t xml:space="preserve"> </w:t>
            </w:r>
            <w:r w:rsidR="00A32852" w:rsidRPr="008E457A"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A32852">
            <w:pPr>
              <w:jc w:val="center"/>
            </w:pPr>
            <w:r w:rsidRPr="00A32852">
              <w:t xml:space="preserve">Администрация </w:t>
            </w:r>
            <w:r w:rsidR="00A32852"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BB1648">
            <w:pPr>
              <w:jc w:val="both"/>
            </w:pPr>
            <w:r w:rsidRPr="008E457A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A32852">
            <w:r w:rsidRPr="00A32852"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A32852">
            <w:pPr>
              <w:jc w:val="both"/>
            </w:pPr>
            <w:r w:rsidRPr="00A32852">
              <w:t xml:space="preserve">Признание граждан </w:t>
            </w:r>
            <w:proofErr w:type="gramStart"/>
            <w:r w:rsidRPr="00A32852">
              <w:t>малоимущими</w:t>
            </w:r>
            <w:proofErr w:type="gramEnd"/>
            <w:r w:rsidRPr="00A32852"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both"/>
            </w:pPr>
            <w:r w:rsidRPr="00A32852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A32852">
            <w:r w:rsidRPr="008E457A"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A32852">
            <w:r w:rsidRPr="008E457A"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r w:rsidRPr="008E457A">
              <w:t>Присвоение, изменение и аннулирование адресов объектам адресации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r w:rsidRPr="008E457A"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выписки (информации) об объектах учета из реестра муниципального имущества Пимено-Чернянского сельского поселения 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</w:pPr>
            <w:r w:rsidRPr="008E457A">
              <w:rPr>
                <w:color w:val="000000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Пимено-Чернянского сельского поселения Котельниковского района Волгоградской области, без проведения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области,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использование земель или земельного участка, находящихся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земельных участков, находящихся в муниципальной собственности Пимено-Чернянского сельского поселения Котельниковского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</w:pPr>
            <w:r w:rsidRPr="008E457A">
              <w:rPr>
                <w:color w:val="000000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635D01" w:rsidP="00BB1648">
            <w:pPr>
              <w:jc w:val="center"/>
            </w:pPr>
            <w: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полеты над населенным пунктом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lastRenderedPageBreak/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555014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Default="00635D01" w:rsidP="00BB1648">
            <w:pPr>
              <w:jc w:val="center"/>
            </w:pPr>
            <w: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Pr="008E457A" w:rsidRDefault="00555014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Дача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Pr="00A32852" w:rsidRDefault="00555014" w:rsidP="00BB1648">
            <w:pPr>
              <w:jc w:val="center"/>
            </w:pP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водных объектов или их частей, находящихся в собственности администрации Пимено-Чернянского сельского поселения Котельниковского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CC071D" w:rsidRDefault="00CC071D" w:rsidP="00CC071D">
            <w:pPr>
              <w:jc w:val="both"/>
              <w:rPr>
                <w:color w:val="000000"/>
              </w:rPr>
            </w:pPr>
            <w:r w:rsidRPr="00CC071D">
              <w:rPr>
                <w:color w:val="000000"/>
              </w:rPr>
              <w:t>Принятие решения о проведен</w:t>
            </w:r>
            <w:proofErr w:type="gramStart"/>
            <w:r w:rsidRPr="00CC071D">
              <w:rPr>
                <w:color w:val="000000"/>
              </w:rPr>
              <w:t>ии ау</w:t>
            </w:r>
            <w:proofErr w:type="gramEnd"/>
            <w:r w:rsidRPr="00CC071D">
              <w:rPr>
                <w:color w:val="000000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</w:tbl>
    <w:p w:rsidR="00CC4618" w:rsidRPr="00CC4618" w:rsidRDefault="00CC4618" w:rsidP="00817BAD">
      <w:pPr>
        <w:jc w:val="center"/>
        <w:rPr>
          <w:sz w:val="28"/>
          <w:szCs w:val="28"/>
        </w:rPr>
      </w:pPr>
    </w:p>
    <w:p w:rsidR="00817BAD" w:rsidRPr="00CC4618" w:rsidRDefault="00817BAD" w:rsidP="00817BAD">
      <w:pPr>
        <w:jc w:val="both"/>
        <w:rPr>
          <w:b/>
          <w:sz w:val="28"/>
          <w:szCs w:val="28"/>
        </w:rPr>
      </w:pPr>
    </w:p>
    <w:p w:rsidR="00817BAD" w:rsidRPr="00CC4618" w:rsidRDefault="00817BAD" w:rsidP="00CC071D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CC4618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D172D1" w:rsidRPr="00CC4618">
        <w:rPr>
          <w:sz w:val="28"/>
          <w:szCs w:val="28"/>
          <w:lang w:eastAsia="ar-SA"/>
        </w:rPr>
        <w:t>обнародования</w:t>
      </w:r>
      <w:r w:rsidRPr="00CC4618">
        <w:rPr>
          <w:sz w:val="28"/>
          <w:szCs w:val="28"/>
          <w:lang w:eastAsia="ar-SA"/>
        </w:rPr>
        <w:t xml:space="preserve"> </w:t>
      </w:r>
      <w:r w:rsidRPr="00CC4618">
        <w:rPr>
          <w:color w:val="000000"/>
          <w:spacing w:val="7"/>
          <w:sz w:val="28"/>
          <w:szCs w:val="28"/>
        </w:rPr>
        <w:t>в порядке, предусмотренном п.2 статьи 32 Устава Пимено-Чернянского сельского поселения</w:t>
      </w:r>
      <w:r w:rsidRPr="00CC4618">
        <w:rPr>
          <w:sz w:val="28"/>
          <w:szCs w:val="28"/>
        </w:rPr>
        <w:t>.</w:t>
      </w:r>
    </w:p>
    <w:p w:rsidR="00817BAD" w:rsidRPr="00CC4618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C071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Глава Пимено-Чернянского</w:t>
      </w:r>
    </w:p>
    <w:p w:rsidR="00817BAD" w:rsidRPr="00CC4618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C4618">
        <w:rPr>
          <w:sz w:val="28"/>
          <w:szCs w:val="28"/>
        </w:rPr>
        <w:t xml:space="preserve">сельского поселения </w:t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="00CC071D">
        <w:rPr>
          <w:sz w:val="28"/>
          <w:szCs w:val="28"/>
        </w:rPr>
        <w:t xml:space="preserve">                       </w:t>
      </w:r>
      <w:r w:rsidRPr="00CC4618">
        <w:rPr>
          <w:sz w:val="28"/>
          <w:szCs w:val="28"/>
        </w:rPr>
        <w:t>О.В. Кувшинов</w:t>
      </w:r>
    </w:p>
    <w:p w:rsidR="00817BAD" w:rsidRPr="00CC4618" w:rsidRDefault="00817BAD" w:rsidP="00817BAD">
      <w:pPr>
        <w:rPr>
          <w:sz w:val="28"/>
          <w:szCs w:val="28"/>
        </w:rPr>
      </w:pPr>
    </w:p>
    <w:p w:rsidR="00817BAD" w:rsidRPr="00CC4618" w:rsidRDefault="00817BAD" w:rsidP="00CC071D">
      <w:pPr>
        <w:pStyle w:val="a3"/>
        <w:spacing w:after="0" w:afterAutospacing="0"/>
        <w:ind w:left="720"/>
        <w:jc w:val="both"/>
        <w:rPr>
          <w:sz w:val="28"/>
          <w:szCs w:val="28"/>
        </w:rPr>
      </w:pPr>
    </w:p>
    <w:sectPr w:rsidR="00817BAD" w:rsidRPr="00CC4618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F6"/>
    <w:multiLevelType w:val="hybridMultilevel"/>
    <w:tmpl w:val="D6C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80"/>
    <w:multiLevelType w:val="hybridMultilevel"/>
    <w:tmpl w:val="038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8C"/>
    <w:rsid w:val="000045BE"/>
    <w:rsid w:val="00062D15"/>
    <w:rsid w:val="000D6A7E"/>
    <w:rsid w:val="001C575F"/>
    <w:rsid w:val="002E6FFD"/>
    <w:rsid w:val="00442C3F"/>
    <w:rsid w:val="00461AE6"/>
    <w:rsid w:val="00555014"/>
    <w:rsid w:val="00635D01"/>
    <w:rsid w:val="00817BAD"/>
    <w:rsid w:val="008B0DEC"/>
    <w:rsid w:val="008E457A"/>
    <w:rsid w:val="009407F1"/>
    <w:rsid w:val="00A32852"/>
    <w:rsid w:val="00AC1855"/>
    <w:rsid w:val="00BB3964"/>
    <w:rsid w:val="00BB6AAF"/>
    <w:rsid w:val="00C6636B"/>
    <w:rsid w:val="00C66405"/>
    <w:rsid w:val="00CC071D"/>
    <w:rsid w:val="00CC4618"/>
    <w:rsid w:val="00D172D1"/>
    <w:rsid w:val="00FB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BAD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817BA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004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6</cp:revision>
  <dcterms:created xsi:type="dcterms:W3CDTF">2021-05-19T11:08:00Z</dcterms:created>
  <dcterms:modified xsi:type="dcterms:W3CDTF">2021-05-20T12:52:00Z</dcterms:modified>
</cp:coreProperties>
</file>