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83" w:rsidRPr="003B0DE9" w:rsidRDefault="00562A83" w:rsidP="00562A83">
      <w:pPr>
        <w:spacing w:line="0" w:lineRule="atLeast"/>
        <w:jc w:val="center"/>
        <w:rPr>
          <w:rFonts w:ascii="Arial" w:hAnsi="Arial" w:cs="Arial"/>
        </w:rPr>
      </w:pPr>
      <w:r w:rsidRPr="003B0DE9">
        <w:rPr>
          <w:rFonts w:ascii="Arial" w:hAnsi="Arial" w:cs="Arial"/>
          <w:b/>
        </w:rPr>
        <w:t>АДМИНИСТРАЦИЯ</w:t>
      </w:r>
    </w:p>
    <w:p w:rsidR="00562A83" w:rsidRPr="003B0DE9" w:rsidRDefault="00562A83" w:rsidP="00562A83">
      <w:pPr>
        <w:tabs>
          <w:tab w:val="left" w:pos="1215"/>
          <w:tab w:val="center" w:pos="7568"/>
        </w:tabs>
        <w:spacing w:line="0" w:lineRule="atLeast"/>
        <w:jc w:val="center"/>
        <w:rPr>
          <w:rFonts w:ascii="Arial" w:hAnsi="Arial" w:cs="Arial"/>
          <w:b/>
        </w:rPr>
      </w:pPr>
      <w:r w:rsidRPr="003B0DE9">
        <w:rPr>
          <w:rFonts w:ascii="Arial" w:hAnsi="Arial" w:cs="Arial"/>
          <w:b/>
        </w:rPr>
        <w:t>ПИМЕНО-ЧЕРНЯНСКОГО СЕЛЬСКОГО ПОСЕЛЕНИЯ</w:t>
      </w:r>
    </w:p>
    <w:p w:rsidR="00562A83" w:rsidRPr="003B0DE9" w:rsidRDefault="00562A83" w:rsidP="00562A83">
      <w:pPr>
        <w:spacing w:line="0" w:lineRule="atLeast"/>
        <w:jc w:val="center"/>
        <w:rPr>
          <w:rFonts w:ascii="Arial" w:hAnsi="Arial" w:cs="Arial"/>
          <w:b/>
        </w:rPr>
      </w:pPr>
      <w:r w:rsidRPr="003B0DE9">
        <w:rPr>
          <w:rFonts w:ascii="Arial" w:hAnsi="Arial" w:cs="Arial"/>
          <w:b/>
        </w:rPr>
        <w:t>КОТЕЛЬНИКОВСКОГО МУНИЦИПАЛЬНОГО РАЙОНА</w:t>
      </w:r>
    </w:p>
    <w:p w:rsidR="00562A83" w:rsidRPr="003B0DE9" w:rsidRDefault="00562A83" w:rsidP="00562A83">
      <w:pPr>
        <w:spacing w:line="0" w:lineRule="atLeast"/>
        <w:jc w:val="center"/>
        <w:rPr>
          <w:rFonts w:ascii="Arial" w:hAnsi="Arial" w:cs="Arial"/>
          <w:b/>
        </w:rPr>
      </w:pPr>
      <w:r w:rsidRPr="003B0DE9">
        <w:rPr>
          <w:rFonts w:ascii="Arial" w:hAnsi="Arial" w:cs="Arial"/>
          <w:b/>
        </w:rPr>
        <w:t>ВОЛГОГРАДСКОЙ ОБЛАСТИ</w:t>
      </w:r>
    </w:p>
    <w:p w:rsidR="00562A83" w:rsidRPr="003B0DE9" w:rsidRDefault="00562A83" w:rsidP="00562A83">
      <w:pPr>
        <w:spacing w:line="0" w:lineRule="atLeast"/>
        <w:rPr>
          <w:rFonts w:ascii="Arial" w:hAnsi="Arial" w:cs="Arial"/>
          <w:i/>
        </w:rPr>
      </w:pPr>
      <w:r w:rsidRPr="003B0DE9">
        <w:rPr>
          <w:rFonts w:ascii="Arial" w:hAnsi="Arial" w:cs="Arial"/>
          <w:i/>
          <w:noProof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562A83" w:rsidRPr="003B0DE9" w:rsidRDefault="00562A83" w:rsidP="00562A83">
      <w:pPr>
        <w:jc w:val="center"/>
        <w:rPr>
          <w:rFonts w:ascii="Arial" w:hAnsi="Arial" w:cs="Arial"/>
          <w:b/>
        </w:rPr>
      </w:pPr>
      <w:r w:rsidRPr="003B0DE9">
        <w:rPr>
          <w:rFonts w:ascii="Arial" w:hAnsi="Arial" w:cs="Arial"/>
          <w:b/>
        </w:rPr>
        <w:t>ПОСТАНОВЛЕНИЕ</w:t>
      </w:r>
    </w:p>
    <w:p w:rsidR="00562A83" w:rsidRPr="003B0DE9" w:rsidRDefault="00562A83" w:rsidP="00562A83">
      <w:pPr>
        <w:jc w:val="center"/>
        <w:rPr>
          <w:rFonts w:ascii="Arial" w:hAnsi="Arial" w:cs="Arial"/>
          <w:color w:val="000000"/>
        </w:rPr>
      </w:pPr>
    </w:p>
    <w:p w:rsidR="00562A83" w:rsidRPr="003B0DE9" w:rsidRDefault="00562A83" w:rsidP="00562A83">
      <w:pPr>
        <w:rPr>
          <w:rFonts w:ascii="Arial" w:hAnsi="Arial" w:cs="Arial"/>
          <w:color w:val="000000"/>
        </w:rPr>
      </w:pPr>
      <w:r w:rsidRPr="003B0DE9">
        <w:rPr>
          <w:rFonts w:ascii="Arial" w:hAnsi="Arial" w:cs="Arial"/>
          <w:color w:val="000000"/>
        </w:rPr>
        <w:t xml:space="preserve">06 августа  2018  года                             №  44   </w:t>
      </w:r>
    </w:p>
    <w:p w:rsidR="00562A83" w:rsidRPr="003B0DE9" w:rsidRDefault="00562A83" w:rsidP="00562A83">
      <w:pPr>
        <w:tabs>
          <w:tab w:val="left" w:pos="2925"/>
        </w:tabs>
        <w:rPr>
          <w:rFonts w:ascii="Arial" w:hAnsi="Arial" w:cs="Arial"/>
          <w:color w:val="000000"/>
        </w:rPr>
      </w:pPr>
      <w:r w:rsidRPr="003B0DE9">
        <w:rPr>
          <w:rFonts w:ascii="Arial" w:hAnsi="Arial" w:cs="Arial"/>
          <w:color w:val="000000"/>
        </w:rPr>
        <w:tab/>
      </w:r>
    </w:p>
    <w:p w:rsidR="00562A83" w:rsidRPr="003B0DE9" w:rsidRDefault="00562A83" w:rsidP="00562A83">
      <w:pPr>
        <w:jc w:val="center"/>
        <w:rPr>
          <w:rFonts w:ascii="Arial" w:hAnsi="Arial" w:cs="Arial"/>
          <w:color w:val="000000"/>
        </w:rPr>
      </w:pPr>
      <w:r w:rsidRPr="003B0DE9">
        <w:rPr>
          <w:rFonts w:ascii="Arial" w:hAnsi="Arial" w:cs="Arial"/>
          <w:color w:val="000000"/>
        </w:rPr>
        <w:t xml:space="preserve">«Об определении границ прилегающих территорий, на которых не допускается розничная продажа алкогольной продукции на территории </w:t>
      </w:r>
      <w:proofErr w:type="spellStart"/>
      <w:r w:rsidRPr="003B0DE9">
        <w:rPr>
          <w:rFonts w:ascii="Arial" w:hAnsi="Arial" w:cs="Arial"/>
          <w:color w:val="000000"/>
        </w:rPr>
        <w:t>Пимено-Чернянского</w:t>
      </w:r>
      <w:proofErr w:type="spellEnd"/>
      <w:r w:rsidRPr="003B0DE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B0DE9">
        <w:rPr>
          <w:rFonts w:ascii="Arial" w:hAnsi="Arial" w:cs="Arial"/>
          <w:color w:val="000000"/>
        </w:rPr>
        <w:t>Котельниковского</w:t>
      </w:r>
      <w:proofErr w:type="spellEnd"/>
      <w:r w:rsidRPr="003B0DE9">
        <w:rPr>
          <w:rFonts w:ascii="Arial" w:hAnsi="Arial" w:cs="Arial"/>
          <w:color w:val="000000"/>
        </w:rPr>
        <w:t xml:space="preserve"> муниципального района Волгоградской области»</w:t>
      </w:r>
    </w:p>
    <w:p w:rsidR="00562A83" w:rsidRPr="003B0DE9" w:rsidRDefault="00562A83" w:rsidP="00562A83">
      <w:pPr>
        <w:rPr>
          <w:rFonts w:ascii="Arial" w:hAnsi="Arial" w:cs="Arial"/>
        </w:rPr>
      </w:pPr>
    </w:p>
    <w:p w:rsidR="00562A83" w:rsidRPr="003B0DE9" w:rsidRDefault="00562A83" w:rsidP="00562A83">
      <w:pPr>
        <w:rPr>
          <w:rFonts w:ascii="Arial" w:hAnsi="Arial" w:cs="Arial"/>
        </w:rPr>
      </w:pPr>
    </w:p>
    <w:p w:rsidR="00562A83" w:rsidRPr="003B0DE9" w:rsidRDefault="00562A83" w:rsidP="00562A83">
      <w:pPr>
        <w:jc w:val="both"/>
        <w:rPr>
          <w:rFonts w:ascii="Arial" w:hAnsi="Arial" w:cs="Arial"/>
          <w:lang w:eastAsia="ar-SA"/>
        </w:rPr>
      </w:pPr>
      <w:r w:rsidRPr="003B0DE9">
        <w:rPr>
          <w:rFonts w:ascii="Arial" w:hAnsi="Arial" w:cs="Arial"/>
        </w:rPr>
        <w:tab/>
      </w:r>
      <w:r w:rsidRPr="003B0DE9">
        <w:rPr>
          <w:rFonts w:ascii="Arial" w:hAnsi="Arial" w:cs="Arial"/>
          <w:lang w:eastAsia="ar-SA"/>
        </w:rPr>
        <w:t xml:space="preserve"> </w:t>
      </w:r>
      <w:proofErr w:type="gramStart"/>
      <w:r w:rsidRPr="003B0DE9">
        <w:rPr>
          <w:rFonts w:ascii="Arial" w:hAnsi="Arial" w:cs="Arial"/>
          <w:lang w:eastAsia="ar-SA"/>
        </w:rPr>
        <w:t>В соответствии с пунктами 2,8 ст.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г. № 1425 «Об определении органами государственной власти субъектов Российской Федерации  мест массового скопления граждан и мест нахождения источников повышенной опасности, в которых</w:t>
      </w:r>
      <w:proofErr w:type="gramEnd"/>
      <w:r w:rsidRPr="003B0DE9">
        <w:rPr>
          <w:rFonts w:ascii="Arial" w:hAnsi="Arial" w:cs="Arial"/>
          <w:lang w:eastAsia="ar-SA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</w:t>
      </w:r>
      <w:proofErr w:type="spellStart"/>
      <w:r w:rsidRPr="003B0DE9">
        <w:rPr>
          <w:rFonts w:ascii="Arial" w:hAnsi="Arial" w:cs="Arial"/>
          <w:lang w:eastAsia="ar-SA"/>
        </w:rPr>
        <w:t>Пимено-Чернянского</w:t>
      </w:r>
      <w:proofErr w:type="spellEnd"/>
      <w:r w:rsidRPr="003B0DE9">
        <w:rPr>
          <w:rFonts w:ascii="Arial" w:hAnsi="Arial" w:cs="Arial"/>
          <w:lang w:eastAsia="ar-SA"/>
        </w:rPr>
        <w:t xml:space="preserve"> сельского поселения, </w:t>
      </w:r>
      <w:r w:rsidRPr="003B0DE9">
        <w:rPr>
          <w:rFonts w:ascii="Arial" w:hAnsi="Arial" w:cs="Arial"/>
        </w:rPr>
        <w:t xml:space="preserve">  </w:t>
      </w:r>
      <w:r w:rsidRPr="003B0DE9">
        <w:rPr>
          <w:rFonts w:ascii="Arial" w:hAnsi="Arial" w:cs="Arial"/>
          <w:bCs/>
          <w:lang w:eastAsia="ar-SA"/>
        </w:rPr>
        <w:t xml:space="preserve"> </w:t>
      </w:r>
      <w:r w:rsidRPr="003B0DE9">
        <w:rPr>
          <w:rFonts w:ascii="Arial" w:hAnsi="Arial" w:cs="Arial"/>
          <w:lang w:eastAsia="ar-SA"/>
        </w:rPr>
        <w:t xml:space="preserve">администрация </w:t>
      </w:r>
      <w:proofErr w:type="spellStart"/>
      <w:r w:rsidRPr="003B0DE9">
        <w:rPr>
          <w:rFonts w:ascii="Arial" w:hAnsi="Arial" w:cs="Arial"/>
          <w:lang w:eastAsia="ar-SA"/>
        </w:rPr>
        <w:t>Пимено-Чернянского</w:t>
      </w:r>
      <w:proofErr w:type="spellEnd"/>
      <w:r w:rsidRPr="003B0DE9">
        <w:rPr>
          <w:rFonts w:ascii="Arial" w:hAnsi="Arial" w:cs="Arial"/>
          <w:lang w:eastAsia="ar-SA"/>
        </w:rPr>
        <w:t xml:space="preserve"> сельского поселения </w:t>
      </w:r>
    </w:p>
    <w:p w:rsidR="00562A83" w:rsidRPr="003B0DE9" w:rsidRDefault="00562A83" w:rsidP="00562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562A83" w:rsidRPr="003B0DE9" w:rsidRDefault="00562A83" w:rsidP="00562A83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3B0DE9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3B0DE9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3B0DE9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3B0DE9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136233" w:rsidRPr="003B0DE9" w:rsidRDefault="00562A83" w:rsidP="00562A83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>Установить минимальные значения расстояний для определения границ прилегающих территорий, на которых не допускается розничная продажа алкогольной продукции, в отношении:</w:t>
      </w:r>
    </w:p>
    <w:p w:rsidR="00562A83" w:rsidRPr="003B0DE9" w:rsidRDefault="00562A83" w:rsidP="00562A83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>- зданий, строений, сооружений, помещений, находящихся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562A83" w:rsidRPr="003B0DE9" w:rsidRDefault="00562A83" w:rsidP="00562A83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>- зданий, строений, сооружений, помещений, находящихся во владении и пользовании организаций, осуществляющих обучение несовершеннолетних</w:t>
      </w:r>
      <w:r w:rsidR="00B2291E" w:rsidRPr="003B0DE9">
        <w:rPr>
          <w:rFonts w:ascii="Arial" w:hAnsi="Arial" w:cs="Arial"/>
        </w:rPr>
        <w:t>;</w:t>
      </w:r>
    </w:p>
    <w:p w:rsidR="00B2291E" w:rsidRPr="003B0DE9" w:rsidRDefault="00B2291E" w:rsidP="00562A83">
      <w:pPr>
        <w:pStyle w:val="a5"/>
        <w:jc w:val="both"/>
        <w:rPr>
          <w:rFonts w:ascii="Arial" w:hAnsi="Arial" w:cs="Arial"/>
        </w:rPr>
      </w:pPr>
      <w:proofErr w:type="gramStart"/>
      <w:r w:rsidRPr="003B0DE9">
        <w:rPr>
          <w:rFonts w:ascii="Arial" w:hAnsi="Arial" w:cs="Arial"/>
        </w:rPr>
        <w:t>- зданий, строений, сооружений, помещений, находящихся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 медицинской деятельности по перечню, утвержденному Правительством Российской Федерации;</w:t>
      </w:r>
      <w:proofErr w:type="gramEnd"/>
    </w:p>
    <w:p w:rsidR="00B2291E" w:rsidRPr="003B0DE9" w:rsidRDefault="00B2291E" w:rsidP="00562A83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 xml:space="preserve">- спортивных сооружений, которые являются объектами </w:t>
      </w:r>
      <w:proofErr w:type="gramStart"/>
      <w:r w:rsidRPr="003B0DE9">
        <w:rPr>
          <w:rFonts w:ascii="Arial" w:hAnsi="Arial" w:cs="Arial"/>
        </w:rPr>
        <w:t>недвижимости</w:t>
      </w:r>
      <w:proofErr w:type="gramEnd"/>
      <w:r w:rsidRPr="003B0DE9">
        <w:rPr>
          <w:rFonts w:ascii="Arial" w:hAnsi="Arial" w:cs="Arial"/>
        </w:rPr>
        <w:t xml:space="preserve"> и права на которые зарегистрированы в установленном порядке;</w:t>
      </w:r>
    </w:p>
    <w:p w:rsidR="00B2291E" w:rsidRPr="003B0DE9" w:rsidRDefault="00B2291E" w:rsidP="00562A83">
      <w:pPr>
        <w:pStyle w:val="a5"/>
        <w:jc w:val="both"/>
        <w:rPr>
          <w:rFonts w:ascii="Arial" w:hAnsi="Arial" w:cs="Arial"/>
        </w:rPr>
      </w:pPr>
      <w:proofErr w:type="gramStart"/>
      <w:r w:rsidRPr="003B0DE9">
        <w:rPr>
          <w:rFonts w:ascii="Arial" w:hAnsi="Arial" w:cs="Arial"/>
        </w:rPr>
        <w:lastRenderedPageBreak/>
        <w:t>- мест 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B2291E" w:rsidRPr="003B0DE9" w:rsidRDefault="00B2291E" w:rsidP="00562A83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>- вокзалов, аэропортов;</w:t>
      </w:r>
    </w:p>
    <w:p w:rsidR="00B2291E" w:rsidRPr="003B0DE9" w:rsidRDefault="00B2291E" w:rsidP="00562A83">
      <w:pPr>
        <w:pStyle w:val="a5"/>
        <w:jc w:val="both"/>
        <w:rPr>
          <w:rFonts w:ascii="Arial" w:hAnsi="Arial" w:cs="Arial"/>
        </w:rPr>
      </w:pPr>
      <w:proofErr w:type="gramStart"/>
      <w:r w:rsidRPr="003B0DE9">
        <w:rPr>
          <w:rFonts w:ascii="Arial" w:hAnsi="Arial" w:cs="Arial"/>
        </w:rPr>
        <w:t xml:space="preserve">-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расположенных на территории </w:t>
      </w:r>
      <w:proofErr w:type="spellStart"/>
      <w:r w:rsidRPr="003B0DE9">
        <w:rPr>
          <w:rFonts w:ascii="Arial" w:hAnsi="Arial" w:cs="Arial"/>
        </w:rPr>
        <w:t>Пимено-Чернянского</w:t>
      </w:r>
      <w:proofErr w:type="spellEnd"/>
      <w:r w:rsidRPr="003B0DE9">
        <w:rPr>
          <w:rFonts w:ascii="Arial" w:hAnsi="Arial" w:cs="Arial"/>
        </w:rPr>
        <w:t xml:space="preserve"> сельского поселения </w:t>
      </w:r>
      <w:proofErr w:type="spellStart"/>
      <w:r w:rsidRPr="003B0DE9">
        <w:rPr>
          <w:rFonts w:ascii="Arial" w:hAnsi="Arial" w:cs="Arial"/>
        </w:rPr>
        <w:t>Котельниковского</w:t>
      </w:r>
      <w:proofErr w:type="spellEnd"/>
      <w:r w:rsidRPr="003B0DE9">
        <w:rPr>
          <w:rFonts w:ascii="Arial" w:hAnsi="Arial" w:cs="Arial"/>
        </w:rPr>
        <w:t xml:space="preserve"> муниципального района Волгоградской области в соответствии с приложением № 1.</w:t>
      </w:r>
      <w:proofErr w:type="gramEnd"/>
    </w:p>
    <w:p w:rsidR="00B2291E" w:rsidRPr="003B0DE9" w:rsidRDefault="00B2291E" w:rsidP="00562A83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>2. Определять дополнительную территорию указанных в пункте 1 настоящего постановления организаций и (или) объектов путем измерения расстояния до входа для посетителей в стационарный торговый объе</w:t>
      </w:r>
      <w:proofErr w:type="gramStart"/>
      <w:r w:rsidRPr="003B0DE9">
        <w:rPr>
          <w:rFonts w:ascii="Arial" w:hAnsi="Arial" w:cs="Arial"/>
        </w:rPr>
        <w:t>кт в пл</w:t>
      </w:r>
      <w:proofErr w:type="gramEnd"/>
      <w:r w:rsidRPr="003B0DE9">
        <w:rPr>
          <w:rFonts w:ascii="Arial" w:hAnsi="Arial" w:cs="Arial"/>
        </w:rPr>
        <w:t>оскости по радиусу окружности (окружностей), равному соответствующему значению расстояния согласно приложению № 1, построенной (построенных):</w:t>
      </w:r>
    </w:p>
    <w:p w:rsidR="00B2291E" w:rsidRPr="003B0DE9" w:rsidRDefault="00B2291E" w:rsidP="00562A83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>- при наличии обособленной территории – от входа (входов) для посетителей на обособленную территорию организаций</w:t>
      </w:r>
      <w:r w:rsidR="00756791" w:rsidRPr="003B0DE9">
        <w:rPr>
          <w:rFonts w:ascii="Arial" w:hAnsi="Arial" w:cs="Arial"/>
        </w:rPr>
        <w:t xml:space="preserve"> и (или) объекта;</w:t>
      </w:r>
    </w:p>
    <w:p w:rsidR="00756791" w:rsidRPr="003B0DE9" w:rsidRDefault="00756791" w:rsidP="00562A83">
      <w:pPr>
        <w:pStyle w:val="a5"/>
        <w:jc w:val="both"/>
        <w:rPr>
          <w:rFonts w:ascii="Arial" w:hAnsi="Arial" w:cs="Arial"/>
        </w:rPr>
      </w:pPr>
      <w:proofErr w:type="gramStart"/>
      <w:r w:rsidRPr="003B0DE9">
        <w:rPr>
          <w:rFonts w:ascii="Arial" w:hAnsi="Arial" w:cs="Arial"/>
        </w:rPr>
        <w:t>- при отсутствии обособленной территории – от входа (входов) для посетителей в здание (строение, сооружение, помещение), в котором расположены организации и (или) объекты;</w:t>
      </w:r>
      <w:proofErr w:type="gramEnd"/>
    </w:p>
    <w:p w:rsidR="00756791" w:rsidRPr="003B0DE9" w:rsidRDefault="00756791" w:rsidP="00562A83">
      <w:pPr>
        <w:pStyle w:val="a5"/>
        <w:jc w:val="both"/>
        <w:rPr>
          <w:rFonts w:ascii="Arial" w:hAnsi="Arial" w:cs="Arial"/>
        </w:rPr>
      </w:pPr>
      <w:proofErr w:type="gramStart"/>
      <w:r w:rsidRPr="003B0DE9">
        <w:rPr>
          <w:rFonts w:ascii="Arial" w:hAnsi="Arial" w:cs="Arial"/>
        </w:rPr>
        <w:t>- при нахождении указанных в пункте 1 настоящего постановления организаций и (или) объектов и стационарного торгового объекта в одном здании (строении, сооружении, помещении) и имеющих разные входы для посетителей – от входа для посетителей в часть здания (строения, сооружения, помещения), в которой расположены указанные в пункте 1 настоящего постановления организации и (или) объекты.</w:t>
      </w:r>
      <w:proofErr w:type="gramEnd"/>
    </w:p>
    <w:p w:rsidR="00756791" w:rsidRPr="003B0DE9" w:rsidRDefault="00756791" w:rsidP="00562A83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ab/>
        <w:t>Наличие обособленной территории и расположение входа (входов) для посетителей на нее должно быть подтверждено проектной и (или) инвентаризационной документацией, разработанной и утвержденной в установленном законодательством порядке.</w:t>
      </w:r>
    </w:p>
    <w:p w:rsidR="00756791" w:rsidRPr="003B0DE9" w:rsidRDefault="00756791" w:rsidP="00562A83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ab/>
        <w:t>Графически определенная таким образом дополнительная территория представляет внутреннюю часть круга (кругов), построенного (построенных) от входа (входов) для  посетителей в здание (строение, сооружение), в котором расположены указанные в пункте 1 настоящего постановления организации и (или) объекты, либо от входа (входов) для посетителей на обособленную территорию.</w:t>
      </w:r>
    </w:p>
    <w:p w:rsidR="00756791" w:rsidRPr="003B0DE9" w:rsidRDefault="00756791" w:rsidP="00562A83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ab/>
        <w:t>Стационарный торговый объект (объект общественного питания) считается расположенным на прилегающей территории в случае расположения входа для посетителей в стационарный торговый объект (объект общественного питания) на прилегающей территории.</w:t>
      </w:r>
    </w:p>
    <w:p w:rsidR="00756791" w:rsidRPr="003B0DE9" w:rsidRDefault="00756791" w:rsidP="00756791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>3.Схематически границы прилегающих территорий для каждого из указанных в пункте 1 настоящего постановления организаций и (или) объектов утверждаются в виде картографической схемы или топографической съемки с указанным масштабом, позволяющей однозначно идентифицировать географическое расположение объекта на местности.</w:t>
      </w:r>
    </w:p>
    <w:p w:rsidR="003B0DE9" w:rsidRPr="003B0DE9" w:rsidRDefault="00756791" w:rsidP="003B0DE9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lastRenderedPageBreak/>
        <w:tab/>
        <w:t>Примеры измерения расстояния и определения прилегающей территории, картографической схемы приведены в приложении № 2.</w:t>
      </w:r>
    </w:p>
    <w:p w:rsidR="003B0DE9" w:rsidRPr="003B0DE9" w:rsidRDefault="003B0DE9" w:rsidP="003B0DE9">
      <w:pPr>
        <w:pStyle w:val="a5"/>
        <w:jc w:val="both"/>
        <w:rPr>
          <w:rFonts w:ascii="Arial" w:hAnsi="Arial" w:cs="Arial"/>
        </w:rPr>
      </w:pPr>
      <w:r w:rsidRPr="003B0DE9">
        <w:rPr>
          <w:rFonts w:ascii="Arial" w:hAnsi="Arial" w:cs="Arial"/>
        </w:rPr>
        <w:t xml:space="preserve">4. </w:t>
      </w:r>
      <w:r w:rsidRPr="003B0DE9">
        <w:rPr>
          <w:rFonts w:ascii="Arial" w:hAnsi="Arial" w:cs="Arial"/>
          <w:lang w:eastAsia="ar-SA"/>
        </w:rPr>
        <w:t xml:space="preserve">Постановление вступает в силу со дня его подписания и подлежит обнародованию </w:t>
      </w:r>
      <w:r w:rsidRPr="003B0DE9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3B0DE9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3B0DE9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3B0DE9">
        <w:rPr>
          <w:rFonts w:ascii="Arial" w:hAnsi="Arial" w:cs="Arial"/>
        </w:rPr>
        <w:t>.</w:t>
      </w:r>
    </w:p>
    <w:p w:rsidR="003B0DE9" w:rsidRPr="003B0DE9" w:rsidRDefault="003B0DE9" w:rsidP="003B0DE9">
      <w:pPr>
        <w:widowControl w:val="0"/>
        <w:tabs>
          <w:tab w:val="left" w:pos="696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3B0DE9">
        <w:rPr>
          <w:rFonts w:ascii="Arial" w:hAnsi="Arial" w:cs="Arial"/>
          <w:lang w:eastAsia="ar-SA"/>
        </w:rPr>
        <w:tab/>
      </w:r>
    </w:p>
    <w:p w:rsidR="003B0DE9" w:rsidRPr="003B0DE9" w:rsidRDefault="003B0DE9" w:rsidP="003B0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3B0DE9">
        <w:rPr>
          <w:rFonts w:ascii="Arial" w:hAnsi="Arial" w:cs="Arial"/>
          <w:lang w:eastAsia="ar-SA"/>
        </w:rPr>
        <w:t xml:space="preserve">Глава </w:t>
      </w:r>
      <w:proofErr w:type="spellStart"/>
      <w:r w:rsidRPr="003B0DE9">
        <w:rPr>
          <w:rFonts w:ascii="Arial" w:hAnsi="Arial" w:cs="Arial"/>
          <w:lang w:eastAsia="ar-SA"/>
        </w:rPr>
        <w:t>Пимено</w:t>
      </w:r>
      <w:proofErr w:type="spellEnd"/>
      <w:r w:rsidRPr="003B0DE9">
        <w:rPr>
          <w:rFonts w:ascii="Arial" w:hAnsi="Arial" w:cs="Arial"/>
          <w:lang w:eastAsia="ar-SA"/>
        </w:rPr>
        <w:t>-</w:t>
      </w: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spellStart"/>
      <w:r w:rsidRPr="003B0DE9">
        <w:rPr>
          <w:rFonts w:ascii="Arial" w:hAnsi="Arial" w:cs="Arial"/>
          <w:lang w:eastAsia="ar-SA"/>
        </w:rPr>
        <w:t>Чернянского</w:t>
      </w:r>
      <w:proofErr w:type="spellEnd"/>
      <w:r w:rsidRPr="003B0DE9">
        <w:rPr>
          <w:rFonts w:ascii="Arial" w:hAnsi="Arial" w:cs="Arial"/>
          <w:lang w:eastAsia="ar-SA"/>
        </w:rPr>
        <w:t xml:space="preserve"> сельского поселения </w:t>
      </w:r>
      <w:r w:rsidRPr="003B0DE9">
        <w:rPr>
          <w:rFonts w:ascii="Arial" w:hAnsi="Arial" w:cs="Arial"/>
          <w:lang w:eastAsia="ar-SA"/>
        </w:rPr>
        <w:tab/>
      </w:r>
      <w:r w:rsidRPr="003B0DE9">
        <w:rPr>
          <w:rFonts w:ascii="Arial" w:hAnsi="Arial" w:cs="Arial"/>
          <w:lang w:eastAsia="ar-SA"/>
        </w:rPr>
        <w:tab/>
        <w:t>О.В. Кувшинов</w:t>
      </w: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 № 1</w:t>
      </w: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 постановлению администрации</w:t>
      </w: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</w:t>
      </w: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06.08.2018 года № 44</w:t>
      </w: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</w:p>
    <w:p w:rsid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Значения расстояний для определения прилегающих территорий, на которых не допускается розничная продажа алкогольной продукции, в отношении:</w:t>
      </w: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3B0DE9" w:rsidTr="004A0130">
        <w:tc>
          <w:tcPr>
            <w:tcW w:w="1384" w:type="dxa"/>
          </w:tcPr>
          <w:p w:rsidR="003B0DE9" w:rsidRDefault="003B0DE9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№ </w:t>
            </w:r>
            <w:proofErr w:type="spellStart"/>
            <w:r>
              <w:rPr>
                <w:rFonts w:ascii="Arial" w:hAnsi="Arial" w:cs="Arial"/>
                <w:lang w:eastAsia="ar-SA"/>
              </w:rPr>
              <w:t>п\</w:t>
            </w:r>
            <w:proofErr w:type="gramStart"/>
            <w:r>
              <w:rPr>
                <w:rFonts w:ascii="Arial" w:hAnsi="Arial" w:cs="Arial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4996" w:type="dxa"/>
          </w:tcPr>
          <w:p w:rsidR="003B0DE9" w:rsidRDefault="003B0DE9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Организации/объекты/места</w:t>
            </w:r>
          </w:p>
        </w:tc>
        <w:tc>
          <w:tcPr>
            <w:tcW w:w="3191" w:type="dxa"/>
          </w:tcPr>
          <w:p w:rsidR="003B0DE9" w:rsidRDefault="003B0DE9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Значение расстояния, в метрах</w:t>
            </w:r>
          </w:p>
        </w:tc>
      </w:tr>
      <w:tr w:rsidR="003B0DE9" w:rsidTr="004A0130">
        <w:tc>
          <w:tcPr>
            <w:tcW w:w="1384" w:type="dxa"/>
          </w:tcPr>
          <w:p w:rsidR="003B0DE9" w:rsidRDefault="003B0DE9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96" w:type="dxa"/>
          </w:tcPr>
          <w:p w:rsidR="003B0DE9" w:rsidRDefault="003B0DE9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</w:t>
            </w:r>
            <w:r w:rsidR="004A0130">
              <w:rPr>
                <w:rFonts w:ascii="Arial" w:hAnsi="Arial" w:cs="Arial"/>
                <w:lang w:eastAsia="ar-SA"/>
              </w:rPr>
              <w:t>)</w:t>
            </w:r>
          </w:p>
        </w:tc>
        <w:tc>
          <w:tcPr>
            <w:tcW w:w="3191" w:type="dxa"/>
          </w:tcPr>
          <w:p w:rsidR="003B0DE9" w:rsidRDefault="003B0DE9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50</w:t>
            </w:r>
          </w:p>
        </w:tc>
      </w:tr>
      <w:tr w:rsidR="003B0DE9" w:rsidTr="004A0130">
        <w:tc>
          <w:tcPr>
            <w:tcW w:w="1384" w:type="dxa"/>
          </w:tcPr>
          <w:p w:rsidR="003B0DE9" w:rsidRDefault="004A0130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96" w:type="dxa"/>
          </w:tcPr>
          <w:p w:rsidR="003B0DE9" w:rsidRDefault="004A0130" w:rsidP="004A0130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ab/>
              <w:t>Организации, осуществляющие обучение несовершеннолетних</w:t>
            </w:r>
            <w:r>
              <w:rPr>
                <w:rFonts w:ascii="Arial" w:hAnsi="Arial" w:cs="Arial"/>
                <w:lang w:eastAsia="ar-SA"/>
              </w:rPr>
              <w:tab/>
            </w:r>
            <w:r>
              <w:rPr>
                <w:rFonts w:ascii="Arial" w:hAnsi="Arial" w:cs="Arial"/>
                <w:lang w:eastAsia="ar-SA"/>
              </w:rPr>
              <w:tab/>
            </w:r>
            <w:r>
              <w:rPr>
                <w:rFonts w:ascii="Arial" w:hAnsi="Arial" w:cs="Arial"/>
                <w:lang w:eastAsia="ar-SA"/>
              </w:rPr>
              <w:tab/>
            </w:r>
          </w:p>
        </w:tc>
        <w:tc>
          <w:tcPr>
            <w:tcW w:w="3191" w:type="dxa"/>
          </w:tcPr>
          <w:p w:rsidR="003B0DE9" w:rsidRDefault="004A0130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50</w:t>
            </w:r>
          </w:p>
        </w:tc>
      </w:tr>
      <w:tr w:rsidR="004A0130" w:rsidTr="004A0130">
        <w:tc>
          <w:tcPr>
            <w:tcW w:w="1384" w:type="dxa"/>
          </w:tcPr>
          <w:p w:rsidR="004A0130" w:rsidRDefault="004A0130" w:rsidP="004A01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96" w:type="dxa"/>
          </w:tcPr>
          <w:p w:rsidR="004A0130" w:rsidRDefault="004A0130" w:rsidP="004A0130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  <w:tc>
          <w:tcPr>
            <w:tcW w:w="3191" w:type="dxa"/>
          </w:tcPr>
          <w:p w:rsidR="004A0130" w:rsidRDefault="004A0130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</w:t>
            </w:r>
          </w:p>
        </w:tc>
      </w:tr>
      <w:tr w:rsidR="004A0130" w:rsidTr="004A0130">
        <w:tc>
          <w:tcPr>
            <w:tcW w:w="1384" w:type="dxa"/>
          </w:tcPr>
          <w:p w:rsidR="004A0130" w:rsidRDefault="004A0130" w:rsidP="004A01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96" w:type="dxa"/>
          </w:tcPr>
          <w:p w:rsidR="004A0130" w:rsidRDefault="004A0130" w:rsidP="004A0130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Спортивные сооружения, которые являются объектами </w:t>
            </w:r>
            <w:proofErr w:type="gramStart"/>
            <w:r>
              <w:rPr>
                <w:rFonts w:ascii="Arial" w:hAnsi="Arial" w:cs="Arial"/>
                <w:lang w:eastAsia="ar-SA"/>
              </w:rPr>
              <w:t>недвижимости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и права на которые зарегистрированы в установленном порядке</w:t>
            </w:r>
          </w:p>
        </w:tc>
        <w:tc>
          <w:tcPr>
            <w:tcW w:w="3191" w:type="dxa"/>
          </w:tcPr>
          <w:p w:rsidR="004A0130" w:rsidRDefault="004A0130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25</w:t>
            </w:r>
          </w:p>
        </w:tc>
      </w:tr>
      <w:tr w:rsidR="004A0130" w:rsidTr="004A0130">
        <w:tc>
          <w:tcPr>
            <w:tcW w:w="1384" w:type="dxa"/>
          </w:tcPr>
          <w:p w:rsidR="004A0130" w:rsidRDefault="004A0130" w:rsidP="004A01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4996" w:type="dxa"/>
          </w:tcPr>
          <w:p w:rsidR="004A0130" w:rsidRDefault="004A0130" w:rsidP="004A0130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proofErr w:type="gramStart"/>
            <w:r>
              <w:rPr>
                <w:rFonts w:ascii="Arial" w:hAnsi="Arial" w:cs="Arial"/>
                <w:lang w:eastAsia="ar-SA"/>
              </w:rPr>
              <w:t>Места 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 Федерации</w:t>
            </w:r>
            <w:proofErr w:type="gramEnd"/>
          </w:p>
        </w:tc>
        <w:tc>
          <w:tcPr>
            <w:tcW w:w="3191" w:type="dxa"/>
          </w:tcPr>
          <w:p w:rsidR="004A0130" w:rsidRDefault="004A0130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25</w:t>
            </w:r>
          </w:p>
        </w:tc>
      </w:tr>
      <w:tr w:rsidR="004A0130" w:rsidTr="004A0130">
        <w:tc>
          <w:tcPr>
            <w:tcW w:w="1384" w:type="dxa"/>
          </w:tcPr>
          <w:p w:rsidR="004A0130" w:rsidRDefault="004A0130" w:rsidP="004A01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4996" w:type="dxa"/>
          </w:tcPr>
          <w:p w:rsidR="004A0130" w:rsidRDefault="004A0130" w:rsidP="004A0130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Вокзалы, аэропорты</w:t>
            </w:r>
          </w:p>
        </w:tc>
        <w:tc>
          <w:tcPr>
            <w:tcW w:w="3191" w:type="dxa"/>
          </w:tcPr>
          <w:p w:rsidR="004A0130" w:rsidRDefault="004A0130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25</w:t>
            </w:r>
          </w:p>
        </w:tc>
      </w:tr>
      <w:tr w:rsidR="004A0130" w:rsidTr="004A0130">
        <w:tc>
          <w:tcPr>
            <w:tcW w:w="1384" w:type="dxa"/>
          </w:tcPr>
          <w:p w:rsidR="004A0130" w:rsidRDefault="004A0130" w:rsidP="004A01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4996" w:type="dxa"/>
          </w:tcPr>
          <w:p w:rsidR="004A0130" w:rsidRDefault="004A0130" w:rsidP="004A0130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Места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      </w:r>
          </w:p>
        </w:tc>
        <w:tc>
          <w:tcPr>
            <w:tcW w:w="3191" w:type="dxa"/>
          </w:tcPr>
          <w:p w:rsidR="004A0130" w:rsidRDefault="004A0130" w:rsidP="003B0D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50</w:t>
            </w:r>
          </w:p>
        </w:tc>
      </w:tr>
    </w:tbl>
    <w:p w:rsidR="003B0DE9" w:rsidRPr="003B0DE9" w:rsidRDefault="003B0DE9" w:rsidP="003B0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</w:p>
    <w:p w:rsidR="00756791" w:rsidRDefault="00756791" w:rsidP="003B0DE9">
      <w:pPr>
        <w:pStyle w:val="a5"/>
        <w:jc w:val="both"/>
        <w:rPr>
          <w:rFonts w:ascii="Arial" w:hAnsi="Arial" w:cs="Arial"/>
        </w:rPr>
      </w:pPr>
    </w:p>
    <w:p w:rsidR="004A0130" w:rsidRDefault="004A0130" w:rsidP="003B0DE9">
      <w:pPr>
        <w:pStyle w:val="a5"/>
        <w:jc w:val="both"/>
        <w:rPr>
          <w:rFonts w:ascii="Arial" w:hAnsi="Arial" w:cs="Arial"/>
        </w:rPr>
      </w:pPr>
    </w:p>
    <w:p w:rsidR="004A0130" w:rsidRDefault="004A0130" w:rsidP="004A0130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4A47FC">
        <w:rPr>
          <w:rFonts w:ascii="Arial" w:hAnsi="Arial" w:cs="Arial"/>
        </w:rPr>
        <w:t>№ 2</w:t>
      </w:r>
    </w:p>
    <w:p w:rsidR="004A47FC" w:rsidRDefault="004A47FC" w:rsidP="004A0130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4A47FC" w:rsidRDefault="004A47FC" w:rsidP="004A0130">
      <w:pPr>
        <w:pStyle w:val="a5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4A47FC" w:rsidRDefault="004A47FC" w:rsidP="004A0130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06.08.2018 года № 44</w:t>
      </w:r>
    </w:p>
    <w:p w:rsidR="004A47FC" w:rsidRDefault="004A47FC" w:rsidP="004A47FC">
      <w:pPr>
        <w:pStyle w:val="a5"/>
        <w:jc w:val="both"/>
        <w:rPr>
          <w:rFonts w:ascii="Arial" w:hAnsi="Arial" w:cs="Arial"/>
        </w:rPr>
      </w:pPr>
    </w:p>
    <w:p w:rsidR="004A47FC" w:rsidRDefault="004A47FC" w:rsidP="004A47FC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Пример измерения и определения прилегающей территории</w:t>
      </w:r>
    </w:p>
    <w:p w:rsidR="004A47FC" w:rsidRDefault="004A47FC" w:rsidP="004A47FC">
      <w:pPr>
        <w:pStyle w:val="a5"/>
        <w:jc w:val="center"/>
        <w:rPr>
          <w:rFonts w:ascii="Arial" w:hAnsi="Arial" w:cs="Arial"/>
        </w:rPr>
      </w:pPr>
    </w:p>
    <w:p w:rsidR="004A47FC" w:rsidRPr="003B0DE9" w:rsidRDefault="004A6E40" w:rsidP="004A47FC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65.2pt;margin-top:177.3pt;width:111pt;height:258pt;flip:y;z-index:25175654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24" type="#_x0000_t32" style="position:absolute;left:0;text-align:left;margin-left:159.45pt;margin-top:127.8pt;width:123.75pt;height:70.5pt;flip:y;z-index:25175552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23" type="#_x0000_t32" style="position:absolute;left:0;text-align:left;margin-left:172.95pt;margin-top:122.55pt;width:140.25pt;height:200.25pt;flip:y;z-index:25175449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21" type="#_x0000_t32" style="position:absolute;left:0;text-align:left;margin-left:437.7pt;margin-top:160.05pt;width:0;height:75.75pt;z-index:251752448" o:connectortype="straight"/>
        </w:pict>
      </w:r>
      <w:r>
        <w:rPr>
          <w:rFonts w:ascii="Arial" w:hAnsi="Arial" w:cs="Arial"/>
          <w:noProof/>
        </w:rPr>
        <w:pict>
          <v:shape id="_x0000_s1120" type="#_x0000_t32" style="position:absolute;left:0;text-align:left;margin-left:425.7pt;margin-top:171.3pt;width:0;height:75pt;z-index:251751424" o:connectortype="straight"/>
        </w:pict>
      </w:r>
      <w:r>
        <w:rPr>
          <w:rFonts w:ascii="Arial" w:hAnsi="Arial" w:cs="Arial"/>
          <w:noProof/>
        </w:rPr>
        <w:pict>
          <v:shape id="_x0000_s1119" type="#_x0000_t32" style="position:absolute;left:0;text-align:left;margin-left:414.45pt;margin-top:171.3pt;width:0;height:87pt;z-index:251750400" o:connectortype="straight"/>
        </w:pict>
      </w:r>
      <w:r>
        <w:rPr>
          <w:rFonts w:ascii="Arial" w:hAnsi="Arial" w:cs="Arial"/>
          <w:noProof/>
        </w:rPr>
        <w:pict>
          <v:shape id="_x0000_s1118" type="#_x0000_t32" style="position:absolute;left:0;text-align:left;margin-left:400.95pt;margin-top:171.3pt;width:0;height:91.5pt;z-index:251749376" o:connectortype="straight"/>
        </w:pict>
      </w:r>
      <w:r>
        <w:rPr>
          <w:rFonts w:ascii="Arial" w:hAnsi="Arial" w:cs="Arial"/>
          <w:noProof/>
        </w:rPr>
        <w:pict>
          <v:shape id="_x0000_s1117" type="#_x0000_t32" style="position:absolute;left:0;text-align:left;margin-left:388.95pt;margin-top:171.3pt;width:0;height:91.5pt;z-index:251748352" o:connectortype="straight"/>
        </w:pict>
      </w:r>
      <w:r>
        <w:rPr>
          <w:rFonts w:ascii="Arial" w:hAnsi="Arial" w:cs="Arial"/>
          <w:noProof/>
        </w:rPr>
        <w:pict>
          <v:shape id="_x0000_s1116" type="#_x0000_t32" style="position:absolute;left:0;text-align:left;margin-left:376.2pt;margin-top:171.3pt;width:0;height:95.3pt;z-index:251747328" o:connectortype="straight"/>
        </w:pict>
      </w:r>
      <w:r>
        <w:rPr>
          <w:rFonts w:ascii="Arial" w:hAnsi="Arial" w:cs="Arial"/>
          <w:noProof/>
        </w:rPr>
        <w:pict>
          <v:shape id="_x0000_s1115" type="#_x0000_t32" style="position:absolute;left:0;text-align:left;margin-left:363.45pt;margin-top:181.05pt;width:0;height:85.55pt;z-index:251746304" o:connectortype="straight"/>
        </w:pict>
      </w:r>
      <w:r>
        <w:rPr>
          <w:rFonts w:ascii="Arial" w:hAnsi="Arial" w:cs="Arial"/>
          <w:noProof/>
        </w:rPr>
        <w:pict>
          <v:shape id="_x0000_s1114" type="#_x0000_t32" style="position:absolute;left:0;text-align:left;margin-left:353.7pt;margin-top:191.55pt;width:0;height:75.05pt;z-index:251745280" o:connectortype="straight"/>
        </w:pict>
      </w:r>
      <w:r>
        <w:rPr>
          <w:rFonts w:ascii="Arial" w:hAnsi="Arial" w:cs="Arial"/>
          <w:noProof/>
        </w:rPr>
        <w:pict>
          <v:shape id="_x0000_s1113" type="#_x0000_t32" style="position:absolute;left:0;text-align:left;margin-left:342.45pt;margin-top:198.3pt;width:0;height:64.5pt;z-index:251744256" o:connectortype="straight"/>
        </w:pict>
      </w:r>
      <w:r>
        <w:rPr>
          <w:rFonts w:ascii="Arial" w:hAnsi="Arial" w:cs="Arial"/>
          <w:noProof/>
        </w:rPr>
        <w:pict>
          <v:shape id="_x0000_s1112" type="#_x0000_t32" style="position:absolute;left:0;text-align:left;margin-left:334.2pt;margin-top:202.8pt;width:0;height:55.5pt;z-index:251743232" o:connectortype="straight"/>
        </w:pict>
      </w:r>
      <w:r>
        <w:rPr>
          <w:rFonts w:ascii="Arial" w:hAnsi="Arial" w:cs="Arial"/>
          <w:noProof/>
        </w:rPr>
        <w:pict>
          <v:shape id="_x0000_s1111" type="#_x0000_t32" style="position:absolute;left:0;text-align:left;margin-left:319.2pt;margin-top:202.8pt;width:0;height:39pt;z-index:251742208" o:connectortype="straight"/>
        </w:pict>
      </w:r>
      <w:r w:rsidR="0017586B">
        <w:rPr>
          <w:rFonts w:ascii="Arial" w:hAnsi="Arial" w:cs="Arial"/>
          <w:noProof/>
        </w:rPr>
        <w:pict>
          <v:shape id="_x0000_s1110" type="#_x0000_t32" style="position:absolute;left:0;text-align:left;margin-left:437.7pt;margin-top:160.05pt;width:13.65pt;height:17.25pt;z-index:251741184" o:connectortype="straight"/>
        </w:pict>
      </w:r>
      <w:r w:rsidR="0017586B">
        <w:rPr>
          <w:rFonts w:ascii="Arial" w:hAnsi="Arial" w:cs="Arial"/>
          <w:noProof/>
        </w:rPr>
        <w:pict>
          <v:shape id="_x0000_s1109" type="#_x0000_t32" style="position:absolute;left:0;text-align:left;margin-left:425.7pt;margin-top:171.3pt;width:25.65pt;height:20.25pt;z-index:251740160" o:connectortype="straight"/>
        </w:pict>
      </w:r>
      <w:r w:rsidR="0017586B">
        <w:rPr>
          <w:rFonts w:ascii="Arial" w:hAnsi="Arial" w:cs="Arial"/>
          <w:noProof/>
        </w:rPr>
        <w:pict>
          <v:shape id="_x0000_s1108" type="#_x0000_t32" style="position:absolute;left:0;text-align:left;margin-left:406.2pt;margin-top:171.3pt;width:45.15pt;height:35.3pt;z-index:251739136" o:connectortype="straight"/>
        </w:pict>
      </w:r>
      <w:r w:rsidR="0017586B">
        <w:rPr>
          <w:rFonts w:ascii="Arial" w:hAnsi="Arial" w:cs="Arial"/>
          <w:noProof/>
        </w:rPr>
        <w:pict>
          <v:shape id="_x0000_s1107" type="#_x0000_t32" style="position:absolute;left:0;text-align:left;margin-left:385.2pt;margin-top:171.3pt;width:59.25pt;height:46.5pt;z-index:251738112" o:connectortype="straight"/>
        </w:pict>
      </w:r>
      <w:r w:rsidR="0017586B">
        <w:rPr>
          <w:rFonts w:ascii="Arial" w:hAnsi="Arial" w:cs="Arial"/>
          <w:noProof/>
        </w:rPr>
        <w:pict>
          <v:shape id="_x0000_s1106" type="#_x0000_t32" style="position:absolute;left:0;text-align:left;margin-left:370.5pt;margin-top:171.3pt;width:67.2pt;height:58.5pt;z-index:251737088" o:connectortype="straight"/>
        </w:pict>
      </w:r>
      <w:r w:rsidR="0017586B">
        <w:rPr>
          <w:rFonts w:ascii="Arial" w:hAnsi="Arial" w:cs="Arial"/>
          <w:noProof/>
        </w:rPr>
        <w:pict>
          <v:shape id="_x0000_s1105" type="#_x0000_t32" style="position:absolute;left:0;text-align:left;margin-left:363.45pt;margin-top:181.05pt;width:69pt;height:60.75pt;z-index:251736064" o:connectortype="straight"/>
        </w:pict>
      </w:r>
      <w:r w:rsidR="0017586B">
        <w:rPr>
          <w:rFonts w:ascii="Arial" w:hAnsi="Arial" w:cs="Arial"/>
          <w:noProof/>
        </w:rPr>
        <w:pict>
          <v:shape id="_x0000_s1104" type="#_x0000_t32" style="position:absolute;left:0;text-align:left;margin-left:353.7pt;margin-top:191.55pt;width:67.5pt;height:60pt;z-index:251735040" o:connectortype="straight"/>
        </w:pict>
      </w:r>
      <w:r w:rsidR="0017586B">
        <w:rPr>
          <w:rFonts w:ascii="Arial" w:hAnsi="Arial" w:cs="Arial"/>
          <w:noProof/>
        </w:rPr>
        <w:pict>
          <v:shape id="_x0000_s1103" type="#_x0000_t32" style="position:absolute;left:0;text-align:left;margin-left:342.45pt;margin-top:198.3pt;width:63.75pt;height:60pt;z-index:251734016" o:connectortype="straight"/>
        </w:pict>
      </w:r>
      <w:r w:rsidR="0017586B">
        <w:rPr>
          <w:rFonts w:ascii="Arial" w:hAnsi="Arial" w:cs="Arial"/>
          <w:noProof/>
        </w:rPr>
        <w:pict>
          <v:shape id="_x0000_s1102" type="#_x0000_t32" style="position:absolute;left:0;text-align:left;margin-left:330.45pt;margin-top:202.8pt;width:62.25pt;height:60pt;z-index:251732992" o:connectortype="straight"/>
        </w:pict>
      </w:r>
      <w:r w:rsidR="0017586B">
        <w:rPr>
          <w:rFonts w:ascii="Arial" w:hAnsi="Arial" w:cs="Arial"/>
          <w:noProof/>
        </w:rPr>
        <w:pict>
          <v:shape id="_x0000_s1101" type="#_x0000_t32" style="position:absolute;left:0;text-align:left;margin-left:313.2pt;margin-top:206.6pt;width:57.3pt;height:60pt;z-index:251731968" o:connectortype="straight"/>
        </w:pict>
      </w:r>
      <w:r w:rsidR="0017586B">
        <w:rPr>
          <w:rFonts w:ascii="Arial" w:hAnsi="Arial" w:cs="Arial"/>
          <w:noProof/>
        </w:rPr>
        <w:pict>
          <v:shape id="_x0000_s1100" type="#_x0000_t32" style="position:absolute;left:0;text-align:left;margin-left:298.25pt;margin-top:206.6pt;width:59.95pt;height:60pt;z-index:251730944" o:connectortype="straight"/>
        </w:pict>
      </w:r>
      <w:r w:rsidR="0017586B">
        <w:rPr>
          <w:rFonts w:ascii="Arial" w:hAnsi="Arial" w:cs="Arial"/>
          <w:noProof/>
        </w:rPr>
        <w:pict>
          <v:shape id="_x0000_s1099" type="#_x0000_t32" style="position:absolute;left:0;text-align:left;margin-left:376.2pt;margin-top:224.55pt;width:68.25pt;height:42.05pt;flip:y;z-index:251729920" o:connectortype="straight"/>
        </w:pict>
      </w:r>
      <w:r w:rsidR="0017586B">
        <w:rPr>
          <w:rFonts w:ascii="Arial" w:hAnsi="Arial" w:cs="Arial"/>
          <w:noProof/>
        </w:rPr>
        <w:pict>
          <v:shape id="_x0000_s1098" type="#_x0000_t32" style="position:absolute;left:0;text-align:left;margin-left:353.7pt;margin-top:206.6pt;width:97.65pt;height:60pt;flip:y;z-index:251728896" o:connectortype="straight"/>
        </w:pict>
      </w:r>
      <w:r w:rsidR="0017586B">
        <w:rPr>
          <w:rFonts w:ascii="Arial" w:hAnsi="Arial" w:cs="Arial"/>
          <w:noProof/>
        </w:rPr>
        <w:pict>
          <v:shape id="_x0000_s1096" type="#_x0000_t32" style="position:absolute;left:0;text-align:left;margin-left:330.45pt;margin-top:181.05pt;width:120.9pt;height:70.5pt;flip:y;z-index:251726848" o:connectortype="straight"/>
        </w:pict>
      </w:r>
      <w:r w:rsidR="0017586B">
        <w:rPr>
          <w:rFonts w:ascii="Arial" w:hAnsi="Arial" w:cs="Arial"/>
          <w:noProof/>
        </w:rPr>
        <w:pict>
          <v:shape id="_x0000_s1097" type="#_x0000_t32" style="position:absolute;left:0;text-align:left;margin-left:342.45pt;margin-top:191.55pt;width:108.9pt;height:66.75pt;flip:y;z-index:251727872" o:connectortype="straight"/>
        </w:pict>
      </w:r>
      <w:r w:rsidR="0017586B">
        <w:rPr>
          <w:rFonts w:ascii="Arial" w:hAnsi="Arial" w:cs="Arial"/>
          <w:noProof/>
        </w:rPr>
        <w:pict>
          <v:shape id="_x0000_s1095" type="#_x0000_t32" style="position:absolute;left:0;text-align:left;margin-left:319.2pt;margin-top:171.3pt;width:125.25pt;height:75pt;flip:y;z-index:251725824" o:connectortype="straight"/>
        </w:pict>
      </w:r>
      <w:r w:rsidR="0017586B">
        <w:rPr>
          <w:rFonts w:ascii="Arial" w:hAnsi="Arial" w:cs="Arial"/>
          <w:noProof/>
        </w:rPr>
        <w:pict>
          <v:shape id="_x0000_s1094" type="#_x0000_t32" style="position:absolute;left:0;text-align:left;margin-left:313.2pt;margin-top:171.3pt;width:108pt;height:64.5pt;flip:y;z-index:251724800" o:connectortype="straight"/>
        </w:pict>
      </w:r>
      <w:r w:rsidR="0017586B">
        <w:rPr>
          <w:rFonts w:ascii="Arial" w:hAnsi="Arial" w:cs="Arial"/>
          <w:noProof/>
        </w:rPr>
        <w:pict>
          <v:shape id="_x0000_s1093" type="#_x0000_t32" style="position:absolute;left:0;text-align:left;margin-left:306.45pt;margin-top:171.3pt;width:94.5pt;height:53.25pt;flip:y;z-index:251723776" o:connectortype="straight"/>
        </w:pict>
      </w:r>
      <w:r w:rsidR="0017586B">
        <w:rPr>
          <w:rFonts w:ascii="Arial" w:hAnsi="Arial" w:cs="Arial"/>
          <w:noProof/>
        </w:rPr>
        <w:pict>
          <v:shape id="_x0000_s1092" type="#_x0000_t32" style="position:absolute;left:0;text-align:left;margin-left:300.45pt;margin-top:171.3pt;width:84.75pt;height:46.5pt;flip:y;z-index:251722752" o:connectortype="straight"/>
        </w:pict>
      </w:r>
      <w:r w:rsidR="0017586B">
        <w:rPr>
          <w:rFonts w:ascii="Arial" w:hAnsi="Arial" w:cs="Arial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1" type="#_x0000_t19" style="position:absolute;left:0;text-align:left;margin-left:298.25pt;margin-top:147.15pt;width:153.1pt;height:119.45pt;flip:x;z-index:251721728" coordsize="42975,35832" adj="542272,-9095425,21600,14232" path="wr,-7368,43200,35832,42975,17341,5352,nfewr,-7368,43200,35832,42975,17341,5352,l21600,14232nsxe">
            <v:path o:connectlocs="42975,17341;5352,0;21600,14232"/>
          </v:shape>
        </w:pict>
      </w:r>
      <w:r w:rsidR="0017586B">
        <w:rPr>
          <w:rFonts w:ascii="Arial" w:hAnsi="Arial" w:cs="Arial"/>
          <w:noProof/>
        </w:rPr>
        <w:pict>
          <v:shape id="_x0000_s1090" type="#_x0000_t32" style="position:absolute;left:0;text-align:left;margin-left:233.7pt;margin-top:151.05pt;width:43.5pt;height:47.25pt;z-index:251720704" o:connectortype="straight"/>
        </w:pict>
      </w:r>
      <w:r w:rsidR="0017586B">
        <w:rPr>
          <w:rFonts w:ascii="Arial" w:hAnsi="Arial" w:cs="Arial"/>
          <w:noProof/>
        </w:rPr>
        <w:pict>
          <v:shape id="_x0000_s1089" type="#_x0000_t32" style="position:absolute;left:0;text-align:left;margin-left:229.1pt;margin-top:133.8pt;width:63.85pt;height:64.5pt;z-index:251719680" o:connectortype="straight"/>
        </w:pict>
      </w:r>
      <w:r w:rsidR="0017586B">
        <w:rPr>
          <w:rFonts w:ascii="Arial" w:hAnsi="Arial" w:cs="Arial"/>
          <w:noProof/>
        </w:rPr>
        <w:pict>
          <v:shape id="_x0000_s1088" type="#_x0000_t32" style="position:absolute;left:0;text-align:left;margin-left:233.7pt;margin-top:118.05pt;width:79.5pt;height:80.25pt;z-index:251718656" o:connectortype="straight"/>
        </w:pict>
      </w:r>
      <w:r w:rsidR="0017586B">
        <w:rPr>
          <w:rFonts w:ascii="Arial" w:hAnsi="Arial" w:cs="Arial"/>
          <w:noProof/>
        </w:rPr>
        <w:pict>
          <v:shape id="_x0000_s1087" type="#_x0000_t32" style="position:absolute;left:0;text-align:left;margin-left:233.7pt;margin-top:104.55pt;width:93pt;height:93.75pt;z-index:251717632" o:connectortype="straight"/>
        </w:pict>
      </w:r>
      <w:r w:rsidR="0017586B">
        <w:rPr>
          <w:rFonts w:ascii="Arial" w:hAnsi="Arial" w:cs="Arial"/>
          <w:noProof/>
        </w:rPr>
        <w:pict>
          <v:shape id="_x0000_s1086" type="#_x0000_t32" style="position:absolute;left:0;text-align:left;margin-left:238.95pt;margin-top:92.55pt;width:95.25pt;height:99pt;z-index:251716608" o:connectortype="straight"/>
        </w:pict>
      </w:r>
      <w:r w:rsidR="0017586B">
        <w:rPr>
          <w:rFonts w:ascii="Arial" w:hAnsi="Arial" w:cs="Arial"/>
          <w:noProof/>
        </w:rPr>
        <w:pict>
          <v:shape id="_x0000_s1081" type="#_x0000_t32" style="position:absolute;left:0;text-align:left;margin-left:257.7pt;margin-top:79.05pt;width:55.5pt;height:54.75pt;z-index:251711488" o:connectortype="straight"/>
        </w:pict>
      </w:r>
      <w:r w:rsidR="0017586B">
        <w:rPr>
          <w:rFonts w:ascii="Arial" w:hAnsi="Arial" w:cs="Arial"/>
          <w:noProof/>
        </w:rPr>
        <w:pict>
          <v:shape id="_x0000_s1085" type="#_x0000_t32" style="position:absolute;left:0;text-align:left;margin-left:353.7pt;margin-top:171.3pt;width:9.75pt;height:6pt;z-index:251715584" o:connectortype="straight"/>
        </w:pict>
      </w:r>
      <w:r w:rsidR="0017586B">
        <w:rPr>
          <w:rFonts w:ascii="Arial" w:hAnsi="Arial" w:cs="Arial"/>
          <w:noProof/>
        </w:rPr>
        <w:pict>
          <v:shape id="_x0000_s1084" type="#_x0000_t32" style="position:absolute;left:0;text-align:left;margin-left:342.45pt;margin-top:171.3pt;width:11.25pt;height:13.5pt;z-index:251714560" o:connectortype="straight"/>
        </w:pict>
      </w:r>
      <w:r w:rsidR="0017586B">
        <w:rPr>
          <w:rFonts w:ascii="Arial" w:hAnsi="Arial" w:cs="Arial"/>
          <w:noProof/>
        </w:rPr>
        <w:pict>
          <v:shape id="_x0000_s1083" type="#_x0000_t32" style="position:absolute;left:0;text-align:left;margin-left:330.45pt;margin-top:171.3pt;width:17.25pt;height:20.25pt;z-index:251713536" o:connectortype="straight"/>
        </w:pict>
      </w:r>
      <w:r w:rsidR="0017586B">
        <w:rPr>
          <w:rFonts w:ascii="Arial" w:hAnsi="Arial" w:cs="Arial"/>
          <w:noProof/>
        </w:rPr>
        <w:pict>
          <v:shape id="_x0000_s1082" type="#_x0000_t32" style="position:absolute;left:0;text-align:left;margin-left:248.7pt;margin-top:87.3pt;width:70.5pt;height:72.75pt;z-index:251712512" o:connectortype="straight"/>
        </w:pict>
      </w:r>
      <w:r w:rsidR="0017586B">
        <w:rPr>
          <w:rFonts w:ascii="Arial" w:hAnsi="Arial" w:cs="Arial"/>
          <w:noProof/>
        </w:rPr>
        <w:pict>
          <v:shape id="_x0000_s1080" type="#_x0000_t32" style="position:absolute;left:0;text-align:left;margin-left:252.45pt;margin-top:82.8pt;width:66.75pt;height:68.25pt;z-index:251710464" o:connectortype="straight"/>
        </w:pict>
      </w:r>
      <w:r w:rsidR="0017586B">
        <w:rPr>
          <w:rFonts w:ascii="Arial" w:hAnsi="Arial" w:cs="Arial"/>
          <w:noProof/>
        </w:rPr>
        <w:pict>
          <v:shape id="_x0000_s1079" type="#_x0000_t32" style="position:absolute;left:0;text-align:left;margin-left:268.95pt;margin-top:73.8pt;width:44.25pt;height:44.25pt;z-index:251709440" o:connectortype="straight"/>
        </w:pict>
      </w:r>
      <w:r w:rsidR="0017586B">
        <w:rPr>
          <w:rFonts w:ascii="Arial" w:hAnsi="Arial" w:cs="Arial"/>
          <w:noProof/>
        </w:rPr>
        <w:pict>
          <v:shape id="_x0000_s1078" type="#_x0000_t32" style="position:absolute;left:0;text-align:left;margin-left:277.2pt;margin-top:67.05pt;width:36pt;height:39.75pt;z-index:251708416" o:connectortype="straight"/>
        </w:pict>
      </w:r>
      <w:r w:rsidR="0017586B">
        <w:rPr>
          <w:rFonts w:ascii="Arial" w:hAnsi="Arial" w:cs="Arial"/>
          <w:noProof/>
        </w:rPr>
        <w:pict>
          <v:shape id="_x0000_s1076" type="#_x0000_t32" style="position:absolute;left:0;text-align:left;margin-left:297.45pt;margin-top:58.8pt;width:25.5pt;height:24pt;z-index:251706368" o:connectortype="straight"/>
        </w:pict>
      </w:r>
      <w:r w:rsidR="0017586B">
        <w:rPr>
          <w:rFonts w:ascii="Arial" w:hAnsi="Arial" w:cs="Arial"/>
          <w:noProof/>
        </w:rPr>
        <w:pict>
          <v:shape id="_x0000_s1077" type="#_x0000_t32" style="position:absolute;left:0;text-align:left;margin-left:283.2pt;margin-top:62.55pt;width:39.75pt;height:37.5pt;z-index:251707392" o:connectortype="straight"/>
        </w:pict>
      </w:r>
      <w:r w:rsidR="0017586B">
        <w:rPr>
          <w:rFonts w:ascii="Arial" w:hAnsi="Arial" w:cs="Arial"/>
          <w:noProof/>
        </w:rPr>
        <w:pict>
          <v:shape id="_x0000_s1075" type="#_x0000_t32" style="position:absolute;left:0;text-align:left;margin-left:313.2pt;margin-top:62.55pt;width:9.75pt;height:4.5pt;z-index:251705344" o:connectortype="straight"/>
        </w:pict>
      </w:r>
      <w:r w:rsidR="0017586B">
        <w:rPr>
          <w:rFonts w:ascii="Arial" w:hAnsi="Arial" w:cs="Arial"/>
          <w:noProof/>
        </w:rPr>
        <w:pict>
          <v:shape id="_x0000_s1074" type="#_x0000_t32" style="position:absolute;left:0;text-align:left;margin-left:338.7pt;margin-top:171.3pt;width:24.75pt;height:20.25pt;flip:y;z-index:251704320" o:connectortype="straight"/>
        </w:pict>
      </w:r>
      <w:r w:rsidR="0017586B">
        <w:rPr>
          <w:rFonts w:ascii="Arial" w:hAnsi="Arial" w:cs="Arial"/>
          <w:noProof/>
        </w:rPr>
        <w:pict>
          <v:shape id="_x0000_s1073" type="#_x0000_t32" style="position:absolute;left:0;text-align:left;margin-left:322.95pt;margin-top:171.3pt;width:24.75pt;height:27pt;flip:y;z-index:251703296" o:connectortype="straight"/>
        </w:pict>
      </w:r>
      <w:r w:rsidR="0017586B">
        <w:rPr>
          <w:rFonts w:ascii="Arial" w:hAnsi="Arial" w:cs="Arial"/>
          <w:noProof/>
        </w:rPr>
        <w:pict>
          <v:shape id="_x0000_s1072" type="#_x0000_t32" style="position:absolute;left:0;text-align:left;margin-left:306.45pt;margin-top:171.3pt;width:27.75pt;height:31.5pt;flip:y;z-index:251702272" o:connectortype="straight"/>
        </w:pict>
      </w:r>
      <w:r w:rsidR="0017586B">
        <w:rPr>
          <w:rFonts w:ascii="Arial" w:hAnsi="Arial" w:cs="Arial"/>
          <w:noProof/>
        </w:rPr>
        <w:pict>
          <v:shape id="_x0000_s1071" type="#_x0000_t32" style="position:absolute;left:0;text-align:left;margin-left:292.95pt;margin-top:167.55pt;width:30pt;height:30.75pt;flip:y;z-index:251701248" o:connectortype="straight"/>
        </w:pict>
      </w:r>
      <w:r w:rsidR="0017586B">
        <w:rPr>
          <w:rFonts w:ascii="Arial" w:hAnsi="Arial" w:cs="Arial"/>
          <w:noProof/>
        </w:rPr>
        <w:pict>
          <v:shape id="_x0000_s1070" type="#_x0000_t32" style="position:absolute;left:0;text-align:left;margin-left:280.95pt;margin-top:160.05pt;width:38.25pt;height:38.25pt;flip:y;z-index:251700224" o:connectortype="straight"/>
        </w:pict>
      </w:r>
      <w:r w:rsidR="0017586B">
        <w:rPr>
          <w:rFonts w:ascii="Arial" w:hAnsi="Arial" w:cs="Arial"/>
          <w:noProof/>
        </w:rPr>
        <w:pict>
          <v:shape id="_x0000_s1069" type="#_x0000_t32" style="position:absolute;left:0;text-align:left;margin-left:269.7pt;margin-top:137.55pt;width:49.5pt;height:54pt;flip:y;z-index:251699200" o:connectortype="straight"/>
        </w:pict>
      </w:r>
      <w:r w:rsidR="0017586B">
        <w:rPr>
          <w:rFonts w:ascii="Arial" w:hAnsi="Arial" w:cs="Arial"/>
          <w:noProof/>
        </w:rPr>
        <w:pict>
          <v:shape id="_x0000_s1068" type="#_x0000_t32" style="position:absolute;left:0;text-align:left;margin-left:257.7pt;margin-top:127.8pt;width:55.5pt;height:57pt;flip:y;z-index:251698176" o:connectortype="straight"/>
        </w:pict>
      </w:r>
      <w:r w:rsidR="0017586B">
        <w:rPr>
          <w:rFonts w:ascii="Arial" w:hAnsi="Arial" w:cs="Arial"/>
          <w:noProof/>
        </w:rPr>
        <w:pict>
          <v:shape id="_x0000_s1067" type="#_x0000_t32" style="position:absolute;left:0;text-align:left;margin-left:248.7pt;margin-top:114.3pt;width:64.5pt;height:63pt;flip:y;z-index:251697152" o:connectortype="straight"/>
        </w:pict>
      </w:r>
      <w:r w:rsidR="0017586B">
        <w:rPr>
          <w:rFonts w:ascii="Arial" w:hAnsi="Arial" w:cs="Arial"/>
          <w:noProof/>
        </w:rPr>
        <w:pict>
          <v:shape id="_x0000_s1066" type="#_x0000_t32" style="position:absolute;left:0;text-align:left;margin-left:242.7pt;margin-top:96.3pt;width:76.5pt;height:75pt;flip:y;z-index:251696128" o:connectortype="straight"/>
        </w:pict>
      </w:r>
      <w:r w:rsidR="0017586B">
        <w:rPr>
          <w:rFonts w:ascii="Arial" w:hAnsi="Arial" w:cs="Arial"/>
          <w:noProof/>
        </w:rPr>
        <w:pict>
          <v:shape id="_x0000_s1065" type="#_x0000_t32" style="position:absolute;left:0;text-align:left;margin-left:238.95pt;margin-top:87.3pt;width:80.25pt;height:76.5pt;flip:y;z-index:251695104" o:connectortype="straight"/>
        </w:pict>
      </w:r>
      <w:r w:rsidR="0017586B">
        <w:rPr>
          <w:rFonts w:ascii="Arial" w:hAnsi="Arial" w:cs="Arial"/>
          <w:noProof/>
        </w:rPr>
        <w:pict>
          <v:shape id="_x0000_s1064" type="#_x0000_t32" style="position:absolute;left:0;text-align:left;margin-left:233.7pt;margin-top:62.55pt;width:93pt;height:88.5pt;flip:y;z-index:251694080" o:connectortype="straight"/>
        </w:pict>
      </w:r>
      <w:r w:rsidR="0017586B">
        <w:rPr>
          <w:rFonts w:ascii="Arial" w:hAnsi="Arial" w:cs="Arial"/>
          <w:noProof/>
        </w:rPr>
        <w:pict>
          <v:shape id="_x0000_s1063" type="#_x0000_t32" style="position:absolute;left:0;text-align:left;margin-left:233.7pt;margin-top:58.8pt;width:79.5pt;height:75pt;flip:y;z-index:251693056" o:connectortype="straight"/>
        </w:pict>
      </w:r>
      <w:r w:rsidR="0017586B">
        <w:rPr>
          <w:rFonts w:ascii="Arial" w:hAnsi="Arial" w:cs="Arial"/>
          <w:noProof/>
        </w:rPr>
        <w:pict>
          <v:shape id="_x0000_s1062" type="#_x0000_t32" style="position:absolute;left:0;text-align:left;margin-left:233.7pt;margin-top:58.8pt;width:59.25pt;height:55.5pt;flip:y;z-index:251692032" o:connectortype="straight"/>
        </w:pict>
      </w:r>
      <w:r w:rsidR="0017586B">
        <w:rPr>
          <w:rFonts w:ascii="Arial" w:hAnsi="Arial" w:cs="Arial"/>
          <w:noProof/>
        </w:rPr>
        <w:pict>
          <v:shape id="_x0000_s1061" type="#_x0000_t32" style="position:absolute;left:0;text-align:left;margin-left:353.7pt;margin-top:171.3pt;width:0;height:13.5pt;z-index:251691008" o:connectortype="straight"/>
        </w:pict>
      </w:r>
      <w:r w:rsidR="0017586B">
        <w:rPr>
          <w:rFonts w:ascii="Arial" w:hAnsi="Arial" w:cs="Arial"/>
          <w:noProof/>
        </w:rPr>
        <w:pict>
          <v:shape id="_x0000_s1060" type="#_x0000_t32" style="position:absolute;left:0;text-align:left;margin-left:334.2pt;margin-top:171.3pt;width:0;height:27pt;z-index:251689984" o:connectortype="straight"/>
        </w:pict>
      </w:r>
      <w:r w:rsidR="0017586B">
        <w:rPr>
          <w:rFonts w:ascii="Arial" w:hAnsi="Arial" w:cs="Arial"/>
          <w:noProof/>
        </w:rPr>
        <w:pict>
          <v:shape id="_x0000_s1059" type="#_x0000_t32" style="position:absolute;left:0;text-align:left;margin-left:342.45pt;margin-top:171.3pt;width:0;height:20.25pt;z-index:251688960" o:connectortype="straight"/>
        </w:pict>
      </w:r>
      <w:r w:rsidR="0017586B">
        <w:rPr>
          <w:rFonts w:ascii="Arial" w:hAnsi="Arial" w:cs="Arial"/>
          <w:noProof/>
        </w:rPr>
        <w:pict>
          <v:shape id="_x0000_s1058" type="#_x0000_t32" style="position:absolute;left:0;text-align:left;margin-left:322.95pt;margin-top:171.3pt;width:0;height:27pt;z-index:251687936" o:connectortype="straight"/>
        </w:pict>
      </w:r>
      <w:r w:rsidR="0017586B">
        <w:rPr>
          <w:rFonts w:ascii="Arial" w:hAnsi="Arial" w:cs="Arial"/>
          <w:noProof/>
        </w:rPr>
        <w:pict>
          <v:shape id="_x0000_s1057" type="#_x0000_t32" style="position:absolute;left:0;text-align:left;margin-left:313.2pt;margin-top:58.8pt;width:0;height:2in;z-index:251686912" o:connectortype="straight"/>
        </w:pict>
      </w:r>
      <w:r w:rsidR="0017586B">
        <w:rPr>
          <w:rFonts w:ascii="Arial" w:hAnsi="Arial" w:cs="Arial"/>
          <w:noProof/>
        </w:rPr>
        <w:pict>
          <v:shape id="_x0000_s1056" type="#_x0000_t32" style="position:absolute;left:0;text-align:left;margin-left:297.45pt;margin-top:58.8pt;width:3pt;height:2in;z-index:251685888" o:connectortype="straight"/>
        </w:pict>
      </w:r>
      <w:r w:rsidR="0017586B">
        <w:rPr>
          <w:rFonts w:ascii="Arial" w:hAnsi="Arial" w:cs="Arial"/>
          <w:noProof/>
        </w:rPr>
        <w:pict>
          <v:shape id="_x0000_s1055" type="#_x0000_t32" style="position:absolute;left:0;text-align:left;margin-left:280.95pt;margin-top:67.05pt;width:2.25pt;height:131.25pt;z-index:251684864" o:connectortype="straight"/>
        </w:pict>
      </w:r>
      <w:r w:rsidR="0017586B">
        <w:rPr>
          <w:rFonts w:ascii="Arial" w:hAnsi="Arial" w:cs="Arial"/>
          <w:noProof/>
        </w:rPr>
        <w:pict>
          <v:shape id="_x0000_s1054" type="#_x0000_t32" style="position:absolute;left:0;text-align:left;margin-left:268.95pt;margin-top:67.05pt;width:.75pt;height:124.5pt;z-index:251683840" o:connectortype="straight"/>
        </w:pict>
      </w:r>
      <w:r w:rsidR="0017586B">
        <w:rPr>
          <w:rFonts w:ascii="Arial" w:hAnsi="Arial" w:cs="Arial"/>
          <w:noProof/>
        </w:rPr>
        <w:pict>
          <v:shape id="_x0000_s1053" type="#_x0000_t32" style="position:absolute;left:0;text-align:left;margin-left:257.7pt;margin-top:79.05pt;width:0;height:105.75pt;z-index:251682816" o:connectortype="straight"/>
        </w:pict>
      </w:r>
      <w:r w:rsidR="0017586B">
        <w:rPr>
          <w:rFonts w:ascii="Arial" w:hAnsi="Arial" w:cs="Arial"/>
          <w:noProof/>
        </w:rPr>
        <w:pict>
          <v:shape id="_x0000_s1052" type="#_x0000_t32" style="position:absolute;left:0;text-align:left;margin-left:233.7pt;margin-top:106.8pt;width:0;height:53.25pt;z-index:251681792" o:connectortype="straight"/>
        </w:pict>
      </w:r>
      <w:r w:rsidR="0017586B">
        <w:rPr>
          <w:rFonts w:ascii="Arial" w:hAnsi="Arial" w:cs="Arial"/>
          <w:noProof/>
        </w:rPr>
        <w:pict>
          <v:shape id="_x0000_s1051" type="#_x0000_t32" style="position:absolute;left:0;text-align:left;margin-left:248.7pt;margin-top:82.8pt;width:0;height:94.5pt;z-index:251680768" o:connectortype="straight"/>
        </w:pict>
      </w:r>
      <w:r w:rsidR="0017586B">
        <w:rPr>
          <w:rFonts w:ascii="Arial" w:hAnsi="Arial" w:cs="Arial"/>
          <w:noProof/>
        </w:rPr>
        <w:pict>
          <v:shape id="_x0000_s1050" type="#_x0000_t32" style="position:absolute;left:0;text-align:left;margin-left:242.7pt;margin-top:96.3pt;width:0;height:71.25pt;z-index:251679744" o:connectortype="straight"/>
        </w:pict>
      </w:r>
      <w:r w:rsidR="0017586B">
        <w:rPr>
          <w:rFonts w:ascii="Arial" w:hAnsi="Arial" w:cs="Arial"/>
          <w:noProof/>
        </w:rPr>
        <w:pict>
          <v:shape id="_x0000_s1049" type="#_x0000_t32" style="position:absolute;left:0;text-align:left;margin-left:248.7pt;margin-top:177.3pt;width:114.75pt;height:0;z-index:251678720" o:connectortype="straight"/>
        </w:pict>
      </w:r>
      <w:r w:rsidR="0017586B">
        <w:rPr>
          <w:rFonts w:ascii="Arial" w:hAnsi="Arial" w:cs="Arial"/>
          <w:noProof/>
        </w:rPr>
        <w:pict>
          <v:shape id="_x0000_s1048" type="#_x0000_t32" style="position:absolute;left:0;text-align:left;margin-left:233.7pt;margin-top:151.05pt;width:85.5pt;height:0;z-index:251677696" o:connectortype="straight"/>
        </w:pict>
      </w:r>
      <w:r w:rsidR="0017586B">
        <w:rPr>
          <w:rFonts w:ascii="Arial" w:hAnsi="Arial" w:cs="Arial"/>
          <w:noProof/>
        </w:rPr>
        <w:pict>
          <v:shape id="_x0000_s1047" type="#_x0000_t32" style="position:absolute;left:0;text-align:left;margin-left:229.1pt;margin-top:127.8pt;width:84.1pt;height:0;z-index:251676672" o:connectortype="straight"/>
        </w:pict>
      </w:r>
      <w:r w:rsidR="0017586B">
        <w:rPr>
          <w:rFonts w:ascii="Arial" w:hAnsi="Arial" w:cs="Arial"/>
          <w:noProof/>
        </w:rPr>
        <w:pict>
          <v:shape id="_x0000_s1046" type="#_x0000_t32" style="position:absolute;left:0;text-align:left;margin-left:238.95pt;margin-top:100.05pt;width:80.25pt;height:0;z-index:251675648" o:connectortype="straight"/>
        </w:pict>
      </w:r>
      <w:r w:rsidR="0017586B">
        <w:rPr>
          <w:rFonts w:ascii="Arial" w:hAnsi="Arial" w:cs="Arial"/>
          <w:noProof/>
        </w:rPr>
        <w:pict>
          <v:shape id="_x0000_s1045" type="#_x0000_t32" style="position:absolute;left:0;text-align:left;margin-left:257.7pt;margin-top:79.05pt;width:55.5pt;height:0;z-index:251674624" o:connectortype="straight"/>
        </w:pict>
      </w:r>
      <w:r w:rsidR="0017586B">
        <w:rPr>
          <w:rFonts w:ascii="Arial" w:hAnsi="Arial" w:cs="Arial"/>
          <w:noProof/>
        </w:rPr>
        <w:pict>
          <v:shape id="_x0000_s1043" type="#_x0000_t19" style="position:absolute;left:0;text-align:left;margin-left:229.1pt;margin-top:58.8pt;width:141.4pt;height:2in;flip:x;z-index:251672576" coordsize="39693,43200" adj="-7541466,9626602,18093" path="wr-3507,,39693,43200,8939,2036,,33399nfewr-3507,,39693,43200,8939,2036,,33399l18093,21600nsxe">
            <v:path o:connectlocs="8939,2036;0,33399;18093,21600"/>
          </v:shape>
        </w:pict>
      </w:r>
      <w:r w:rsidR="0017586B">
        <w:rPr>
          <w:rFonts w:ascii="Arial" w:hAnsi="Arial" w:cs="Arial"/>
          <w:noProof/>
        </w:rPr>
        <w:pict>
          <v:shape id="_x0000_s1044" type="#_x0000_t32" style="position:absolute;left:0;text-align:left;margin-left:277.2pt;margin-top:67.05pt;width:57pt;height:0;z-index:251673600" o:connectortype="straight"/>
        </w:pict>
      </w:r>
      <w:r w:rsidR="008F2FE9">
        <w:rPr>
          <w:rFonts w:ascii="Arial" w:hAnsi="Arial" w:cs="Arial"/>
          <w:noProof/>
        </w:rPr>
        <w:pict>
          <v:shape id="_x0000_s1042" type="#_x0000_t32" style="position:absolute;left:0;text-align:left;margin-left:217.2pt;margin-top:122.55pt;width:159pt;height:5.25pt;z-index:251671552" o:connectortype="straight">
            <v:stroke endarrow="block"/>
          </v:shape>
        </w:pict>
      </w:r>
      <w:r w:rsidR="008F2FE9">
        <w:rPr>
          <w:rFonts w:ascii="Arial" w:hAnsi="Arial" w:cs="Arial"/>
          <w:noProof/>
        </w:rPr>
        <w:pict>
          <v:shape id="_x0000_s1041" type="#_x0000_t32" style="position:absolute;left:0;text-align:left;margin-left:133.2pt;margin-top:67.05pt;width:189.75pt;height:12pt;z-index:251670528" o:connectortype="straight">
            <v:stroke endarrow="block"/>
          </v:shape>
        </w:pict>
      </w:r>
      <w:r w:rsidR="00432A2D">
        <w:rPr>
          <w:rFonts w:ascii="Arial" w:hAnsi="Arial" w:cs="Arial"/>
          <w:noProof/>
        </w:rPr>
        <w:pict>
          <v:rect id="_x0000_s1040" style="position:absolute;left:0;text-align:left;margin-left:169.2pt;margin-top:435.3pt;width:207pt;height:85.5pt;z-index:251669504">
            <v:textbox>
              <w:txbxContent>
                <w:p w:rsidR="00432A2D" w:rsidRDefault="00432A2D">
                  <w:proofErr w:type="gramStart"/>
                  <w:r>
                    <w:t>Прилегающая территория, включающая обособле</w:t>
                  </w:r>
                  <w:r w:rsidR="008F2FE9">
                    <w:t>нную и дополнительную территории, построенные от входа 1 и входа 2 на обособленную территорию</w:t>
                  </w:r>
                  <w:proofErr w:type="gramEnd"/>
                </w:p>
              </w:txbxContent>
            </v:textbox>
          </v:rect>
        </w:pict>
      </w:r>
      <w:r w:rsidR="00432A2D">
        <w:rPr>
          <w:rFonts w:ascii="Arial" w:hAnsi="Arial" w:cs="Arial"/>
          <w:noProof/>
        </w:rPr>
        <w:pict>
          <v:rect id="_x0000_s1039" style="position:absolute;left:0;text-align:left;margin-left:61.2pt;margin-top:322.8pt;width:111.75pt;height:1in;z-index:251668480">
            <v:textbox>
              <w:txbxContent>
                <w:p w:rsidR="00432A2D" w:rsidRDefault="00432A2D">
                  <w:r>
                    <w:t>Вход на обособленную территорию</w:t>
                  </w:r>
                </w:p>
              </w:txbxContent>
            </v:textbox>
          </v:rect>
        </w:pict>
      </w:r>
      <w:r w:rsidR="00432A2D">
        <w:rPr>
          <w:rFonts w:ascii="Arial" w:hAnsi="Arial" w:cs="Arial"/>
          <w:noProof/>
        </w:rPr>
        <w:pict>
          <v:rect id="_x0000_s1037" style="position:absolute;left:0;text-align:left;margin-left:24.45pt;margin-top:198.3pt;width:135pt;height:60pt;z-index:251667456">
            <v:textbox>
              <w:txbxContent>
                <w:p w:rsidR="00432A2D" w:rsidRDefault="00432A2D">
                  <w:r>
                    <w:t>Радиус окружности 50 метров, построенной от входа</w:t>
                  </w:r>
                </w:p>
              </w:txbxContent>
            </v:textbox>
          </v:rect>
        </w:pict>
      </w:r>
      <w:r w:rsidR="00432A2D">
        <w:rPr>
          <w:rFonts w:ascii="Arial" w:hAnsi="Arial" w:cs="Arial"/>
          <w:noProof/>
        </w:rPr>
        <w:pict>
          <v:rect id="_x0000_s1036" style="position:absolute;left:0;text-align:left;margin-left:145.2pt;margin-top:110.55pt;width:1in;height:27pt;z-index:251666432">
            <v:textbox>
              <w:txbxContent>
                <w:p w:rsidR="00432A2D" w:rsidRDefault="00432A2D">
                  <w:r>
                    <w:t>Объект</w:t>
                  </w:r>
                </w:p>
              </w:txbxContent>
            </v:textbox>
          </v:rect>
        </w:pict>
      </w:r>
      <w:r w:rsidR="00432A2D">
        <w:rPr>
          <w:rFonts w:ascii="Arial" w:hAnsi="Arial" w:cs="Arial"/>
          <w:noProof/>
        </w:rPr>
        <w:pict>
          <v:rect id="_x0000_s1035" style="position:absolute;left:0;text-align:left;margin-left:61.2pt;margin-top:7.05pt;width:1in;height:1in;z-index:251665408">
            <v:textbox>
              <w:txbxContent>
                <w:p w:rsidR="00432A2D" w:rsidRDefault="00432A2D">
                  <w:r>
                    <w:t>Обособленная территория объекта</w:t>
                  </w:r>
                </w:p>
              </w:txbxContent>
            </v:textbox>
          </v:rect>
        </w:pict>
      </w:r>
      <w:r w:rsidR="00432A2D">
        <w:rPr>
          <w:rFonts w:ascii="Arial" w:hAnsi="Arial" w:cs="Arial"/>
          <w:noProof/>
        </w:rPr>
        <w:pict>
          <v:rect id="_x0000_s1031" style="position:absolute;left:0;text-align:left;margin-left:313.2pt;margin-top:106.8pt;width:9.75pt;height:27pt;z-index:251664384" fillcolor="black [3200]" strokecolor="#f2f2f2 [3041]" strokeweight="3pt">
            <v:shadow on="t" type="perspective" color="#7f7f7f [1601]" opacity=".5" offset="1pt" offset2="-1pt"/>
          </v:rect>
        </w:pict>
      </w:r>
      <w:r w:rsidR="004A47FC">
        <w:rPr>
          <w:rFonts w:ascii="Arial" w:hAnsi="Arial" w:cs="Arial"/>
          <w:noProof/>
        </w:rPr>
        <w:pict>
          <v:rect id="_x0000_s1028" style="position:absolute;left:0;text-align:left;margin-left:319.2pt;margin-top:67.05pt;width:113.25pt;height:100.5pt;z-index:251661312" fillcolor="black [3200]" strokecolor="#f2f2f2 [3041]" strokeweight="3pt">
            <v:shadow on="t" type="perspective" color="#7f7f7f [1601]" opacity=".5" offset="1pt" offset2="-1pt"/>
          </v:rect>
        </w:pict>
      </w:r>
      <w:r w:rsidR="004A47FC">
        <w:rPr>
          <w:rFonts w:ascii="Arial" w:hAnsi="Arial" w:cs="Arial"/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9" type="#_x0000_t23" style="position:absolute;left:0;text-align:left;margin-left:342.45pt;margin-top:79.05pt;width:1in;height:1in;z-index:251662336" fillcolor="#c0504d [3205]" strokecolor="#f2f2f2 [3041]" strokeweight="3pt">
            <v:shadow on="t" type="perspective" color="#622423 [1605]" opacity=".5" offset="1pt" offset2="-1pt"/>
          </v:shape>
        </w:pict>
      </w:r>
    </w:p>
    <w:sectPr w:rsidR="004A47FC" w:rsidRPr="003B0DE9" w:rsidSect="0013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725E4230"/>
    <w:multiLevelType w:val="hybridMultilevel"/>
    <w:tmpl w:val="DCC2AE80"/>
    <w:lvl w:ilvl="0" w:tplc="BBCCF3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2A83"/>
    <w:rsid w:val="00136233"/>
    <w:rsid w:val="0017586B"/>
    <w:rsid w:val="003B0DE9"/>
    <w:rsid w:val="00432A2D"/>
    <w:rsid w:val="004A0130"/>
    <w:rsid w:val="004A47FC"/>
    <w:rsid w:val="004A6E40"/>
    <w:rsid w:val="00562A83"/>
    <w:rsid w:val="00756791"/>
    <w:rsid w:val="008F2FE9"/>
    <w:rsid w:val="009568FF"/>
    <w:rsid w:val="00B2291E"/>
    <w:rsid w:val="00B81E87"/>
    <w:rsid w:val="00D6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1"/>
        <o:r id="V:Rule6" type="connector" idref="#_x0000_s1042"/>
        <o:r id="V:Rule8" type="arc" idref="#_x0000_s1043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6" type="connector" idref="#_x0000_s1052"/>
        <o:r id="V:Rule28" type="connector" idref="#_x0000_s1053"/>
        <o:r id="V:Rule30" type="connector" idref="#_x0000_s1054"/>
        <o:r id="V:Rule32" type="connector" idref="#_x0000_s1055"/>
        <o:r id="V:Rule34" type="connector" idref="#_x0000_s1056"/>
        <o:r id="V:Rule36" type="connector" idref="#_x0000_s1057"/>
        <o:r id="V:Rule38" type="connector" idref="#_x0000_s1058"/>
        <o:r id="V:Rule40" type="connector" idref="#_x0000_s1059"/>
        <o:r id="V:Rule42" type="connector" idref="#_x0000_s1060"/>
        <o:r id="V:Rule44" type="connector" idref="#_x0000_s1061"/>
        <o:r id="V:Rule46" type="connector" idref="#_x0000_s1062"/>
        <o:r id="V:Rule48" type="connector" idref="#_x0000_s1063"/>
        <o:r id="V:Rule50" type="connector" idref="#_x0000_s1064"/>
        <o:r id="V:Rule52" type="connector" idref="#_x0000_s1065"/>
        <o:r id="V:Rule54" type="connector" idref="#_x0000_s1066"/>
        <o:r id="V:Rule56" type="connector" idref="#_x0000_s1067"/>
        <o:r id="V:Rule58" type="connector" idref="#_x0000_s1068"/>
        <o:r id="V:Rule60" type="connector" idref="#_x0000_s1069"/>
        <o:r id="V:Rule62" type="connector" idref="#_x0000_s1070"/>
        <o:r id="V:Rule64" type="connector" idref="#_x0000_s1071"/>
        <o:r id="V:Rule66" type="connector" idref="#_x0000_s1072"/>
        <o:r id="V:Rule68" type="connector" idref="#_x0000_s1073"/>
        <o:r id="V:Rule70" type="connector" idref="#_x0000_s1074"/>
        <o:r id="V:Rule72" type="connector" idref="#_x0000_s1075"/>
        <o:r id="V:Rule74" type="connector" idref="#_x0000_s1076"/>
        <o:r id="V:Rule76" type="connector" idref="#_x0000_s1077"/>
        <o:r id="V:Rule78" type="connector" idref="#_x0000_s1078"/>
        <o:r id="V:Rule80" type="connector" idref="#_x0000_s1079"/>
        <o:r id="V:Rule82" type="connector" idref="#_x0000_s1080"/>
        <o:r id="V:Rule84" type="connector" idref="#_x0000_s1081"/>
        <o:r id="V:Rule86" type="connector" idref="#_x0000_s1082"/>
        <o:r id="V:Rule88" type="connector" idref="#_x0000_s1083"/>
        <o:r id="V:Rule90" type="connector" idref="#_x0000_s1084"/>
        <o:r id="V:Rule92" type="connector" idref="#_x0000_s1085"/>
        <o:r id="V:Rule94" type="connector" idref="#_x0000_s1086"/>
        <o:r id="V:Rule96" type="connector" idref="#_x0000_s1087"/>
        <o:r id="V:Rule98" type="connector" idref="#_x0000_s1088"/>
        <o:r id="V:Rule100" type="connector" idref="#_x0000_s1089"/>
        <o:r id="V:Rule102" type="connector" idref="#_x0000_s1090"/>
        <o:r id="V:Rule103" type="arc" idref="#_x0000_s1091"/>
        <o:r id="V:Rule105" type="connector" idref="#_x0000_s1092"/>
        <o:r id="V:Rule107" type="connector" idref="#_x0000_s1093"/>
        <o:r id="V:Rule109" type="connector" idref="#_x0000_s1094"/>
        <o:r id="V:Rule111" type="connector" idref="#_x0000_s1095"/>
        <o:r id="V:Rule113" type="connector" idref="#_x0000_s1096"/>
        <o:r id="V:Rule115" type="connector" idref="#_x0000_s1097"/>
        <o:r id="V:Rule117" type="connector" idref="#_x0000_s1098"/>
        <o:r id="V:Rule119" type="connector" idref="#_x0000_s1099"/>
        <o:r id="V:Rule121" type="connector" idref="#_x0000_s1100"/>
        <o:r id="V:Rule123" type="connector" idref="#_x0000_s1101"/>
        <o:r id="V:Rule125" type="connector" idref="#_x0000_s1102"/>
        <o:r id="V:Rule127" type="connector" idref="#_x0000_s1103"/>
        <o:r id="V:Rule129" type="connector" idref="#_x0000_s1104"/>
        <o:r id="V:Rule131" type="connector" idref="#_x0000_s1105"/>
        <o:r id="V:Rule133" type="connector" idref="#_x0000_s1106"/>
        <o:r id="V:Rule135" type="connector" idref="#_x0000_s1107"/>
        <o:r id="V:Rule137" type="connector" idref="#_x0000_s1108"/>
        <o:r id="V:Rule139" type="connector" idref="#_x0000_s1109"/>
        <o:r id="V:Rule141" type="connector" idref="#_x0000_s1110"/>
        <o:r id="V:Rule143" type="connector" idref="#_x0000_s1111"/>
        <o:r id="V:Rule145" type="connector" idref="#_x0000_s1112"/>
        <o:r id="V:Rule147" type="connector" idref="#_x0000_s1113"/>
        <o:r id="V:Rule149" type="connector" idref="#_x0000_s1114"/>
        <o:r id="V:Rule151" type="connector" idref="#_x0000_s1115"/>
        <o:r id="V:Rule153" type="connector" idref="#_x0000_s1116"/>
        <o:r id="V:Rule155" type="connector" idref="#_x0000_s1117"/>
        <o:r id="V:Rule157" type="connector" idref="#_x0000_s1118"/>
        <o:r id="V:Rule159" type="connector" idref="#_x0000_s1119"/>
        <o:r id="V:Rule161" type="connector" idref="#_x0000_s1120"/>
        <o:r id="V:Rule163" type="connector" idref="#_x0000_s1121"/>
        <o:r id="V:Rule167" type="connector" idref="#_x0000_s1123"/>
        <o:r id="V:Rule169" type="connector" idref="#_x0000_s1124"/>
        <o:r id="V:Rule171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562A83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562A83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562A83"/>
    <w:pPr>
      <w:ind w:left="720"/>
      <w:contextualSpacing/>
    </w:pPr>
  </w:style>
  <w:style w:type="table" w:styleId="a6">
    <w:name w:val="Table Grid"/>
    <w:basedOn w:val="a1"/>
    <w:uiPriority w:val="59"/>
    <w:rsid w:val="003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5A8B6-71E9-4105-9F63-62F6AAF8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2018-08-06T12:53:00Z</cp:lastPrinted>
  <dcterms:created xsi:type="dcterms:W3CDTF">2018-08-06T10:21:00Z</dcterms:created>
  <dcterms:modified xsi:type="dcterms:W3CDTF">2018-08-06T12:55:00Z</dcterms:modified>
</cp:coreProperties>
</file>