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EB" w:rsidRPr="00CD1EEB" w:rsidRDefault="00CD1EEB" w:rsidP="00CD1EEB">
      <w:pPr>
        <w:spacing w:line="240" w:lineRule="atLeast"/>
        <w:jc w:val="center"/>
      </w:pPr>
      <w:r w:rsidRPr="00CD1EEB">
        <w:rPr>
          <w:b/>
        </w:rPr>
        <w:t>АДМИНИСТРАЦИЯ</w:t>
      </w:r>
    </w:p>
    <w:p w:rsidR="00CD1EEB" w:rsidRPr="00CD1EEB" w:rsidRDefault="00CD1EEB" w:rsidP="00CD1EEB">
      <w:pPr>
        <w:spacing w:line="240" w:lineRule="atLeast"/>
        <w:jc w:val="center"/>
        <w:rPr>
          <w:b/>
        </w:rPr>
      </w:pPr>
      <w:r w:rsidRPr="00CD1EEB">
        <w:rPr>
          <w:b/>
        </w:rPr>
        <w:t>ПИМЕНО-ЧЕРНЯНСКОГО СЕЛЬСКОГО ПОСЕЛЕНИЯ</w:t>
      </w:r>
    </w:p>
    <w:p w:rsidR="00CD1EEB" w:rsidRPr="00CD1EEB" w:rsidRDefault="00CD1EEB" w:rsidP="00CD1EEB">
      <w:pPr>
        <w:spacing w:line="240" w:lineRule="atLeast"/>
        <w:jc w:val="center"/>
        <w:rPr>
          <w:b/>
        </w:rPr>
      </w:pPr>
      <w:r w:rsidRPr="00CD1EEB">
        <w:rPr>
          <w:b/>
        </w:rPr>
        <w:t>КОТЕЛЬНИКОВСКОГО МУНИЦИПАЛЬНОГО РАЙОНА</w:t>
      </w:r>
    </w:p>
    <w:p w:rsidR="00CD1EEB" w:rsidRPr="00CD1EEB" w:rsidRDefault="00CD1EEB" w:rsidP="00CD1EEB">
      <w:pPr>
        <w:spacing w:line="240" w:lineRule="atLeast"/>
        <w:jc w:val="center"/>
        <w:rPr>
          <w:b/>
        </w:rPr>
      </w:pPr>
      <w:r w:rsidRPr="00CD1EEB">
        <w:rPr>
          <w:b/>
        </w:rPr>
        <w:t>ВОЛГОГРАДСКОЙ ОБЛАСТИ</w:t>
      </w:r>
    </w:p>
    <w:p w:rsidR="00CD1EEB" w:rsidRPr="00CD1EEB" w:rsidRDefault="00CD1EEB" w:rsidP="00CD1EEB">
      <w:pPr>
        <w:spacing w:line="240" w:lineRule="atLeast"/>
        <w:rPr>
          <w:i/>
        </w:rPr>
      </w:pPr>
      <w:r w:rsidRPr="00CD1EEB">
        <w:rPr>
          <w:noProof/>
        </w:rPr>
        <w:pict>
          <v:line id="_x0000_s1026" style="position:absolute;left:0;text-align:left;z-index:251660288" from="-.8pt,1.15pt" to="491.95pt,1.15pt" strokeweight="3.75pt">
            <v:stroke linestyle="thinThick"/>
          </v:line>
        </w:pict>
      </w:r>
    </w:p>
    <w:p w:rsidR="00CD1EEB" w:rsidRPr="00CD1EEB" w:rsidRDefault="00CD1EEB" w:rsidP="00CD1EEB">
      <w:pPr>
        <w:jc w:val="center"/>
        <w:rPr>
          <w:b/>
        </w:rPr>
      </w:pPr>
      <w:r w:rsidRPr="00CD1EEB">
        <w:rPr>
          <w:b/>
        </w:rPr>
        <w:t>ПОСТАНОВЛЕНИЕ</w:t>
      </w:r>
    </w:p>
    <w:p w:rsidR="00CD1EEB" w:rsidRPr="00CD1EEB" w:rsidRDefault="00CD1EEB" w:rsidP="00CD1EEB">
      <w:pPr>
        <w:jc w:val="center"/>
        <w:rPr>
          <w:color w:val="000000"/>
        </w:rPr>
      </w:pPr>
    </w:p>
    <w:p w:rsidR="00CD1EEB" w:rsidRPr="00CD1EEB" w:rsidRDefault="00CD1EEB" w:rsidP="00CD1EEB">
      <w:pPr>
        <w:rPr>
          <w:color w:val="000000"/>
        </w:rPr>
      </w:pPr>
      <w:r w:rsidRPr="00CD1EEB">
        <w:rPr>
          <w:color w:val="000000"/>
        </w:rPr>
        <w:t xml:space="preserve">23 октября  2018  года  </w:t>
      </w:r>
      <w:r>
        <w:rPr>
          <w:color w:val="000000"/>
        </w:rPr>
        <w:t xml:space="preserve">                           №  57</w:t>
      </w:r>
      <w:r w:rsidRPr="00CD1EEB">
        <w:rPr>
          <w:color w:val="000000"/>
        </w:rPr>
        <w:t xml:space="preserve">     </w:t>
      </w:r>
    </w:p>
    <w:p w:rsidR="00CD1EEB" w:rsidRPr="00CD1EEB" w:rsidRDefault="00CD1EEB" w:rsidP="00CD1EEB">
      <w:pPr>
        <w:jc w:val="center"/>
        <w:rPr>
          <w:color w:val="000000"/>
        </w:rPr>
      </w:pPr>
    </w:p>
    <w:p w:rsidR="00CD1EEB" w:rsidRPr="00CD1EEB" w:rsidRDefault="00CD1EEB" w:rsidP="00CD1EEB">
      <w:r w:rsidRPr="00CD1EEB">
        <w:rPr>
          <w:b/>
          <w:i/>
          <w:color w:val="FF0000"/>
        </w:rPr>
        <w:t xml:space="preserve"> </w:t>
      </w:r>
    </w:p>
    <w:p w:rsidR="00CD1EEB" w:rsidRPr="00CD1EEB" w:rsidRDefault="00CD1EEB" w:rsidP="00CD1EEB">
      <w:pPr>
        <w:ind w:firstLine="540"/>
        <w:rPr>
          <w:iCs/>
        </w:rPr>
      </w:pPr>
      <w:r>
        <w:rPr>
          <w:b/>
        </w:rPr>
        <w:t xml:space="preserve"> </w:t>
      </w:r>
    </w:p>
    <w:p w:rsidR="00CD1EEB" w:rsidRPr="00CD1EEB" w:rsidRDefault="00CD1EEB" w:rsidP="00CD1EEB">
      <w:pPr>
        <w:spacing w:line="240" w:lineRule="exact"/>
        <w:jc w:val="center"/>
        <w:rPr>
          <w:b/>
        </w:rPr>
      </w:pPr>
      <w:r w:rsidRPr="00CD1EEB">
        <w:rPr>
          <w:b/>
        </w:rPr>
        <w:t>Об утверждении перечня первичных средств тушения пожаров</w:t>
      </w:r>
    </w:p>
    <w:p w:rsidR="00CD1EEB" w:rsidRPr="00CD1EEB" w:rsidRDefault="00CD1EEB" w:rsidP="00CD1EEB">
      <w:pPr>
        <w:spacing w:line="240" w:lineRule="exact"/>
        <w:jc w:val="center"/>
        <w:rPr>
          <w:b/>
        </w:rPr>
      </w:pPr>
      <w:r w:rsidRPr="00CD1EEB">
        <w:rPr>
          <w:b/>
        </w:rPr>
        <w:t>и противопожарного инвентаря для помещений и строений,</w:t>
      </w:r>
    </w:p>
    <w:p w:rsidR="00CD1EEB" w:rsidRPr="00CD1EEB" w:rsidRDefault="00CD1EEB" w:rsidP="00CD1EEB">
      <w:pPr>
        <w:spacing w:line="240" w:lineRule="exact"/>
        <w:jc w:val="center"/>
        <w:rPr>
          <w:b/>
        </w:rPr>
      </w:pPr>
      <w:r w:rsidRPr="00CD1EEB">
        <w:rPr>
          <w:b/>
        </w:rPr>
        <w:t>находящихся в собственности (пользовании) граждан в границах населенных пунктов</w:t>
      </w:r>
      <w:r>
        <w:rPr>
          <w:b/>
        </w:rPr>
        <w:t xml:space="preserve"> </w:t>
      </w:r>
      <w:proofErr w:type="spellStart"/>
      <w:r>
        <w:rPr>
          <w:b/>
        </w:rPr>
        <w:t>Пимено-Чернянского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муниципального района Волгоградской области</w:t>
      </w:r>
    </w:p>
    <w:p w:rsidR="00CD1EEB" w:rsidRPr="00CD1EEB" w:rsidRDefault="00CD1EEB" w:rsidP="00CD1EEB">
      <w:pPr>
        <w:ind w:firstLine="540"/>
        <w:jc w:val="center"/>
      </w:pPr>
    </w:p>
    <w:p w:rsidR="00CD1EEB" w:rsidRPr="00CD1EEB" w:rsidRDefault="00CD1EEB" w:rsidP="00CD1EEB"/>
    <w:p w:rsidR="00CD1EEB" w:rsidRDefault="00CD1EEB" w:rsidP="00CD1EEB">
      <w:pPr>
        <w:rPr>
          <w:i/>
          <w:kern w:val="1"/>
          <w:u w:val="single"/>
          <w:lang/>
        </w:rPr>
      </w:pPr>
      <w:proofErr w:type="gramStart"/>
      <w:r w:rsidRPr="00CD1EEB"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21.12.1994 N 69-ФЗ "О пожарной безопасности",                       от 22.07.2008 N 123-ФЗ "Технический регламент о требованиях пожарной безопасности" и </w:t>
      </w:r>
      <w:hyperlink r:id="rId7" w:history="1">
        <w:r w:rsidRPr="00CD1EEB">
          <w:rPr>
            <w:rStyle w:val="a3"/>
          </w:rPr>
          <w:t xml:space="preserve">статьей </w:t>
        </w:r>
      </w:hyperlink>
      <w:r>
        <w:t xml:space="preserve">5 </w:t>
      </w:r>
      <w:r w:rsidRPr="00CD1EEB">
        <w:t xml:space="preserve"> Устава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области, Администрация </w:t>
      </w:r>
      <w:proofErr w:type="spellStart"/>
      <w:r>
        <w:t>Пимено-Чернянского</w:t>
      </w:r>
      <w:proofErr w:type="spellEnd"/>
      <w:r>
        <w:t xml:space="preserve"> сельского поселения</w:t>
      </w:r>
      <w:proofErr w:type="gramEnd"/>
    </w:p>
    <w:p w:rsidR="00CD1EEB" w:rsidRPr="00CD1EEB" w:rsidRDefault="00CD1EEB" w:rsidP="00CD1EEB">
      <w:r w:rsidRPr="00CD1EEB">
        <w:rPr>
          <w:spacing w:val="80"/>
        </w:rPr>
        <w:t>постановляет</w:t>
      </w:r>
      <w:r w:rsidRPr="00CD1EEB">
        <w:t>:</w:t>
      </w:r>
    </w:p>
    <w:p w:rsidR="00CD1EEB" w:rsidRPr="00CD1EEB" w:rsidRDefault="00CD1EEB" w:rsidP="00CD1EEB">
      <w:pPr>
        <w:ind w:firstLine="540"/>
      </w:pPr>
    </w:p>
    <w:p w:rsidR="00CD1EEB" w:rsidRPr="00CD1EEB" w:rsidRDefault="00CD1EEB" w:rsidP="00CD1EEB">
      <w:r w:rsidRPr="00CD1EEB">
        <w:t>1. Утвердить перечень первичных средств тушения пожаров                            и противопожарного инвентаря для помещений и строений, находящихся                 в собственности (пользовании) граждан в границах населенных пунктов</w:t>
      </w:r>
      <w:r>
        <w:t xml:space="preserve">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</w:t>
      </w:r>
      <w:r w:rsidRPr="00CD1EEB">
        <w:t>(далее – Перечень) согласно приложению.</w:t>
      </w:r>
    </w:p>
    <w:p w:rsidR="00CD1EEB" w:rsidRDefault="00CD1EEB" w:rsidP="00CD1EEB">
      <w:r w:rsidRPr="00CD1EEB">
        <w:t>2. Рекомендовать гражданам поддерживать первичные средства тушения пожаров и противопожарный инвентарь, указанные в Перечне,                 в состоянии постоянной готовности к использованию и обеспечить доступность их использования в случае пожара.</w:t>
      </w:r>
    </w:p>
    <w:p w:rsidR="00CD1EEB" w:rsidRDefault="00CD1EEB" w:rsidP="00CD1EEB">
      <w:r>
        <w:t>3</w:t>
      </w:r>
      <w:r w:rsidRPr="00CD1EEB">
        <w:t xml:space="preserve">. </w:t>
      </w:r>
      <w:r w:rsidRPr="00CD1EEB">
        <w:rPr>
          <w:bCs/>
        </w:rPr>
        <w:t xml:space="preserve"> </w:t>
      </w:r>
      <w:r w:rsidRPr="00E63560">
        <w:t xml:space="preserve">Настоящее постановление вступает в силу </w:t>
      </w:r>
      <w:r>
        <w:t xml:space="preserve">со дня подписания </w:t>
      </w:r>
      <w:r w:rsidRPr="00E63560">
        <w:t xml:space="preserve">и </w:t>
      </w:r>
      <w:r w:rsidRPr="00E63560">
        <w:rPr>
          <w:lang w:eastAsia="ar-SA"/>
        </w:rPr>
        <w:t xml:space="preserve">подлежит обнародованию </w:t>
      </w:r>
      <w:r w:rsidRPr="00CD1EEB">
        <w:rPr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CD1EEB">
        <w:rPr>
          <w:color w:val="000000"/>
          <w:spacing w:val="7"/>
        </w:rPr>
        <w:t>Пимено-Чернянского</w:t>
      </w:r>
      <w:proofErr w:type="spellEnd"/>
      <w:r w:rsidRPr="00CD1EEB">
        <w:rPr>
          <w:color w:val="000000"/>
          <w:spacing w:val="7"/>
        </w:rPr>
        <w:t xml:space="preserve"> сельского поселения</w:t>
      </w:r>
      <w:r w:rsidRPr="00E63560">
        <w:t>.</w:t>
      </w:r>
    </w:p>
    <w:p w:rsidR="00CD1EEB" w:rsidRDefault="00CD1EEB" w:rsidP="00CD1EEB">
      <w:pPr>
        <w:ind w:firstLine="0"/>
      </w:pPr>
    </w:p>
    <w:p w:rsidR="00CD1EEB" w:rsidRDefault="00CD1EEB" w:rsidP="00CD1EEB">
      <w:pPr>
        <w:ind w:firstLine="0"/>
      </w:pPr>
      <w:r>
        <w:t xml:space="preserve">Глава </w:t>
      </w:r>
      <w:proofErr w:type="spellStart"/>
      <w:r>
        <w:t>Пимено</w:t>
      </w:r>
      <w:proofErr w:type="spellEnd"/>
      <w:r>
        <w:t>-</w:t>
      </w:r>
    </w:p>
    <w:p w:rsidR="00CD1EEB" w:rsidRPr="00E63560" w:rsidRDefault="00CD1EEB" w:rsidP="00CD1EEB">
      <w:pPr>
        <w:ind w:firstLine="0"/>
      </w:pPr>
      <w:proofErr w:type="spellStart"/>
      <w:r>
        <w:t>Чернянского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>О.В. Кувшинов</w:t>
      </w:r>
    </w:p>
    <w:p w:rsidR="00CD1EEB" w:rsidRPr="00CD1EEB" w:rsidRDefault="00CD1EEB" w:rsidP="00CD1EEB">
      <w:pPr>
        <w:spacing w:line="240" w:lineRule="exact"/>
        <w:ind w:firstLine="0"/>
        <w:rPr>
          <w:i/>
        </w:rPr>
      </w:pPr>
    </w:p>
    <w:p w:rsidR="00CD1EEB" w:rsidRPr="00CD1EEB" w:rsidRDefault="00CD1EEB" w:rsidP="00CD1EEB">
      <w:pPr>
        <w:spacing w:line="240" w:lineRule="exact"/>
        <w:jc w:val="right"/>
      </w:pPr>
    </w:p>
    <w:p w:rsidR="00CD1EEB" w:rsidRPr="00CD1EEB" w:rsidRDefault="00CD1EEB" w:rsidP="00CD1EEB"/>
    <w:p w:rsidR="00CD1EEB" w:rsidRPr="00CD1EEB" w:rsidRDefault="00CD1EEB" w:rsidP="00CD1EEB"/>
    <w:p w:rsidR="00CD1EEB" w:rsidRPr="00CD1EEB" w:rsidRDefault="00CD1EEB" w:rsidP="00CD1EEB"/>
    <w:p w:rsidR="00CD1EEB" w:rsidRPr="00CD1EEB" w:rsidRDefault="00CD1EEB" w:rsidP="00CD1EEB"/>
    <w:p w:rsidR="00CD1EEB" w:rsidRPr="00CD1EEB" w:rsidRDefault="00CD1EEB" w:rsidP="00CD1EEB"/>
    <w:p w:rsidR="00CD1EEB" w:rsidRPr="00CD1EEB" w:rsidRDefault="00CD1EEB" w:rsidP="00CD1EEB"/>
    <w:p w:rsidR="00CD1EEB" w:rsidRDefault="00CD1EEB" w:rsidP="00CD1EEB"/>
    <w:p w:rsidR="00CD1EEB" w:rsidRDefault="00CD1EEB" w:rsidP="00CD1EEB"/>
    <w:p w:rsidR="00CD1EEB" w:rsidRPr="00CD1EEB" w:rsidRDefault="00CD1EEB" w:rsidP="00CD1EEB"/>
    <w:p w:rsidR="00CD1EEB" w:rsidRDefault="00CD1EEB" w:rsidP="00CD1EEB">
      <w:pPr>
        <w:spacing w:line="240" w:lineRule="exact"/>
        <w:ind w:left="4956"/>
      </w:pPr>
      <w:r>
        <w:lastRenderedPageBreak/>
        <w:t xml:space="preserve">Утвержден </w:t>
      </w:r>
    </w:p>
    <w:p w:rsidR="00CD1EEB" w:rsidRPr="00CD1EEB" w:rsidRDefault="00CD1EEB" w:rsidP="00CD1EEB">
      <w:pPr>
        <w:spacing w:line="240" w:lineRule="exact"/>
        <w:ind w:left="4956"/>
      </w:pPr>
      <w:r>
        <w:t xml:space="preserve">постановлением Администрации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 от 23.10.2018 г. № 57</w:t>
      </w:r>
    </w:p>
    <w:p w:rsidR="00CD1EEB" w:rsidRPr="00CD1EEB" w:rsidRDefault="00CD1EEB" w:rsidP="00CD1EEB">
      <w:pPr>
        <w:jc w:val="right"/>
      </w:pPr>
    </w:p>
    <w:p w:rsidR="00CD1EEB" w:rsidRPr="00CD1EEB" w:rsidRDefault="00CD1EEB" w:rsidP="00CD1EEB">
      <w:pPr>
        <w:jc w:val="right"/>
      </w:pPr>
    </w:p>
    <w:p w:rsidR="00CD1EEB" w:rsidRPr="00CD1EEB" w:rsidRDefault="00CD1EEB" w:rsidP="00CD1EEB">
      <w:pPr>
        <w:spacing w:line="240" w:lineRule="exact"/>
        <w:jc w:val="center"/>
      </w:pPr>
      <w:r w:rsidRPr="00CD1EEB">
        <w:t xml:space="preserve">Перечень первичных средств тушения пожаров и противопожарного инвентаря для помещений и строений, находящихся в собственности (пользовании) граждан </w:t>
      </w:r>
      <w:r>
        <w:t xml:space="preserve">в границах населенных пунктов </w:t>
      </w:r>
      <w:proofErr w:type="spellStart"/>
      <w:r>
        <w:t>Пимено-Чернянского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</w:t>
      </w:r>
    </w:p>
    <w:p w:rsidR="00CD1EEB" w:rsidRPr="00CD1EEB" w:rsidRDefault="00CD1EEB" w:rsidP="00CD1EEB"/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411"/>
        <w:gridCol w:w="4411"/>
      </w:tblGrid>
      <w:tr w:rsidR="00CD1EEB" w:rsidRPr="00CD1EEB" w:rsidTr="00E223AD">
        <w:tc>
          <w:tcPr>
            <w:tcW w:w="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EEB" w:rsidRPr="00CD1EEB" w:rsidRDefault="00CD1EEB" w:rsidP="00E223AD">
            <w:r w:rsidRPr="00CD1EEB">
              <w:t xml:space="preserve">№ </w:t>
            </w:r>
            <w:proofErr w:type="spellStart"/>
            <w:proofErr w:type="gramStart"/>
            <w:r w:rsidRPr="00CD1EEB">
              <w:t>п</w:t>
            </w:r>
            <w:proofErr w:type="spellEnd"/>
            <w:proofErr w:type="gramEnd"/>
            <w:r w:rsidRPr="00CD1EEB">
              <w:t>/</w:t>
            </w:r>
            <w:proofErr w:type="spellStart"/>
            <w:r w:rsidRPr="00CD1EEB">
              <w:t>п</w:t>
            </w:r>
            <w:proofErr w:type="spellEnd"/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EEB" w:rsidRPr="00CD1EEB" w:rsidRDefault="00CD1EEB" w:rsidP="00E223AD">
            <w:r w:rsidRPr="00CD1EEB">
              <w:t>Функциональное (целевое) назначение, вид помещений, строений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EEB" w:rsidRPr="00CD1EEB" w:rsidRDefault="00CD1EEB" w:rsidP="00E223AD">
            <w:r w:rsidRPr="00CD1EEB">
              <w:t>Первичные средства тушения пожаров</w:t>
            </w:r>
          </w:p>
          <w:p w:rsidR="00CD1EEB" w:rsidRPr="00CD1EEB" w:rsidRDefault="00CD1EEB" w:rsidP="00E223AD">
            <w:r w:rsidRPr="00CD1EEB">
              <w:t>и противопожарный инвентарь</w:t>
            </w:r>
          </w:p>
        </w:tc>
      </w:tr>
      <w:tr w:rsidR="00CD1EEB" w:rsidRPr="00CD1EEB" w:rsidTr="00CD1EEB"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EEB" w:rsidRDefault="00CD1EEB" w:rsidP="00E223AD">
            <w:r>
              <w:t>1</w:t>
            </w:r>
            <w:r w:rsidRPr="00CD1EEB">
              <w:t>1</w:t>
            </w:r>
          </w:p>
          <w:p w:rsidR="00CD1EEB" w:rsidRDefault="00CD1EEB" w:rsidP="00E223AD"/>
          <w:p w:rsidR="00CD1EEB" w:rsidRPr="00CD1EEB" w:rsidRDefault="00CD1EEB" w:rsidP="00CD1EEB">
            <w:pPr>
              <w:ind w:firstLine="0"/>
            </w:pPr>
          </w:p>
        </w:tc>
        <w:tc>
          <w:tcPr>
            <w:tcW w:w="4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EEB" w:rsidRPr="00CD1EEB" w:rsidRDefault="00CD1EEB" w:rsidP="00E223AD">
            <w:r w:rsidRPr="00CD1EEB">
              <w:t>Жилое помещение в многоквартирном доме</w:t>
            </w:r>
          </w:p>
        </w:tc>
        <w:tc>
          <w:tcPr>
            <w:tcW w:w="4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EEB" w:rsidRPr="00CD1EEB" w:rsidRDefault="00CD1EEB" w:rsidP="00CD1EEB">
            <w:r>
              <w:t xml:space="preserve">1 </w:t>
            </w:r>
            <w:r w:rsidRPr="00CD1EEB">
              <w:t>переносной огнетушитель</w:t>
            </w:r>
            <w:r>
              <w:rPr>
                <w:rStyle w:val="a6"/>
                <w:b/>
                <w:color w:val="FF0000"/>
              </w:rPr>
              <w:t xml:space="preserve"> </w:t>
            </w:r>
          </w:p>
        </w:tc>
      </w:tr>
      <w:tr w:rsidR="00CD1EEB" w:rsidRPr="00CD1EEB" w:rsidTr="001B52D9"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EEB" w:rsidRDefault="00CD1EEB" w:rsidP="00E223AD">
            <w:r>
              <w:t xml:space="preserve"> 2</w:t>
            </w:r>
          </w:p>
        </w:tc>
        <w:tc>
          <w:tcPr>
            <w:tcW w:w="4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EEB" w:rsidRPr="00CD1EEB" w:rsidRDefault="00CD1EEB" w:rsidP="00E223AD">
            <w:r>
              <w:t>Индивидуальный одноэтажный жилой дом</w:t>
            </w:r>
          </w:p>
        </w:tc>
        <w:tc>
          <w:tcPr>
            <w:tcW w:w="4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1EEB" w:rsidRDefault="00CD1EEB" w:rsidP="001B52D9">
            <w:r>
              <w:t>1 огнетушитель, 1 емкость с водой 200 литро</w:t>
            </w:r>
            <w:proofErr w:type="gramStart"/>
            <w:r>
              <w:t>в(</w:t>
            </w:r>
            <w:proofErr w:type="gramEnd"/>
            <w:r>
              <w:t xml:space="preserve">в летнее время), 1 топор, 2 ведра, 1 лопата, 1 лестница,  </w:t>
            </w:r>
            <w:r w:rsidR="001B52D9">
              <w:t xml:space="preserve">1 </w:t>
            </w:r>
            <w:r>
              <w:t xml:space="preserve">ящик с песком, </w:t>
            </w:r>
            <w:r w:rsidR="001B52D9">
              <w:t xml:space="preserve">1 </w:t>
            </w:r>
            <w:r>
              <w:t xml:space="preserve">покрывало </w:t>
            </w:r>
            <w:r w:rsidR="001B52D9">
              <w:t xml:space="preserve"> </w:t>
            </w:r>
            <w:r>
              <w:t>для изоляции очага возгорания</w:t>
            </w:r>
            <w:r w:rsidR="001B52D9">
              <w:t>.</w:t>
            </w:r>
          </w:p>
        </w:tc>
      </w:tr>
      <w:tr w:rsidR="001B52D9" w:rsidRPr="00CD1EEB" w:rsidTr="00E223AD">
        <w:tc>
          <w:tcPr>
            <w:tcW w:w="594" w:type="dxa"/>
            <w:tcBorders>
              <w:top w:val="single" w:sz="12" w:space="0" w:color="auto"/>
            </w:tcBorders>
            <w:shd w:val="clear" w:color="auto" w:fill="auto"/>
          </w:tcPr>
          <w:p w:rsidR="001B52D9" w:rsidRDefault="001B52D9" w:rsidP="00E223AD"/>
          <w:p w:rsidR="001B52D9" w:rsidRDefault="001B52D9" w:rsidP="001B52D9">
            <w:pPr>
              <w:ind w:firstLine="0"/>
            </w:pPr>
            <w:r>
              <w:t>3</w:t>
            </w:r>
          </w:p>
        </w:tc>
        <w:tc>
          <w:tcPr>
            <w:tcW w:w="4411" w:type="dxa"/>
            <w:tcBorders>
              <w:top w:val="single" w:sz="12" w:space="0" w:color="auto"/>
            </w:tcBorders>
            <w:shd w:val="clear" w:color="auto" w:fill="auto"/>
          </w:tcPr>
          <w:p w:rsidR="001B52D9" w:rsidRDefault="001B52D9" w:rsidP="00E223AD">
            <w:r>
              <w:t>Индивидуальный жилой дом высотой два этажа и более</w:t>
            </w:r>
          </w:p>
        </w:tc>
        <w:tc>
          <w:tcPr>
            <w:tcW w:w="4411" w:type="dxa"/>
            <w:tcBorders>
              <w:top w:val="single" w:sz="12" w:space="0" w:color="auto"/>
            </w:tcBorders>
            <w:shd w:val="clear" w:color="auto" w:fill="auto"/>
          </w:tcPr>
          <w:p w:rsidR="001B52D9" w:rsidRDefault="001B52D9" w:rsidP="001B52D9">
            <w:r>
              <w:t>2 огнетушителя, 1 емкость с водой 200 литро</w:t>
            </w:r>
            <w:proofErr w:type="gramStart"/>
            <w:r>
              <w:t>в(</w:t>
            </w:r>
            <w:proofErr w:type="gramEnd"/>
            <w:r>
              <w:t>в летнее время), 1 топор, 2 ведра, 1 лопата, 1 лом, 1 багор, 1 лестница, 1 ящик с песком, 1 покрывало для изоляции очага возгорания.</w:t>
            </w:r>
          </w:p>
        </w:tc>
      </w:tr>
    </w:tbl>
    <w:p w:rsidR="00CD1EEB" w:rsidRPr="00CD1EEB" w:rsidRDefault="00CD1EEB" w:rsidP="00CD1EEB">
      <w:pPr>
        <w:ind w:firstLine="0"/>
      </w:pPr>
    </w:p>
    <w:p w:rsidR="00CD1EEB" w:rsidRPr="00CD1EEB" w:rsidRDefault="00CD1EEB" w:rsidP="00CD1EEB"/>
    <w:p w:rsidR="00CD1EEB" w:rsidRPr="00CD1EEB" w:rsidRDefault="00CD1EEB" w:rsidP="00CD1EEB"/>
    <w:p w:rsidR="00CD1EEB" w:rsidRPr="00CD1EEB" w:rsidRDefault="00CD1EEB" w:rsidP="00CD1EEB"/>
    <w:p w:rsidR="00CD1EEB" w:rsidRPr="00CD1EEB" w:rsidRDefault="00CD1EEB" w:rsidP="00CD1EEB"/>
    <w:p w:rsidR="00CD1EEB" w:rsidRPr="00CD1EEB" w:rsidRDefault="00CD1EEB" w:rsidP="00CD1EEB"/>
    <w:p w:rsidR="00CD1EEB" w:rsidRPr="00CD1EEB" w:rsidRDefault="00CD1EEB" w:rsidP="00CD1EEB"/>
    <w:p w:rsidR="00CD1EEB" w:rsidRPr="00CD1EEB" w:rsidRDefault="00CD1EEB" w:rsidP="00CD1EEB"/>
    <w:p w:rsidR="00CD1EEB" w:rsidRPr="00CD1EEB" w:rsidRDefault="00CD1EEB" w:rsidP="00CD1EEB"/>
    <w:p w:rsidR="00CD1EEB" w:rsidRPr="00CD1EEB" w:rsidRDefault="00CD1EEB" w:rsidP="00CD1EEB"/>
    <w:p w:rsidR="00CD1EEB" w:rsidRPr="00CD1EEB" w:rsidRDefault="00CD1EEB" w:rsidP="00CD1EEB"/>
    <w:p w:rsidR="00CD1EEB" w:rsidRPr="00CD1EEB" w:rsidRDefault="00CD1EEB" w:rsidP="00CD1EEB"/>
    <w:p w:rsidR="00CD1EEB" w:rsidRPr="00CD1EEB" w:rsidRDefault="00CD1EEB" w:rsidP="00CD1EEB"/>
    <w:p w:rsidR="00883D43" w:rsidRPr="00CD1EEB" w:rsidRDefault="00883D43"/>
    <w:sectPr w:rsidR="00883D43" w:rsidRPr="00CD1EEB" w:rsidSect="0088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44" w:rsidRDefault="00533D44" w:rsidP="00CD1EEB">
      <w:r>
        <w:separator/>
      </w:r>
    </w:p>
  </w:endnote>
  <w:endnote w:type="continuationSeparator" w:id="0">
    <w:p w:rsidR="00533D44" w:rsidRDefault="00533D44" w:rsidP="00CD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44" w:rsidRDefault="00533D44" w:rsidP="00CD1EEB">
      <w:r>
        <w:separator/>
      </w:r>
    </w:p>
  </w:footnote>
  <w:footnote w:type="continuationSeparator" w:id="0">
    <w:p w:rsidR="00533D44" w:rsidRDefault="00533D44" w:rsidP="00CD1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0988"/>
    <w:multiLevelType w:val="multilevel"/>
    <w:tmpl w:val="D0E0C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EEB"/>
    <w:rsid w:val="001B52D9"/>
    <w:rsid w:val="00533D44"/>
    <w:rsid w:val="00883D43"/>
    <w:rsid w:val="00CD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EEB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CD1EEB"/>
    <w:pPr>
      <w:widowControl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CD1E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CD1EEB"/>
    <w:rPr>
      <w:vertAlign w:val="superscript"/>
    </w:rPr>
  </w:style>
  <w:style w:type="paragraph" w:styleId="a7">
    <w:name w:val="List Paragraph"/>
    <w:basedOn w:val="a"/>
    <w:uiPriority w:val="34"/>
    <w:qFormat/>
    <w:rsid w:val="00CD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11E20CF6AA4711832C036D3773CCF38F904B00111DDA3EA671E0E876A547348764v1g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2018-10-23T08:06:00Z</cp:lastPrinted>
  <dcterms:created xsi:type="dcterms:W3CDTF">2018-10-23T07:54:00Z</dcterms:created>
  <dcterms:modified xsi:type="dcterms:W3CDTF">2018-10-23T08:07:00Z</dcterms:modified>
</cp:coreProperties>
</file>