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8" w:rsidRPr="00836958" w:rsidRDefault="00836958" w:rsidP="00836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69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Внимание! Менее месяца осталось у семей для подачи заявления на получение выплат на ребенка до 7 лет включительно!</w:t>
      </w:r>
    </w:p>
    <w:p w:rsidR="00836958" w:rsidRPr="00836958" w:rsidRDefault="00836958" w:rsidP="00836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6958">
        <w:rPr>
          <w:rStyle w:val="a4"/>
          <w:b w:val="0"/>
          <w:sz w:val="28"/>
          <w:szCs w:val="28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836958">
        <w:rPr>
          <w:rStyle w:val="a4"/>
          <w:b w:val="0"/>
          <w:sz w:val="28"/>
          <w:szCs w:val="28"/>
        </w:rPr>
        <w:t>Госуслуг</w:t>
      </w:r>
      <w:proofErr w:type="spellEnd"/>
      <w:r w:rsidRPr="00836958">
        <w:rPr>
          <w:rStyle w:val="a4"/>
          <w:b w:val="0"/>
          <w:sz w:val="28"/>
          <w:szCs w:val="28"/>
        </w:rPr>
        <w:t xml:space="preserve"> или лично в клиентской службе Пенсионного фонда.</w:t>
      </w:r>
    </w:p>
    <w:p w:rsidR="00836958" w:rsidRPr="00836958" w:rsidRDefault="00836958" w:rsidP="00836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6958">
        <w:rPr>
          <w:sz w:val="28"/>
          <w:szCs w:val="28"/>
        </w:rPr>
        <w:t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вышеупомянутую выплату в декабре автоматически.</w:t>
      </w:r>
    </w:p>
    <w:p w:rsidR="00836958" w:rsidRPr="00836958" w:rsidRDefault="00836958" w:rsidP="00836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6958">
        <w:rPr>
          <w:sz w:val="28"/>
          <w:szCs w:val="28"/>
        </w:rPr>
        <w:t>Однако в случае, если ребенок в семье появился после 1 июля 2020 года либо родители не обращались ни за одной из выплат на детей в связи с эпидемией COVID-19,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836958" w:rsidRPr="00836958" w:rsidRDefault="00836958" w:rsidP="00836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6958">
        <w:rPr>
          <w:sz w:val="28"/>
          <w:szCs w:val="28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958"/>
    <w:rsid w:val="0080351A"/>
    <w:rsid w:val="00836958"/>
    <w:rsid w:val="009209C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3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2021-03-17T06:44:00Z</dcterms:created>
  <dcterms:modified xsi:type="dcterms:W3CDTF">2021-03-17T06:46:00Z</dcterms:modified>
</cp:coreProperties>
</file>