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310515</wp:posOffset>
            </wp:positionH>
            <wp:positionV relativeFrom="paragraph">
              <wp:posOffset>-281940</wp:posOffset>
            </wp:positionV>
            <wp:extent cx="5158105" cy="324929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сегодняшний день закон </w:t>
      </w:r>
      <w:r>
        <w:rPr>
          <w:rFonts w:ascii="Times New Roman" w:hAnsi="Times New Roman"/>
          <w:sz w:val="24"/>
          <w:szCs w:val="24"/>
        </w:rPr>
        <w:t>«О дополнительных мерах государственной поддержки семей, имеющих детей»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предусматривает продление программы до конца 2026 года, при этом материнский (семейный) капитал выплачивается уже с рождением первенца.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Web"/>
        <w:spacing w:before="280" w:after="280"/>
        <w:jc w:val="both"/>
        <w:rPr/>
      </w:pPr>
      <w:r>
        <w:rPr/>
        <w:t>С 2021 года материнский капитал на первого ребенка составляет 483 881,83 рубля. Такая же сумма полагается семьям с двумя детьми, если второй ребенок появился до 2020 года, а родители еще не оформляли либо не использовали сертификат.</w:t>
      </w:r>
    </w:p>
    <w:p>
      <w:pPr>
        <w:pStyle w:val="NormalWeb"/>
        <w:spacing w:before="280" w:after="280"/>
        <w:jc w:val="both"/>
        <w:rPr/>
      </w:pPr>
      <w:r>
        <w:rPr/>
        <w:t>Размер повышенного материнского капитала, который дается, если второй ребенок появился с 2020 года, составляет 639 431,83 рубля. Для родителей, которые сначала получили капитал на первого ребенка, а затем родили или усыновили еще одного ребенка, объем господдержки дополнительно увеличивается. С нового года сумма такой прибавки к материнскому капиталу за счет индексации выросла до 155 550 рублей.</w:t>
      </w:r>
    </w:p>
    <w:p>
      <w:pPr>
        <w:pStyle w:val="NormalWeb"/>
        <w:spacing w:before="280" w:after="280"/>
        <w:jc w:val="both"/>
        <w:rPr/>
      </w:pPr>
      <w:r>
        <w:rPr/>
        <w:t>Н</w:t>
      </w:r>
      <w:r>
        <w:rPr>
          <w:bCs/>
        </w:rPr>
        <w:t>аправить материнский (семейный) капитал можно на:</w:t>
      </w:r>
    </w:p>
    <w:p>
      <w:pPr>
        <w:pStyle w:val="NormalWeb"/>
        <w:spacing w:before="280" w:after="28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улучшение жилищный условий — приобретение жилья (за деньги, в кредит, по ДДУ), строительство и реконструкцию дома;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накопительную пенсию матери (усыновительницы);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получение образования детьми — оплату образовательных и сопутствующих услуг (например, проживание в общежитии), причем можно оплатить обучение любого ребенка;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компенсацию за приобретение товаров и услуг для социальной адаптации и интеграции детей-инвалидов;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получение ежемесячных выплат в размере прожиточного минимума в регионе для семей с невысокими доходами.</w:t>
      </w:r>
    </w:p>
    <w:p>
      <w:pPr>
        <w:pStyle w:val="Normal"/>
        <w:numPr>
          <w:ilvl w:val="0"/>
          <w:numId w:val="0"/>
        </w:numPr>
        <w:spacing w:lineRule="auto" w:line="240" w:before="0" w:after="160"/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160"/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23b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o" w:customStyle="1">
    <w:name w:val="wo"/>
    <w:basedOn w:val="DefaultParagraphFont"/>
    <w:qFormat/>
    <w:rsid w:val="00a96ea9"/>
    <w:rPr/>
  </w:style>
  <w:style w:type="character" w:styleId="Style14" w:customStyle="1">
    <w:name w:val="Интернет-ссылка"/>
    <w:basedOn w:val="DefaultParagraphFont"/>
    <w:uiPriority w:val="99"/>
    <w:unhideWhenUsed/>
    <w:rsid w:val="0054698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qFormat/>
    <w:rsid w:val="005469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qFormat/>
    <w:rsid w:val="005469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 w:customStyle="1">
    <w:name w:val="Заголовок"/>
    <w:basedOn w:val="Normal"/>
    <w:next w:val="Style18"/>
    <w:qFormat/>
    <w:rsid w:val="00b6505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546987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List"/>
    <w:basedOn w:val="Style18"/>
    <w:rsid w:val="00b65052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Title"/>
    <w:basedOn w:val="Normal"/>
    <w:qFormat/>
    <w:rsid w:val="00b650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b65052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96ea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Body Text Indent"/>
    <w:basedOn w:val="Normal"/>
    <w:rsid w:val="00546987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LibreOffice/6.4.4.2$Linux_X86_64 LibreOffice_project/40$Build-2</Application>
  <Pages>1</Pages>
  <Words>193</Words>
  <Characters>1254</Characters>
  <CharactersWithSpaces>1439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2021-03-19T12:31:00Z</dcterms:created>
  <dc:creator>RDPUser</dc:creator>
  <dc:description/>
  <dc:language>ru-RU</dc:language>
  <cp:lastModifiedBy/>
  <cp:lastPrinted>2021-03-19T12:27:00Z</cp:lastPrinted>
  <dcterms:modified xsi:type="dcterms:W3CDTF">2021-05-27T09:11:31Z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