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35" w:rsidRDefault="00A30535" w:rsidP="00A30535">
      <w:pPr>
        <w:pStyle w:val="a4"/>
        <w:rPr>
          <w:noProof/>
        </w:rPr>
      </w:pPr>
    </w:p>
    <w:p w:rsidR="00A30535" w:rsidRPr="00281898" w:rsidRDefault="00FC53C2" w:rsidP="00A30535">
      <w:pPr>
        <w:pStyle w:val="a4"/>
        <w:rPr>
          <w:sz w:val="20"/>
        </w:rPr>
      </w:pPr>
      <w:r>
        <w:rPr>
          <w:noProof/>
        </w:rPr>
        <w:drawing>
          <wp:inline distT="0" distB="0" distL="0" distR="0">
            <wp:extent cx="981075" cy="971550"/>
            <wp:effectExtent l="19050" t="0" r="9525" b="0"/>
            <wp:docPr id="2"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5" cstate="print"/>
                    <a:srcRect/>
                    <a:stretch>
                      <a:fillRect/>
                    </a:stretch>
                  </pic:blipFill>
                  <pic:spPr bwMode="auto">
                    <a:xfrm>
                      <a:off x="0" y="0"/>
                      <a:ext cx="981075" cy="971550"/>
                    </a:xfrm>
                    <a:prstGeom prst="rect">
                      <a:avLst/>
                    </a:prstGeom>
                    <a:noFill/>
                    <a:ln w="9525">
                      <a:noFill/>
                      <a:miter lim="800000"/>
                      <a:headEnd/>
                      <a:tailEnd/>
                    </a:ln>
                  </pic:spPr>
                </pic:pic>
              </a:graphicData>
            </a:graphic>
          </wp:inline>
        </w:drawing>
      </w:r>
    </w:p>
    <w:p w:rsidR="00A30535" w:rsidRDefault="00A30535" w:rsidP="00A30535">
      <w:pPr>
        <w:jc w:val="center"/>
        <w:rPr>
          <w:b/>
        </w:rPr>
      </w:pPr>
    </w:p>
    <w:p w:rsidR="00A30535" w:rsidRPr="00281898" w:rsidRDefault="00A30535" w:rsidP="00A30535">
      <w:pPr>
        <w:jc w:val="center"/>
        <w:rPr>
          <w:b/>
        </w:rPr>
      </w:pPr>
      <w:r w:rsidRPr="00281898">
        <w:rPr>
          <w:b/>
        </w:rPr>
        <w:t>ВОЛГОГРАДСКАЯ ОБЛАСТЬ</w:t>
      </w:r>
    </w:p>
    <w:p w:rsidR="00A30535" w:rsidRPr="00281898" w:rsidRDefault="00A30535" w:rsidP="00A30535">
      <w:pPr>
        <w:jc w:val="center"/>
        <w:rPr>
          <w:b/>
        </w:rPr>
      </w:pPr>
      <w:r w:rsidRPr="00281898">
        <w:rPr>
          <w:b/>
        </w:rPr>
        <w:t xml:space="preserve">КОТЕЛЬНИКОВСКИЙ МУНИЦИПАЛЬНЫЙ РАЙОН </w:t>
      </w:r>
    </w:p>
    <w:p w:rsidR="00A30535" w:rsidRPr="00281898" w:rsidRDefault="00A30535" w:rsidP="00A30535">
      <w:pPr>
        <w:jc w:val="center"/>
        <w:rPr>
          <w:b/>
        </w:rPr>
      </w:pPr>
      <w:r w:rsidRPr="00281898">
        <w:rPr>
          <w:b/>
        </w:rPr>
        <w:t>СОВЕТ НАРОДНЫХ ДЕПУТАТОВ</w:t>
      </w:r>
    </w:p>
    <w:p w:rsidR="00A30535" w:rsidRPr="00281898" w:rsidRDefault="00A30535" w:rsidP="00A30535">
      <w:pPr>
        <w:jc w:val="center"/>
        <w:rPr>
          <w:b/>
        </w:rPr>
      </w:pPr>
      <w:r>
        <w:rPr>
          <w:b/>
        </w:rPr>
        <w:t>ПИМЕНО-ЧЕРНЯНСКОГО</w:t>
      </w:r>
      <w:r w:rsidRPr="00281898">
        <w:rPr>
          <w:b/>
        </w:rPr>
        <w:t xml:space="preserve"> СЕЛЬСКОГО ПОСЕЛЕНИЯ</w:t>
      </w:r>
    </w:p>
    <w:p w:rsidR="00A30535" w:rsidRPr="000A3A24" w:rsidRDefault="00A30535" w:rsidP="00A30535">
      <w:pPr>
        <w:rPr>
          <w:b/>
        </w:rPr>
      </w:pPr>
      <w:r>
        <w:rPr>
          <w:b/>
        </w:rPr>
        <w:t xml:space="preserve">                                                          </w:t>
      </w:r>
      <w:r w:rsidRPr="00067A72">
        <w:rPr>
          <w:b/>
          <w:sz w:val="28"/>
          <w:szCs w:val="28"/>
        </w:rPr>
        <w:t>третьего  созыва</w:t>
      </w:r>
    </w:p>
    <w:p w:rsidR="00A30535" w:rsidRPr="00067A72" w:rsidRDefault="00A30535" w:rsidP="00A30535">
      <w:pPr>
        <w:jc w:val="center"/>
        <w:rPr>
          <w:b/>
          <w:sz w:val="28"/>
          <w:szCs w:val="28"/>
        </w:rPr>
      </w:pPr>
    </w:p>
    <w:p w:rsidR="00A30535" w:rsidRDefault="00A30535" w:rsidP="00A30535">
      <w:pPr>
        <w:jc w:val="center"/>
        <w:rPr>
          <w:b/>
          <w:sz w:val="28"/>
          <w:szCs w:val="28"/>
        </w:rPr>
      </w:pPr>
    </w:p>
    <w:p w:rsidR="00A30535" w:rsidRPr="00067A72" w:rsidRDefault="00A30535" w:rsidP="00A30535">
      <w:pPr>
        <w:jc w:val="center"/>
        <w:rPr>
          <w:sz w:val="28"/>
          <w:szCs w:val="28"/>
        </w:rPr>
      </w:pPr>
      <w:r>
        <w:rPr>
          <w:b/>
          <w:sz w:val="28"/>
          <w:szCs w:val="28"/>
        </w:rPr>
        <w:t>РЕШЕНИЕ № 32/42</w:t>
      </w:r>
    </w:p>
    <w:p w:rsidR="00A30535" w:rsidRPr="00067A72" w:rsidRDefault="00A30535" w:rsidP="00A30535">
      <w:pPr>
        <w:rPr>
          <w:sz w:val="28"/>
          <w:szCs w:val="28"/>
        </w:rPr>
      </w:pPr>
      <w:r>
        <w:rPr>
          <w:sz w:val="28"/>
          <w:szCs w:val="28"/>
        </w:rPr>
        <w:t xml:space="preserve">от  « 29» февраля </w:t>
      </w:r>
      <w:smartTag w:uri="urn:schemas-microsoft-com:office:smarttags" w:element="metricconverter">
        <w:smartTagPr>
          <w:attr w:name="ProductID" w:val="2016 г"/>
        </w:smartTagPr>
        <w:r>
          <w:rPr>
            <w:sz w:val="28"/>
            <w:szCs w:val="28"/>
          </w:rPr>
          <w:t>2016</w:t>
        </w:r>
        <w:r w:rsidRPr="00067A72">
          <w:rPr>
            <w:sz w:val="28"/>
            <w:szCs w:val="28"/>
          </w:rPr>
          <w:t xml:space="preserve"> г</w:t>
        </w:r>
      </w:smartTag>
      <w:r w:rsidRPr="00067A72">
        <w:rPr>
          <w:sz w:val="28"/>
          <w:szCs w:val="28"/>
        </w:rPr>
        <w:t xml:space="preserve">.                </w:t>
      </w:r>
      <w:r>
        <w:rPr>
          <w:sz w:val="28"/>
          <w:szCs w:val="28"/>
        </w:rPr>
        <w:t xml:space="preserve">                              </w:t>
      </w:r>
      <w:r w:rsidRPr="00067A72">
        <w:rPr>
          <w:sz w:val="28"/>
          <w:szCs w:val="28"/>
        </w:rPr>
        <w:t xml:space="preserve"> х.Пимено-Черни</w:t>
      </w:r>
    </w:p>
    <w:p w:rsidR="00A30535" w:rsidRPr="00067A72" w:rsidRDefault="00A30535" w:rsidP="00A30535">
      <w:pPr>
        <w:jc w:val="center"/>
        <w:rPr>
          <w:sz w:val="28"/>
          <w:szCs w:val="28"/>
        </w:rPr>
      </w:pPr>
    </w:p>
    <w:p w:rsidR="00A30535" w:rsidRPr="00067A72" w:rsidRDefault="00A30535" w:rsidP="00A30535">
      <w:pPr>
        <w:rPr>
          <w:sz w:val="28"/>
          <w:szCs w:val="28"/>
        </w:rPr>
      </w:pPr>
    </w:p>
    <w:p w:rsidR="00A30535" w:rsidRDefault="00A30535" w:rsidP="00A30535">
      <w:pPr>
        <w:widowControl w:val="0"/>
        <w:autoSpaceDE w:val="0"/>
        <w:autoSpaceDN w:val="0"/>
        <w:adjustRightInd w:val="0"/>
        <w:spacing w:line="240" w:lineRule="exact"/>
        <w:outlineLvl w:val="0"/>
        <w:rPr>
          <w:sz w:val="28"/>
          <w:szCs w:val="28"/>
        </w:rPr>
      </w:pPr>
    </w:p>
    <w:p w:rsidR="00A30535" w:rsidRDefault="00A30535" w:rsidP="00A30535">
      <w:pPr>
        <w:widowControl w:val="0"/>
        <w:autoSpaceDE w:val="0"/>
        <w:autoSpaceDN w:val="0"/>
        <w:adjustRightInd w:val="0"/>
        <w:spacing w:line="240" w:lineRule="exact"/>
        <w:outlineLvl w:val="0"/>
        <w:rPr>
          <w:sz w:val="28"/>
          <w:szCs w:val="28"/>
        </w:rPr>
      </w:pPr>
      <w:r w:rsidRPr="00067A72">
        <w:rPr>
          <w:sz w:val="28"/>
          <w:szCs w:val="28"/>
        </w:rPr>
        <w:t xml:space="preserve"> О внесении изменении и дополнений</w:t>
      </w:r>
    </w:p>
    <w:p w:rsidR="00A30535" w:rsidRDefault="00A30535" w:rsidP="00A30535">
      <w:pPr>
        <w:widowControl w:val="0"/>
        <w:autoSpaceDE w:val="0"/>
        <w:autoSpaceDN w:val="0"/>
        <w:adjustRightInd w:val="0"/>
        <w:spacing w:line="240" w:lineRule="exact"/>
        <w:outlineLvl w:val="0"/>
        <w:rPr>
          <w:sz w:val="28"/>
          <w:szCs w:val="28"/>
        </w:rPr>
      </w:pPr>
      <w:r w:rsidRPr="00067A72">
        <w:rPr>
          <w:sz w:val="28"/>
          <w:szCs w:val="28"/>
        </w:rPr>
        <w:t xml:space="preserve"> в  Устав Пимено-Чернянского сельского поселения</w:t>
      </w:r>
    </w:p>
    <w:p w:rsidR="00A30535" w:rsidRDefault="00A30535" w:rsidP="00A30535">
      <w:pPr>
        <w:widowControl w:val="0"/>
        <w:autoSpaceDE w:val="0"/>
        <w:autoSpaceDN w:val="0"/>
        <w:adjustRightInd w:val="0"/>
        <w:spacing w:line="240" w:lineRule="exact"/>
        <w:outlineLvl w:val="0"/>
        <w:rPr>
          <w:sz w:val="28"/>
          <w:szCs w:val="28"/>
        </w:rPr>
      </w:pPr>
      <w:r w:rsidRPr="00067A72">
        <w:rPr>
          <w:sz w:val="28"/>
          <w:szCs w:val="28"/>
        </w:rPr>
        <w:t xml:space="preserve"> Котельниковского муниципального района  </w:t>
      </w:r>
    </w:p>
    <w:p w:rsidR="00A30535" w:rsidRPr="00067A72" w:rsidRDefault="00A30535" w:rsidP="00A30535">
      <w:pPr>
        <w:widowControl w:val="0"/>
        <w:autoSpaceDE w:val="0"/>
        <w:autoSpaceDN w:val="0"/>
        <w:adjustRightInd w:val="0"/>
        <w:spacing w:line="240" w:lineRule="exact"/>
        <w:outlineLvl w:val="0"/>
        <w:rPr>
          <w:sz w:val="28"/>
          <w:szCs w:val="28"/>
        </w:rPr>
      </w:pPr>
      <w:r w:rsidRPr="00067A72">
        <w:rPr>
          <w:sz w:val="28"/>
          <w:szCs w:val="28"/>
        </w:rPr>
        <w:t>Волгоградской области</w:t>
      </w:r>
    </w:p>
    <w:p w:rsidR="00A30535" w:rsidRPr="00067A72" w:rsidRDefault="00A30535" w:rsidP="00A30535">
      <w:pPr>
        <w:widowControl w:val="0"/>
        <w:autoSpaceDE w:val="0"/>
        <w:autoSpaceDN w:val="0"/>
        <w:adjustRightInd w:val="0"/>
        <w:spacing w:line="240" w:lineRule="exact"/>
        <w:outlineLvl w:val="0"/>
        <w:rPr>
          <w:sz w:val="28"/>
          <w:szCs w:val="28"/>
        </w:rPr>
      </w:pPr>
    </w:p>
    <w:p w:rsidR="00A30535" w:rsidRPr="00067A72" w:rsidRDefault="00A30535" w:rsidP="00A30535">
      <w:pPr>
        <w:rPr>
          <w:sz w:val="28"/>
          <w:szCs w:val="28"/>
        </w:rPr>
      </w:pPr>
    </w:p>
    <w:p w:rsidR="00FC53C2" w:rsidRDefault="00A30535" w:rsidP="00FC53C2">
      <w:pPr>
        <w:widowControl w:val="0"/>
        <w:autoSpaceDE w:val="0"/>
        <w:autoSpaceDN w:val="0"/>
        <w:adjustRightInd w:val="0"/>
        <w:ind w:firstLine="709"/>
        <w:jc w:val="both"/>
        <w:rPr>
          <w:color w:val="000000"/>
          <w:sz w:val="28"/>
          <w:szCs w:val="28"/>
        </w:rPr>
      </w:pPr>
      <w:r w:rsidRPr="00067A72">
        <w:rPr>
          <w:color w:val="000000"/>
          <w:sz w:val="28"/>
          <w:szCs w:val="28"/>
        </w:rPr>
        <w:t xml:space="preserve">В соответствии со статьями 14,  44 Федерального </w:t>
      </w:r>
      <w:hyperlink r:id="rId6" w:history="1">
        <w:r w:rsidRPr="00067A72">
          <w:rPr>
            <w:rStyle w:val="a5"/>
            <w:color w:val="000000"/>
            <w:sz w:val="28"/>
            <w:szCs w:val="28"/>
          </w:rPr>
          <w:t>закон</w:t>
        </w:r>
      </w:hyperlink>
      <w:r w:rsidRPr="00067A72">
        <w:rPr>
          <w:color w:val="000000"/>
          <w:sz w:val="28"/>
          <w:szCs w:val="28"/>
        </w:rPr>
        <w:t>а от 06.10.2003 г. № 131-ФЗ "Об общих принципах организации местного самоуправления в Российской Федерации",</w:t>
      </w:r>
      <w:r>
        <w:rPr>
          <w:color w:val="000000"/>
          <w:sz w:val="28"/>
          <w:szCs w:val="28"/>
        </w:rPr>
        <w:t xml:space="preserve">  </w:t>
      </w:r>
      <w:r w:rsidRPr="00067A72">
        <w:rPr>
          <w:color w:val="000000"/>
          <w:sz w:val="28"/>
          <w:szCs w:val="28"/>
        </w:rPr>
        <w:t xml:space="preserve">Законом </w:t>
      </w:r>
      <w:r>
        <w:rPr>
          <w:color w:val="000000"/>
          <w:sz w:val="28"/>
          <w:szCs w:val="28"/>
        </w:rPr>
        <w:t xml:space="preserve"> </w:t>
      </w:r>
      <w:r w:rsidRPr="00067A72">
        <w:rPr>
          <w:color w:val="000000"/>
          <w:sz w:val="28"/>
          <w:szCs w:val="28"/>
        </w:rPr>
        <w:t>Волгоградской области</w:t>
      </w:r>
      <w:r>
        <w:rPr>
          <w:color w:val="000000"/>
          <w:sz w:val="28"/>
          <w:szCs w:val="28"/>
        </w:rPr>
        <w:t xml:space="preserve"> от 28.12.2015 г. № 221-ОД «О внесении изменений в статью 1 Закона Волгоградской области </w:t>
      </w:r>
      <w:r w:rsidRPr="00067A72">
        <w:rPr>
          <w:color w:val="000000"/>
          <w:sz w:val="28"/>
          <w:szCs w:val="28"/>
        </w:rPr>
        <w:t xml:space="preserve"> от 10 июля </w:t>
      </w:r>
      <w:smartTag w:uri="urn:schemas-microsoft-com:office:smarttags" w:element="metricconverter">
        <w:smartTagPr>
          <w:attr w:name="ProductID" w:val="2015 г"/>
        </w:smartTagPr>
        <w:r w:rsidRPr="00067A72">
          <w:rPr>
            <w:color w:val="000000"/>
            <w:sz w:val="28"/>
            <w:szCs w:val="28"/>
          </w:rPr>
          <w:t>2015 г</w:t>
        </w:r>
      </w:smartTag>
      <w:r w:rsidRPr="00067A72">
        <w:rPr>
          <w:color w:val="000000"/>
          <w:sz w:val="28"/>
          <w:szCs w:val="28"/>
        </w:rPr>
        <w:t xml:space="preserve">. № 110-ОД «О внесении изменений в Закон Волгоградской области от 28 ноября </w:t>
      </w:r>
      <w:smartTag w:uri="urn:schemas-microsoft-com:office:smarttags" w:element="metricconverter">
        <w:smartTagPr>
          <w:attr w:name="ProductID" w:val="2014 г"/>
        </w:smartTagPr>
        <w:r w:rsidRPr="00067A72">
          <w:rPr>
            <w:color w:val="000000"/>
            <w:sz w:val="28"/>
            <w:szCs w:val="28"/>
          </w:rPr>
          <w:t>2014 г</w:t>
        </w:r>
      </w:smartTag>
      <w:r w:rsidRPr="00067A72">
        <w:rPr>
          <w:color w:val="000000"/>
          <w:sz w:val="28"/>
          <w:szCs w:val="28"/>
        </w:rPr>
        <w:t>. № 156-ОД «О закреплении отдельных вопросов местного значения за сельскими поселениями в Волгоградской области»</w:t>
      </w:r>
      <w:r>
        <w:rPr>
          <w:color w:val="000000"/>
          <w:sz w:val="28"/>
          <w:szCs w:val="28"/>
        </w:rPr>
        <w:t xml:space="preserve">, </w:t>
      </w:r>
      <w:r w:rsidRPr="00FC53C2">
        <w:rPr>
          <w:sz w:val="28"/>
          <w:szCs w:val="28"/>
        </w:rPr>
        <w:t>Федеральным</w:t>
      </w:r>
      <w:r>
        <w:rPr>
          <w:color w:val="000000"/>
          <w:sz w:val="28"/>
          <w:szCs w:val="28"/>
        </w:rPr>
        <w:t xml:space="preserve"> законом от 15.02.2016 г. № 17-ФЗ «О внесении изменении в статью 74 Федерального закона «Об общих принципах организации местного самоуправления в Российской Федерации» </w:t>
      </w:r>
      <w:r w:rsidRPr="00067A72">
        <w:rPr>
          <w:color w:val="000000"/>
          <w:sz w:val="28"/>
          <w:szCs w:val="28"/>
        </w:rPr>
        <w:t xml:space="preserve"> и </w:t>
      </w:r>
      <w:hyperlink r:id="rId7" w:history="1">
        <w:r w:rsidRPr="00067A72">
          <w:rPr>
            <w:rStyle w:val="a5"/>
            <w:color w:val="000000"/>
            <w:sz w:val="28"/>
            <w:szCs w:val="28"/>
          </w:rPr>
          <w:t xml:space="preserve">статьей </w:t>
        </w:r>
      </w:hyperlink>
      <w:r>
        <w:rPr>
          <w:color w:val="000000"/>
          <w:sz w:val="28"/>
          <w:szCs w:val="28"/>
        </w:rPr>
        <w:t>28</w:t>
      </w:r>
      <w:r w:rsidRPr="00067A72">
        <w:rPr>
          <w:color w:val="000000"/>
          <w:sz w:val="28"/>
          <w:szCs w:val="28"/>
        </w:rPr>
        <w:t xml:space="preserve"> Устава Пимено-Чернянского сельского поселения Котельниковского муниципального района Волгоградской области  Совет народных депутатов Пимено-Чернянского сельского поселения</w:t>
      </w:r>
      <w:r w:rsidRPr="00FC53C2">
        <w:rPr>
          <w:color w:val="000000"/>
          <w:sz w:val="28"/>
          <w:szCs w:val="28"/>
        </w:rPr>
        <w:t>:</w:t>
      </w:r>
    </w:p>
    <w:p w:rsidR="00FC53C2" w:rsidRDefault="00A30535" w:rsidP="00FC53C2">
      <w:pPr>
        <w:widowControl w:val="0"/>
        <w:autoSpaceDE w:val="0"/>
        <w:autoSpaceDN w:val="0"/>
        <w:adjustRightInd w:val="0"/>
        <w:ind w:firstLine="709"/>
        <w:jc w:val="both"/>
        <w:rPr>
          <w:color w:val="000000"/>
          <w:sz w:val="28"/>
          <w:szCs w:val="28"/>
        </w:rPr>
      </w:pPr>
      <w:r w:rsidRPr="00FC53C2">
        <w:rPr>
          <w:color w:val="000000"/>
          <w:sz w:val="28"/>
          <w:szCs w:val="28"/>
        </w:rPr>
        <w:t>РЕШИЛ:</w:t>
      </w:r>
    </w:p>
    <w:p w:rsidR="00FC53C2" w:rsidRDefault="00A30535" w:rsidP="00FC53C2">
      <w:pPr>
        <w:widowControl w:val="0"/>
        <w:autoSpaceDE w:val="0"/>
        <w:autoSpaceDN w:val="0"/>
        <w:adjustRightInd w:val="0"/>
        <w:ind w:firstLine="709"/>
        <w:jc w:val="both"/>
        <w:rPr>
          <w:color w:val="000000"/>
          <w:sz w:val="28"/>
          <w:szCs w:val="28"/>
        </w:rPr>
      </w:pPr>
      <w:r w:rsidRPr="00FC53C2">
        <w:rPr>
          <w:color w:val="000000"/>
          <w:sz w:val="28"/>
          <w:szCs w:val="28"/>
        </w:rPr>
        <w:t>1.Внести в Устав Пимено-Чернянского сельского поселения Котельниковского муниципального района Волгоградской области (далее – Устав)</w:t>
      </w:r>
      <w:r w:rsidR="00FC53C2">
        <w:rPr>
          <w:color w:val="000000"/>
          <w:sz w:val="28"/>
          <w:szCs w:val="28"/>
        </w:rPr>
        <w:t xml:space="preserve"> </w:t>
      </w:r>
      <w:r w:rsidRPr="00FC53C2">
        <w:rPr>
          <w:color w:val="000000"/>
          <w:sz w:val="28"/>
          <w:szCs w:val="28"/>
        </w:rPr>
        <w:t>следующие изменения:</w:t>
      </w:r>
    </w:p>
    <w:p w:rsidR="00FC53C2" w:rsidRDefault="00A30535" w:rsidP="00FC53C2">
      <w:pPr>
        <w:widowControl w:val="0"/>
        <w:autoSpaceDE w:val="0"/>
        <w:autoSpaceDN w:val="0"/>
        <w:adjustRightInd w:val="0"/>
        <w:ind w:firstLine="709"/>
        <w:jc w:val="both"/>
        <w:rPr>
          <w:color w:val="000000"/>
          <w:sz w:val="28"/>
          <w:szCs w:val="28"/>
        </w:rPr>
      </w:pPr>
      <w:r w:rsidRPr="00FC53C2">
        <w:rPr>
          <w:color w:val="000000"/>
          <w:sz w:val="28"/>
          <w:szCs w:val="28"/>
        </w:rPr>
        <w:t>1)  В статье 5.2. Устава пункт 11 изложить в следующее редакции:</w:t>
      </w:r>
    </w:p>
    <w:p w:rsidR="00FC53C2" w:rsidRDefault="00FC53C2" w:rsidP="00FC53C2">
      <w:pPr>
        <w:widowControl w:val="0"/>
        <w:autoSpaceDE w:val="0"/>
        <w:autoSpaceDN w:val="0"/>
        <w:adjustRightInd w:val="0"/>
        <w:ind w:firstLine="709"/>
        <w:jc w:val="both"/>
        <w:rPr>
          <w:color w:val="000000"/>
          <w:sz w:val="28"/>
          <w:szCs w:val="28"/>
        </w:rPr>
      </w:pPr>
      <w:r>
        <w:rPr>
          <w:color w:val="000000"/>
          <w:sz w:val="28"/>
          <w:szCs w:val="28"/>
        </w:rPr>
        <w:t>«</w:t>
      </w:r>
      <w:r w:rsidR="00A30535" w:rsidRPr="00FC53C2">
        <w:rPr>
          <w:color w:val="000000"/>
          <w:sz w:val="28"/>
          <w:szCs w:val="28"/>
        </w:rPr>
        <w:t xml:space="preserve">11) участие в профилактике терроризма и экстремизма, а также в минимизации и (или) ликвидации последствий проявлений терроризма и экстремизма в границах Пимено-Чернянского сельского поселения»; </w:t>
      </w:r>
    </w:p>
    <w:p w:rsidR="00FC53C2" w:rsidRDefault="00A30535" w:rsidP="00FC53C2">
      <w:pPr>
        <w:widowControl w:val="0"/>
        <w:autoSpaceDE w:val="0"/>
        <w:autoSpaceDN w:val="0"/>
        <w:adjustRightInd w:val="0"/>
        <w:ind w:firstLine="709"/>
        <w:jc w:val="both"/>
        <w:rPr>
          <w:color w:val="000000"/>
          <w:sz w:val="28"/>
          <w:szCs w:val="28"/>
        </w:rPr>
      </w:pPr>
      <w:r w:rsidRPr="00FC53C2">
        <w:rPr>
          <w:color w:val="000000"/>
          <w:sz w:val="28"/>
          <w:szCs w:val="28"/>
        </w:rPr>
        <w:t>2) Статью 5.2. дополнить пунктом 18 следующего содержания:</w:t>
      </w:r>
    </w:p>
    <w:p w:rsidR="00FC53C2" w:rsidRDefault="00FC53C2" w:rsidP="00FC53C2">
      <w:pPr>
        <w:widowControl w:val="0"/>
        <w:autoSpaceDE w:val="0"/>
        <w:autoSpaceDN w:val="0"/>
        <w:adjustRightInd w:val="0"/>
        <w:ind w:firstLine="709"/>
        <w:jc w:val="both"/>
        <w:rPr>
          <w:color w:val="000000"/>
          <w:sz w:val="28"/>
          <w:szCs w:val="28"/>
        </w:rPr>
      </w:pPr>
      <w:r>
        <w:rPr>
          <w:color w:val="000000"/>
          <w:sz w:val="28"/>
          <w:szCs w:val="28"/>
        </w:rPr>
        <w:lastRenderedPageBreak/>
        <w:t>«</w:t>
      </w:r>
      <w:r w:rsidR="00A30535" w:rsidRPr="00FC53C2">
        <w:rPr>
          <w:color w:val="000000"/>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53C2" w:rsidRDefault="00A30535" w:rsidP="00FC53C2">
      <w:pPr>
        <w:widowControl w:val="0"/>
        <w:autoSpaceDE w:val="0"/>
        <w:autoSpaceDN w:val="0"/>
        <w:adjustRightInd w:val="0"/>
        <w:ind w:firstLine="709"/>
        <w:jc w:val="both"/>
        <w:rPr>
          <w:color w:val="000000"/>
          <w:sz w:val="28"/>
          <w:szCs w:val="28"/>
        </w:rPr>
      </w:pPr>
      <w:r w:rsidRPr="00FC53C2">
        <w:rPr>
          <w:color w:val="000000"/>
          <w:sz w:val="28"/>
          <w:szCs w:val="28"/>
        </w:rPr>
        <w:t>3) В пункте 2 части 1 статьи 39 Устава слова «нецелевое расходование субвенции из федерального бюджета или бюджета Волгоградской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FC53C2" w:rsidRDefault="00A30535" w:rsidP="00FC53C2">
      <w:pPr>
        <w:widowControl w:val="0"/>
        <w:autoSpaceDE w:val="0"/>
        <w:autoSpaceDN w:val="0"/>
        <w:adjustRightInd w:val="0"/>
        <w:ind w:firstLine="709"/>
        <w:jc w:val="both"/>
        <w:rPr>
          <w:color w:val="000000"/>
          <w:sz w:val="28"/>
          <w:szCs w:val="28"/>
        </w:rPr>
      </w:pPr>
      <w:r w:rsidRPr="00FC53C2">
        <w:rPr>
          <w:color w:val="000000"/>
          <w:sz w:val="28"/>
          <w:szCs w:val="28"/>
        </w:rPr>
        <w:t xml:space="preserve">2. Главе Пимено-Чернянского сельского поселения Котельниковского муниципального района Волгоградской области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Волгоградской   области. </w:t>
      </w:r>
    </w:p>
    <w:p w:rsidR="00FC53C2" w:rsidRDefault="00A30535" w:rsidP="00FC53C2">
      <w:pPr>
        <w:widowControl w:val="0"/>
        <w:autoSpaceDE w:val="0"/>
        <w:autoSpaceDN w:val="0"/>
        <w:adjustRightInd w:val="0"/>
        <w:ind w:firstLine="709"/>
        <w:jc w:val="both"/>
        <w:rPr>
          <w:color w:val="000000"/>
          <w:sz w:val="28"/>
          <w:szCs w:val="28"/>
        </w:rPr>
      </w:pPr>
      <w:r w:rsidRPr="00FC53C2">
        <w:rPr>
          <w:color w:val="000000"/>
          <w:sz w:val="28"/>
          <w:szCs w:val="28"/>
        </w:rPr>
        <w:t xml:space="preserve">3. Главе Пимено-Чернянского сельского поселения Котельниковского муниципального района Волгоградской области обнародовать   настоящее решение после его государственной регистрации.                                                                          </w:t>
      </w:r>
    </w:p>
    <w:p w:rsidR="00A30535" w:rsidRPr="00FC53C2" w:rsidRDefault="00A30535" w:rsidP="00FC53C2">
      <w:pPr>
        <w:widowControl w:val="0"/>
        <w:autoSpaceDE w:val="0"/>
        <w:autoSpaceDN w:val="0"/>
        <w:adjustRightInd w:val="0"/>
        <w:ind w:firstLine="709"/>
        <w:jc w:val="both"/>
        <w:rPr>
          <w:color w:val="000000"/>
          <w:sz w:val="28"/>
          <w:szCs w:val="28"/>
        </w:rPr>
      </w:pPr>
      <w:r w:rsidRPr="00FC53C2">
        <w:rPr>
          <w:color w:val="000000"/>
          <w:sz w:val="28"/>
          <w:szCs w:val="28"/>
        </w:rPr>
        <w:t>4.Настоящее решение вступает в силу со дня официального обнародования после его государственной регистрации.</w:t>
      </w:r>
    </w:p>
    <w:p w:rsidR="00A30535" w:rsidRPr="00FC53C2" w:rsidRDefault="00A30535" w:rsidP="00A30535">
      <w:pPr>
        <w:jc w:val="both"/>
        <w:rPr>
          <w:color w:val="000000"/>
          <w:sz w:val="28"/>
          <w:szCs w:val="28"/>
        </w:rPr>
      </w:pPr>
    </w:p>
    <w:p w:rsidR="00A30535" w:rsidRDefault="00A30535" w:rsidP="00A30535">
      <w:pPr>
        <w:jc w:val="both"/>
        <w:rPr>
          <w:color w:val="000000"/>
          <w:sz w:val="28"/>
          <w:szCs w:val="28"/>
        </w:rPr>
      </w:pPr>
    </w:p>
    <w:p w:rsidR="00FC53C2" w:rsidRDefault="00FC53C2" w:rsidP="00A30535">
      <w:pPr>
        <w:jc w:val="both"/>
        <w:rPr>
          <w:color w:val="000000"/>
          <w:sz w:val="28"/>
          <w:szCs w:val="28"/>
        </w:rPr>
      </w:pPr>
    </w:p>
    <w:p w:rsidR="00FC53C2" w:rsidRPr="00FC53C2" w:rsidRDefault="00FC53C2" w:rsidP="00A30535">
      <w:pPr>
        <w:jc w:val="both"/>
        <w:rPr>
          <w:color w:val="000000"/>
          <w:sz w:val="28"/>
          <w:szCs w:val="28"/>
        </w:rPr>
      </w:pPr>
    </w:p>
    <w:p w:rsidR="00A30535" w:rsidRDefault="00A30535" w:rsidP="00A30535">
      <w:pPr>
        <w:jc w:val="both"/>
        <w:rPr>
          <w:sz w:val="28"/>
          <w:szCs w:val="28"/>
        </w:rPr>
      </w:pPr>
    </w:p>
    <w:p w:rsidR="00A30535" w:rsidRDefault="00A30535" w:rsidP="00A30535">
      <w:pPr>
        <w:jc w:val="both"/>
        <w:rPr>
          <w:sz w:val="28"/>
          <w:szCs w:val="28"/>
        </w:rPr>
      </w:pPr>
      <w:r>
        <w:rPr>
          <w:sz w:val="28"/>
          <w:szCs w:val="28"/>
        </w:rPr>
        <w:t>Глава Пимено-Чернянского</w:t>
      </w:r>
    </w:p>
    <w:p w:rsidR="00A30535" w:rsidRDefault="00A30535" w:rsidP="00A30535">
      <w:pPr>
        <w:jc w:val="both"/>
        <w:rPr>
          <w:sz w:val="28"/>
          <w:szCs w:val="28"/>
        </w:rPr>
      </w:pPr>
      <w:r>
        <w:rPr>
          <w:sz w:val="28"/>
          <w:szCs w:val="28"/>
        </w:rPr>
        <w:t xml:space="preserve"> сельского поселения                                                 О.В.Кушинов</w:t>
      </w:r>
    </w:p>
    <w:p w:rsidR="00A30535" w:rsidRDefault="00A30535" w:rsidP="00A30535">
      <w:pPr>
        <w:ind w:left="900"/>
        <w:jc w:val="both"/>
        <w:rPr>
          <w:sz w:val="28"/>
          <w:szCs w:val="28"/>
        </w:rPr>
      </w:pPr>
    </w:p>
    <w:p w:rsidR="00A30535" w:rsidRDefault="00A30535" w:rsidP="00A30535">
      <w:pPr>
        <w:rPr>
          <w:sz w:val="28"/>
          <w:szCs w:val="28"/>
        </w:rPr>
      </w:pPr>
    </w:p>
    <w:p w:rsidR="00A30535" w:rsidRDefault="00A30535" w:rsidP="00A30535">
      <w:pPr>
        <w:rPr>
          <w:sz w:val="28"/>
          <w:szCs w:val="28"/>
        </w:rPr>
      </w:pPr>
    </w:p>
    <w:p w:rsidR="00A30535" w:rsidRDefault="00A30535" w:rsidP="00A30535">
      <w:pPr>
        <w:rPr>
          <w:sz w:val="28"/>
          <w:szCs w:val="28"/>
        </w:rPr>
      </w:pPr>
      <w:r>
        <w:rPr>
          <w:sz w:val="28"/>
          <w:szCs w:val="28"/>
        </w:rPr>
        <w:t xml:space="preserve">                                            </w:t>
      </w:r>
    </w:p>
    <w:p w:rsidR="00A30535" w:rsidRDefault="00A30535" w:rsidP="00A30535">
      <w:pPr>
        <w:rPr>
          <w:sz w:val="28"/>
          <w:szCs w:val="28"/>
        </w:rPr>
      </w:pPr>
    </w:p>
    <w:p w:rsidR="00A30535" w:rsidRDefault="00A30535" w:rsidP="00A30535">
      <w:pPr>
        <w:pStyle w:val="a4"/>
        <w:rPr>
          <w:noProof/>
        </w:rPr>
      </w:pPr>
    </w:p>
    <w:p w:rsidR="00A30535" w:rsidRDefault="00A30535" w:rsidP="00A30535">
      <w:pPr>
        <w:pStyle w:val="a4"/>
        <w:rPr>
          <w:noProof/>
        </w:rPr>
      </w:pPr>
    </w:p>
    <w:p w:rsidR="00A30535" w:rsidRDefault="00A30535" w:rsidP="00A30535">
      <w:pPr>
        <w:pStyle w:val="a4"/>
        <w:rPr>
          <w:noProof/>
        </w:rPr>
      </w:pPr>
    </w:p>
    <w:p w:rsidR="00A30535" w:rsidRDefault="00A30535" w:rsidP="00A30535">
      <w:pPr>
        <w:pStyle w:val="a4"/>
        <w:rPr>
          <w:noProof/>
        </w:rPr>
      </w:pPr>
    </w:p>
    <w:p w:rsidR="00A30535" w:rsidRDefault="00A30535" w:rsidP="00A30535">
      <w:pPr>
        <w:pStyle w:val="a4"/>
        <w:rPr>
          <w:noProof/>
        </w:rPr>
      </w:pPr>
    </w:p>
    <w:p w:rsidR="00A30535" w:rsidRDefault="00A30535" w:rsidP="00A30535">
      <w:pPr>
        <w:pStyle w:val="a4"/>
        <w:rPr>
          <w:noProof/>
        </w:rPr>
      </w:pPr>
    </w:p>
    <w:p w:rsidR="00A30535" w:rsidRDefault="00A30535" w:rsidP="00A30535">
      <w:pPr>
        <w:pStyle w:val="a4"/>
        <w:rPr>
          <w:noProof/>
        </w:rPr>
      </w:pPr>
    </w:p>
    <w:p w:rsidR="00A30535" w:rsidRDefault="00A30535" w:rsidP="00FC6889"/>
    <w:sectPr w:rsidR="00A30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A6984"/>
    <w:multiLevelType w:val="hybridMultilevel"/>
    <w:tmpl w:val="5E66FF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FC6889"/>
    <w:rsid w:val="000136C5"/>
    <w:rsid w:val="00097980"/>
    <w:rsid w:val="000F74BE"/>
    <w:rsid w:val="00132849"/>
    <w:rsid w:val="00136042"/>
    <w:rsid w:val="00142F30"/>
    <w:rsid w:val="001571CA"/>
    <w:rsid w:val="0018437D"/>
    <w:rsid w:val="001B0B12"/>
    <w:rsid w:val="001D6DC0"/>
    <w:rsid w:val="00224DC6"/>
    <w:rsid w:val="002C0825"/>
    <w:rsid w:val="002D30DB"/>
    <w:rsid w:val="00323B23"/>
    <w:rsid w:val="003438C5"/>
    <w:rsid w:val="00373970"/>
    <w:rsid w:val="003A20D6"/>
    <w:rsid w:val="003A4A2B"/>
    <w:rsid w:val="003B7977"/>
    <w:rsid w:val="004030D2"/>
    <w:rsid w:val="004058D8"/>
    <w:rsid w:val="0044098B"/>
    <w:rsid w:val="00490803"/>
    <w:rsid w:val="004C2AC5"/>
    <w:rsid w:val="004C2D56"/>
    <w:rsid w:val="00567802"/>
    <w:rsid w:val="005F24D3"/>
    <w:rsid w:val="00642D0B"/>
    <w:rsid w:val="00691BCA"/>
    <w:rsid w:val="00692BBB"/>
    <w:rsid w:val="00694934"/>
    <w:rsid w:val="006B5E15"/>
    <w:rsid w:val="006C50D1"/>
    <w:rsid w:val="006D4C6E"/>
    <w:rsid w:val="00701665"/>
    <w:rsid w:val="00747FBF"/>
    <w:rsid w:val="007C7074"/>
    <w:rsid w:val="007F7FF9"/>
    <w:rsid w:val="008D4498"/>
    <w:rsid w:val="008F4861"/>
    <w:rsid w:val="00920DD2"/>
    <w:rsid w:val="00965028"/>
    <w:rsid w:val="00987BE8"/>
    <w:rsid w:val="009F67A0"/>
    <w:rsid w:val="00A30535"/>
    <w:rsid w:val="00A32B88"/>
    <w:rsid w:val="00A333D0"/>
    <w:rsid w:val="00A37212"/>
    <w:rsid w:val="00A6715B"/>
    <w:rsid w:val="00AE3943"/>
    <w:rsid w:val="00AE7AC7"/>
    <w:rsid w:val="00B679E8"/>
    <w:rsid w:val="00B7415B"/>
    <w:rsid w:val="00B7765A"/>
    <w:rsid w:val="00BB6BBC"/>
    <w:rsid w:val="00C246CD"/>
    <w:rsid w:val="00C377F7"/>
    <w:rsid w:val="00CD1E3E"/>
    <w:rsid w:val="00D14F04"/>
    <w:rsid w:val="00D20068"/>
    <w:rsid w:val="00D948A7"/>
    <w:rsid w:val="00DC05B9"/>
    <w:rsid w:val="00E37E53"/>
    <w:rsid w:val="00E66577"/>
    <w:rsid w:val="00EB1683"/>
    <w:rsid w:val="00EC2CE6"/>
    <w:rsid w:val="00F821E5"/>
    <w:rsid w:val="00F8658B"/>
    <w:rsid w:val="00FC53C2"/>
    <w:rsid w:val="00FC6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889"/>
    <w:rPr>
      <w:sz w:val="24"/>
      <w:szCs w:val="24"/>
    </w:rPr>
  </w:style>
  <w:style w:type="paragraph" w:styleId="1">
    <w:name w:val="heading 1"/>
    <w:basedOn w:val="a"/>
    <w:next w:val="a"/>
    <w:qFormat/>
    <w:rsid w:val="00FC6889"/>
    <w:pPr>
      <w:keepNext/>
      <w:ind w:left="5580"/>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C6889"/>
    <w:pPr>
      <w:ind w:right="5755"/>
      <w:jc w:val="both"/>
    </w:pPr>
    <w:rPr>
      <w:sz w:val="28"/>
    </w:rPr>
  </w:style>
  <w:style w:type="paragraph" w:styleId="3">
    <w:name w:val="Body Text Indent 3"/>
    <w:basedOn w:val="a"/>
    <w:rsid w:val="00FC6889"/>
    <w:pPr>
      <w:ind w:firstLine="720"/>
      <w:jc w:val="both"/>
    </w:pPr>
  </w:style>
  <w:style w:type="paragraph" w:styleId="a4">
    <w:name w:val="Title"/>
    <w:basedOn w:val="a"/>
    <w:qFormat/>
    <w:rsid w:val="00FC6889"/>
    <w:pPr>
      <w:keepLines/>
      <w:widowControl w:val="0"/>
      <w:jc w:val="center"/>
    </w:pPr>
    <w:rPr>
      <w:b/>
      <w:kern w:val="2"/>
      <w:sz w:val="28"/>
    </w:rPr>
  </w:style>
  <w:style w:type="character" w:styleId="a5">
    <w:name w:val="Hyperlink"/>
    <w:basedOn w:val="a0"/>
    <w:rsid w:val="00FC6889"/>
    <w:rPr>
      <w:color w:val="0000FF"/>
      <w:u w:val="none"/>
    </w:rPr>
  </w:style>
  <w:style w:type="paragraph" w:styleId="a6">
    <w:name w:val="Body Text Indent"/>
    <w:basedOn w:val="a"/>
    <w:rsid w:val="00FC6889"/>
    <w:pPr>
      <w:spacing w:after="120"/>
      <w:ind w:left="283"/>
    </w:pPr>
  </w:style>
  <w:style w:type="paragraph" w:customStyle="1" w:styleId="normal32">
    <w:name w:val="normal32"/>
    <w:basedOn w:val="a"/>
    <w:rsid w:val="00FC6889"/>
    <w:pPr>
      <w:jc w:val="center"/>
    </w:pPr>
    <w:rPr>
      <w:rFonts w:ascii="Arial" w:hAnsi="Arial" w:cs="Arial"/>
      <w:sz w:val="34"/>
      <w:szCs w:val="34"/>
    </w:rPr>
  </w:style>
  <w:style w:type="paragraph" w:customStyle="1" w:styleId="ConsNormal">
    <w:name w:val="ConsNormal"/>
    <w:rsid w:val="00FC6889"/>
    <w:pPr>
      <w:autoSpaceDE w:val="0"/>
      <w:autoSpaceDN w:val="0"/>
      <w:adjustRightInd w:val="0"/>
      <w:ind w:firstLine="720"/>
    </w:pPr>
    <w:rPr>
      <w:rFonts w:ascii="Arial" w:hAnsi="Arial" w:cs="Arial"/>
    </w:rPr>
  </w:style>
  <w:style w:type="paragraph" w:styleId="a7">
    <w:name w:val="Plain Text"/>
    <w:basedOn w:val="a"/>
    <w:rsid w:val="00FC6889"/>
    <w:rPr>
      <w:rFonts w:ascii="Courier New" w:hAnsi="Courier New"/>
      <w:sz w:val="20"/>
      <w:szCs w:val="20"/>
    </w:rPr>
  </w:style>
  <w:style w:type="paragraph" w:customStyle="1" w:styleId="ConsTitle">
    <w:name w:val="ConsTitle"/>
    <w:rsid w:val="00FC6889"/>
    <w:pPr>
      <w:widowControl w:val="0"/>
      <w:ind w:right="19772"/>
    </w:pPr>
    <w:rPr>
      <w:rFonts w:ascii="Arial" w:hAnsi="Arial"/>
      <w:b/>
      <w:sz w:val="16"/>
    </w:rPr>
  </w:style>
  <w:style w:type="paragraph" w:customStyle="1" w:styleId="ConsNonformat">
    <w:name w:val="ConsNonformat"/>
    <w:rsid w:val="00FC6889"/>
    <w:pPr>
      <w:widowControl w:val="0"/>
      <w:ind w:right="19772"/>
    </w:pPr>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76B7F0E8F60E82C2F711E20CF6AA4711832C036D3773CCF38F904B00111DDA3EA671E0E876A547348764v1g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76B7F0E8F60E82C2F70FEF1A9AF542108B710B6B377B9FA9D0CB165718178D79E928A0AFv7gB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3767</CharactersWithSpaces>
  <SharedDoc>false</SharedDoc>
  <HLinks>
    <vt:vector size="72" baseType="variant">
      <vt:variant>
        <vt:i4>589908</vt:i4>
      </vt:variant>
      <vt:variant>
        <vt:i4>33</vt:i4>
      </vt:variant>
      <vt:variant>
        <vt:i4>0</vt:i4>
      </vt:variant>
      <vt:variant>
        <vt:i4>5</vt:i4>
      </vt:variant>
      <vt:variant>
        <vt:lpwstr>consultantplus://offline/ref=9C76B7F0E8F60E82C2F711E20CF6AA4711832C036D3773CCF38F904B00111DDA3EA671E0E876A547348764v1g1H</vt:lpwstr>
      </vt:variant>
      <vt:variant>
        <vt:lpwstr/>
      </vt:variant>
      <vt:variant>
        <vt:i4>589908</vt:i4>
      </vt:variant>
      <vt:variant>
        <vt:i4>30</vt:i4>
      </vt:variant>
      <vt:variant>
        <vt:i4>0</vt:i4>
      </vt:variant>
      <vt:variant>
        <vt:i4>5</vt:i4>
      </vt:variant>
      <vt:variant>
        <vt:lpwstr>consultantplus://offline/ref=9C76B7F0E8F60E82C2F711E20CF6AA4711832C036D3773CCF38F904B00111DDA3EA671E0E876A547348764v1g1H</vt:lpwstr>
      </vt:variant>
      <vt:variant>
        <vt:lpwstr/>
      </vt:variant>
      <vt:variant>
        <vt:i4>589908</vt:i4>
      </vt:variant>
      <vt:variant>
        <vt:i4>27</vt:i4>
      </vt:variant>
      <vt:variant>
        <vt:i4>0</vt:i4>
      </vt:variant>
      <vt:variant>
        <vt:i4>5</vt:i4>
      </vt:variant>
      <vt:variant>
        <vt:lpwstr>consultantplus://offline/ref=9C76B7F0E8F60E82C2F711E20CF6AA4711832C036D3773CCF38F904B00111DDA3EA671E0E876A547348764v1g1H</vt:lpwstr>
      </vt:variant>
      <vt:variant>
        <vt:lpwstr/>
      </vt:variant>
      <vt:variant>
        <vt:i4>589908</vt:i4>
      </vt:variant>
      <vt:variant>
        <vt:i4>24</vt:i4>
      </vt:variant>
      <vt:variant>
        <vt:i4>0</vt:i4>
      </vt:variant>
      <vt:variant>
        <vt:i4>5</vt:i4>
      </vt:variant>
      <vt:variant>
        <vt:lpwstr>consultantplus://offline/ref=9C76B7F0E8F60E82C2F711E20CF6AA4711832C036D3773CCF38F904B00111DDA3EA671E0E876A547348764v1g1H</vt:lpwstr>
      </vt:variant>
      <vt:variant>
        <vt:lpwstr/>
      </vt:variant>
      <vt:variant>
        <vt:i4>589908</vt:i4>
      </vt:variant>
      <vt:variant>
        <vt:i4>21</vt:i4>
      </vt:variant>
      <vt:variant>
        <vt:i4>0</vt:i4>
      </vt:variant>
      <vt:variant>
        <vt:i4>5</vt:i4>
      </vt:variant>
      <vt:variant>
        <vt:lpwstr>consultantplus://offline/ref=9C76B7F0E8F60E82C2F711E20CF6AA4711832C036D3773CCF38F904B00111DDA3EA671E0E876A547348764v1g1H</vt:lpwstr>
      </vt:variant>
      <vt:variant>
        <vt:lpwstr/>
      </vt:variant>
      <vt:variant>
        <vt:i4>589908</vt:i4>
      </vt:variant>
      <vt:variant>
        <vt:i4>18</vt:i4>
      </vt:variant>
      <vt:variant>
        <vt:i4>0</vt:i4>
      </vt:variant>
      <vt:variant>
        <vt:i4>5</vt:i4>
      </vt:variant>
      <vt:variant>
        <vt:lpwstr>consultantplus://offline/ref=9C76B7F0E8F60E82C2F711E20CF6AA4711832C036D3773CCF38F904B00111DDA3EA671E0E876A547348764v1g1H</vt:lpwstr>
      </vt:variant>
      <vt:variant>
        <vt:lpwstr/>
      </vt:variant>
      <vt:variant>
        <vt:i4>589908</vt:i4>
      </vt:variant>
      <vt:variant>
        <vt:i4>15</vt:i4>
      </vt:variant>
      <vt:variant>
        <vt:i4>0</vt:i4>
      </vt:variant>
      <vt:variant>
        <vt:i4>5</vt:i4>
      </vt:variant>
      <vt:variant>
        <vt:lpwstr>consultantplus://offline/ref=9C76B7F0E8F60E82C2F711E20CF6AA4711832C036D3773CCF38F904B00111DDA3EA671E0E876A547348764v1g1H</vt:lpwstr>
      </vt:variant>
      <vt:variant>
        <vt:lpwstr/>
      </vt:variant>
      <vt:variant>
        <vt:i4>589826</vt:i4>
      </vt:variant>
      <vt:variant>
        <vt:i4>12</vt:i4>
      </vt:variant>
      <vt:variant>
        <vt:i4>0</vt:i4>
      </vt:variant>
      <vt:variant>
        <vt:i4>5</vt:i4>
      </vt:variant>
      <vt:variant>
        <vt:lpwstr>consultantplus://offline/ref=9C76B7F0E8F60E82C2F70FEF1A9AF542108B710B6B377B9FA9D0CB165718178D79E928A0AFv7gBH</vt:lpwstr>
      </vt:variant>
      <vt:variant>
        <vt:lpwstr/>
      </vt:variant>
      <vt:variant>
        <vt:i4>589908</vt:i4>
      </vt:variant>
      <vt:variant>
        <vt:i4>9</vt:i4>
      </vt:variant>
      <vt:variant>
        <vt:i4>0</vt:i4>
      </vt:variant>
      <vt:variant>
        <vt:i4>5</vt:i4>
      </vt:variant>
      <vt:variant>
        <vt:lpwstr>consultantplus://offline/ref=9C76B7F0E8F60E82C2F711E20CF6AA4711832C036D3773CCF38F904B00111DDA3EA671E0E876A547348764v1g1H</vt:lpwstr>
      </vt:variant>
      <vt:variant>
        <vt:lpwstr/>
      </vt:variant>
      <vt:variant>
        <vt:i4>589826</vt:i4>
      </vt:variant>
      <vt:variant>
        <vt:i4>6</vt:i4>
      </vt:variant>
      <vt:variant>
        <vt:i4>0</vt:i4>
      </vt:variant>
      <vt:variant>
        <vt:i4>5</vt:i4>
      </vt:variant>
      <vt:variant>
        <vt:lpwstr>consultantplus://offline/ref=9C76B7F0E8F60E82C2F70FEF1A9AF542108B710B6B377B9FA9D0CB165718178D79E928A0AFv7gBH</vt:lpwstr>
      </vt:variant>
      <vt:variant>
        <vt:lpwstr/>
      </vt:variant>
      <vt:variant>
        <vt:i4>589908</vt:i4>
      </vt:variant>
      <vt:variant>
        <vt:i4>3</vt:i4>
      </vt:variant>
      <vt:variant>
        <vt:i4>0</vt:i4>
      </vt:variant>
      <vt:variant>
        <vt:i4>5</vt:i4>
      </vt:variant>
      <vt:variant>
        <vt:lpwstr>consultantplus://offline/ref=9C76B7F0E8F60E82C2F711E20CF6AA4711832C036D3773CCF38F904B00111DDA3EA671E0E876A547348764v1g1H</vt:lpwstr>
      </vt:variant>
      <vt:variant>
        <vt:lpwstr/>
      </vt:variant>
      <vt:variant>
        <vt:i4>589826</vt:i4>
      </vt:variant>
      <vt:variant>
        <vt:i4>0</vt:i4>
      </vt:variant>
      <vt:variant>
        <vt:i4>0</vt:i4>
      </vt:variant>
      <vt:variant>
        <vt:i4>5</vt:i4>
      </vt:variant>
      <vt:variant>
        <vt:lpwstr>consultantplus://offline/ref=9C76B7F0E8F60E82C2F70FEF1A9AF542108B710B6B377B9FA9D0CB165718178D79E928A0AFv7gBH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Пимено-Черни</cp:lastModifiedBy>
  <cp:revision>2</cp:revision>
  <cp:lastPrinted>2018-05-04T07:45:00Z</cp:lastPrinted>
  <dcterms:created xsi:type="dcterms:W3CDTF">2020-09-22T08:07:00Z</dcterms:created>
  <dcterms:modified xsi:type="dcterms:W3CDTF">2020-09-22T08:07:00Z</dcterms:modified>
</cp:coreProperties>
</file>