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C6E7D" w:rsidRPr="008E7883" w:rsidRDefault="00D64AB2" w:rsidP="009C6E7D">
      <w:pPr>
        <w:tabs>
          <w:tab w:val="left" w:pos="3560"/>
          <w:tab w:val="left" w:pos="3640"/>
          <w:tab w:val="left" w:pos="9140"/>
        </w:tabs>
        <w:ind w:right="-16"/>
        <w:jc w:val="center"/>
        <w:outlineLvl w:val="0"/>
      </w:pPr>
      <w:r w:rsidRPr="008E7883">
        <w:rPr>
          <w:noProof/>
          <w:lang w:eastAsia="ru-RU"/>
        </w:rPr>
        <w:drawing>
          <wp:inline distT="0" distB="0" distL="0" distR="0">
            <wp:extent cx="665480" cy="943610"/>
            <wp:effectExtent l="19050" t="0" r="1270" b="0"/>
            <wp:docPr id="3" name="Рисунок 1" descr="C:\Documents and Settings\78\Local Settings\Temporary Internet Files\Content.Word\1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78\Local Settings\Temporary Internet Files\Content.Word\1 лист.jpg"/>
                    <pic:cNvPicPr>
                      <a:picLocks noChangeAspect="1" noChangeArrowheads="1"/>
                    </pic:cNvPicPr>
                  </pic:nvPicPr>
                  <pic:blipFill>
                    <a:blip r:embed="rId8" cstate="print"/>
                    <a:srcRect/>
                    <a:stretch>
                      <a:fillRect/>
                    </a:stretch>
                  </pic:blipFill>
                  <pic:spPr bwMode="auto">
                    <a:xfrm>
                      <a:off x="0" y="0"/>
                      <a:ext cx="665480" cy="943610"/>
                    </a:xfrm>
                    <a:prstGeom prst="rect">
                      <a:avLst/>
                    </a:prstGeom>
                    <a:solidFill>
                      <a:srgbClr val="FFFFFF"/>
                    </a:solidFill>
                    <a:ln w="9525">
                      <a:noFill/>
                      <a:miter lim="800000"/>
                      <a:headEnd/>
                      <a:tailEnd/>
                    </a:ln>
                  </pic:spPr>
                </pic:pic>
              </a:graphicData>
            </a:graphic>
          </wp:inline>
        </w:drawing>
      </w:r>
    </w:p>
    <w:p w:rsidR="009C6E7D" w:rsidRPr="008E7883" w:rsidRDefault="009C6E7D" w:rsidP="009C6E7D">
      <w:pPr>
        <w:jc w:val="center"/>
        <w:rPr>
          <w:b/>
          <w:bCs/>
        </w:rPr>
      </w:pPr>
      <w:r w:rsidRPr="008E7883">
        <w:rPr>
          <w:b/>
          <w:bCs/>
        </w:rPr>
        <w:t>СОВЕТ НАРОДНЫХ ДЕПУТАТОВ</w:t>
      </w:r>
    </w:p>
    <w:p w:rsidR="009C6E7D" w:rsidRPr="008E7883" w:rsidRDefault="009C6E7D" w:rsidP="009C6E7D">
      <w:pPr>
        <w:jc w:val="center"/>
        <w:rPr>
          <w:b/>
        </w:rPr>
      </w:pPr>
      <w:r w:rsidRPr="008E7883">
        <w:rPr>
          <w:b/>
        </w:rPr>
        <w:t xml:space="preserve">ПИМЕНО-ЧЕРНЯНСКОГО  СЕЛЬСКОГО ПОСЕЛЕНИЯ </w:t>
      </w:r>
    </w:p>
    <w:p w:rsidR="009C6E7D" w:rsidRPr="008E7883" w:rsidRDefault="009C6E7D" w:rsidP="009C6E7D">
      <w:pPr>
        <w:jc w:val="center"/>
        <w:rPr>
          <w:b/>
        </w:rPr>
      </w:pPr>
      <w:r w:rsidRPr="008E7883">
        <w:rPr>
          <w:b/>
        </w:rPr>
        <w:t>КОТЕЛЬНИКОВСКОГО МУНИЦИПАЛЬНОГО РАЙОНА</w:t>
      </w:r>
    </w:p>
    <w:p w:rsidR="009C6E7D" w:rsidRPr="008E7883" w:rsidRDefault="009C6E7D" w:rsidP="009C6E7D">
      <w:pPr>
        <w:pBdr>
          <w:bottom w:val="single" w:sz="6" w:space="1" w:color="auto"/>
        </w:pBdr>
        <w:jc w:val="center"/>
        <w:rPr>
          <w:b/>
        </w:rPr>
      </w:pPr>
      <w:r w:rsidRPr="008E7883">
        <w:rPr>
          <w:b/>
        </w:rPr>
        <w:t>ВОЛГОГРАДСКОЙ ОБЛАСТИ</w:t>
      </w:r>
    </w:p>
    <w:p w:rsidR="00BE17FB" w:rsidRDefault="00BE17FB">
      <w:pPr>
        <w:pStyle w:val="ConsTitle"/>
        <w:widowControl/>
        <w:ind w:right="0" w:firstLine="720"/>
        <w:jc w:val="center"/>
        <w:rPr>
          <w:rFonts w:ascii="Times New Roman" w:hAnsi="Times New Roman" w:cs="Times New Roman"/>
          <w:b w:val="0"/>
          <w:i/>
          <w:color w:val="FF0000"/>
          <w:sz w:val="24"/>
          <w:szCs w:val="24"/>
        </w:rPr>
      </w:pPr>
    </w:p>
    <w:p w:rsidR="00BE17FB" w:rsidRPr="00097E7E" w:rsidRDefault="00BE17FB">
      <w:pPr>
        <w:pStyle w:val="ConsTitle"/>
        <w:widowControl/>
        <w:ind w:right="0" w:firstLine="720"/>
        <w:jc w:val="center"/>
        <w:rPr>
          <w:sz w:val="24"/>
          <w:szCs w:val="24"/>
        </w:rPr>
      </w:pPr>
    </w:p>
    <w:p w:rsidR="00BE17FB" w:rsidRPr="00097E7E" w:rsidRDefault="00BE17FB">
      <w:pPr>
        <w:pStyle w:val="ConsTitle"/>
        <w:widowControl/>
        <w:ind w:right="0"/>
        <w:jc w:val="center"/>
        <w:rPr>
          <w:sz w:val="24"/>
          <w:szCs w:val="24"/>
        </w:rPr>
      </w:pPr>
      <w:r w:rsidRPr="00097E7E">
        <w:rPr>
          <w:sz w:val="24"/>
          <w:szCs w:val="24"/>
        </w:rPr>
        <w:t>РЕШЕНИЕ</w:t>
      </w:r>
    </w:p>
    <w:p w:rsidR="00D27D25" w:rsidRPr="00097E7E" w:rsidRDefault="00D27D25">
      <w:pPr>
        <w:rPr>
          <w:rFonts w:ascii="Arial" w:hAnsi="Arial" w:cs="Arial"/>
          <w:iCs/>
        </w:rPr>
      </w:pPr>
    </w:p>
    <w:p w:rsidR="009C6E7D" w:rsidRPr="00097E7E" w:rsidRDefault="009C6E7D">
      <w:pPr>
        <w:rPr>
          <w:rFonts w:ascii="Arial" w:hAnsi="Arial" w:cs="Arial"/>
        </w:rPr>
      </w:pPr>
    </w:p>
    <w:p w:rsidR="00BE17FB" w:rsidRPr="00097E7E" w:rsidRDefault="00BE17FB">
      <w:pPr>
        <w:rPr>
          <w:rFonts w:ascii="Arial" w:hAnsi="Arial" w:cs="Arial"/>
        </w:rPr>
      </w:pPr>
      <w:r w:rsidRPr="00097E7E">
        <w:rPr>
          <w:rFonts w:ascii="Arial" w:hAnsi="Arial" w:cs="Arial"/>
        </w:rPr>
        <w:t>от «</w:t>
      </w:r>
      <w:r w:rsidR="00CA0A49">
        <w:rPr>
          <w:rFonts w:ascii="Arial" w:hAnsi="Arial" w:cs="Arial"/>
          <w:color w:val="000000"/>
        </w:rPr>
        <w:t>05</w:t>
      </w:r>
      <w:r w:rsidRPr="00097E7E">
        <w:rPr>
          <w:rFonts w:ascii="Arial" w:hAnsi="Arial" w:cs="Arial"/>
          <w:color w:val="000000"/>
        </w:rPr>
        <w:t>»</w:t>
      </w:r>
      <w:r w:rsidR="00CA0A49">
        <w:rPr>
          <w:rFonts w:ascii="Arial" w:hAnsi="Arial" w:cs="Arial"/>
          <w:color w:val="000000"/>
        </w:rPr>
        <w:t>июня</w:t>
      </w:r>
      <w:r w:rsidRPr="00097E7E">
        <w:rPr>
          <w:rFonts w:ascii="Arial" w:hAnsi="Arial" w:cs="Arial"/>
          <w:color w:val="000000"/>
        </w:rPr>
        <w:t xml:space="preserve"> </w:t>
      </w:r>
      <w:r w:rsidR="003D7E61" w:rsidRPr="00097E7E">
        <w:rPr>
          <w:rFonts w:ascii="Arial" w:hAnsi="Arial" w:cs="Arial"/>
          <w:color w:val="000000"/>
          <w:spacing w:val="7"/>
        </w:rPr>
        <w:t>2023</w:t>
      </w:r>
      <w:r w:rsidRPr="00097E7E">
        <w:rPr>
          <w:rFonts w:ascii="Arial" w:hAnsi="Arial" w:cs="Arial"/>
          <w:color w:val="000000"/>
          <w:spacing w:val="7"/>
        </w:rPr>
        <w:t xml:space="preserve">г.                </w:t>
      </w:r>
      <w:r w:rsidR="003D7E61" w:rsidRPr="00097E7E">
        <w:rPr>
          <w:rFonts w:ascii="Arial" w:hAnsi="Arial" w:cs="Arial"/>
          <w:color w:val="000000"/>
          <w:spacing w:val="7"/>
        </w:rPr>
        <w:t xml:space="preserve">   </w:t>
      </w:r>
      <w:r w:rsidRPr="00097E7E">
        <w:rPr>
          <w:rFonts w:ascii="Arial" w:hAnsi="Arial" w:cs="Arial"/>
          <w:color w:val="000000"/>
          <w:spacing w:val="7"/>
        </w:rPr>
        <w:t xml:space="preserve">  </w:t>
      </w:r>
      <w:r w:rsidRPr="00097E7E">
        <w:rPr>
          <w:rFonts w:ascii="Arial" w:hAnsi="Arial" w:cs="Arial"/>
        </w:rPr>
        <w:t>№</w:t>
      </w:r>
      <w:r w:rsidRPr="00097E7E">
        <w:rPr>
          <w:rFonts w:ascii="Arial" w:hAnsi="Arial" w:cs="Arial"/>
          <w:color w:val="000000"/>
          <w:spacing w:val="7"/>
        </w:rPr>
        <w:t xml:space="preserve"> </w:t>
      </w:r>
      <w:r w:rsidR="00CA0A49">
        <w:rPr>
          <w:rFonts w:ascii="Arial" w:hAnsi="Arial" w:cs="Arial"/>
          <w:color w:val="000000"/>
          <w:spacing w:val="7"/>
        </w:rPr>
        <w:t>73</w:t>
      </w:r>
      <w:r w:rsidR="002B64C0" w:rsidRPr="00097E7E">
        <w:rPr>
          <w:rFonts w:ascii="Arial" w:hAnsi="Arial" w:cs="Arial"/>
          <w:color w:val="000000"/>
          <w:spacing w:val="7"/>
        </w:rPr>
        <w:t>/</w:t>
      </w:r>
      <w:r w:rsidR="003D7E61" w:rsidRPr="00097E7E">
        <w:rPr>
          <w:rFonts w:ascii="Arial" w:hAnsi="Arial" w:cs="Arial"/>
          <w:color w:val="000000"/>
          <w:spacing w:val="7"/>
        </w:rPr>
        <w:t>1</w:t>
      </w:r>
      <w:r w:rsidR="008855F5">
        <w:rPr>
          <w:rFonts w:ascii="Arial" w:hAnsi="Arial" w:cs="Arial"/>
          <w:color w:val="000000"/>
          <w:spacing w:val="7"/>
        </w:rPr>
        <w:t>24</w:t>
      </w:r>
    </w:p>
    <w:p w:rsidR="00BE17FB" w:rsidRPr="00097E7E" w:rsidRDefault="00BE17FB">
      <w:pPr>
        <w:widowControl w:val="0"/>
        <w:autoSpaceDE w:val="0"/>
        <w:jc w:val="center"/>
        <w:rPr>
          <w:rFonts w:ascii="Arial" w:hAnsi="Arial" w:cs="Arial"/>
        </w:rPr>
      </w:pPr>
    </w:p>
    <w:p w:rsidR="00E705A6" w:rsidRPr="00097E7E" w:rsidRDefault="00BE17FB">
      <w:pPr>
        <w:keepNext/>
        <w:keepLines/>
        <w:tabs>
          <w:tab w:val="left" w:pos="-360"/>
        </w:tabs>
        <w:contextualSpacing/>
        <w:jc w:val="center"/>
        <w:rPr>
          <w:rFonts w:ascii="Arial" w:hAnsi="Arial" w:cs="Arial"/>
          <w:b/>
        </w:rPr>
      </w:pPr>
      <w:r w:rsidRPr="00097E7E">
        <w:rPr>
          <w:rFonts w:ascii="Arial" w:hAnsi="Arial" w:cs="Arial"/>
          <w:b/>
        </w:rPr>
        <w:t xml:space="preserve">О внесении изменений в решение  </w:t>
      </w:r>
      <w:r w:rsidR="000F4624" w:rsidRPr="00097E7E">
        <w:rPr>
          <w:rFonts w:ascii="Arial" w:hAnsi="Arial" w:cs="Arial"/>
          <w:b/>
        </w:rPr>
        <w:t xml:space="preserve">Совета народных депутатов </w:t>
      </w:r>
      <w:r w:rsidR="002B64C0" w:rsidRPr="00097E7E">
        <w:rPr>
          <w:rFonts w:ascii="Arial" w:hAnsi="Arial" w:cs="Arial"/>
          <w:b/>
        </w:rPr>
        <w:t xml:space="preserve">Пимено-Чернянского сельского поселения </w:t>
      </w:r>
      <w:r w:rsidRPr="00097E7E">
        <w:rPr>
          <w:rFonts w:ascii="Arial" w:hAnsi="Arial" w:cs="Arial"/>
          <w:b/>
          <w:iCs/>
        </w:rPr>
        <w:t xml:space="preserve">от </w:t>
      </w:r>
      <w:r w:rsidR="00D4414C" w:rsidRPr="00097E7E">
        <w:rPr>
          <w:rFonts w:ascii="Arial" w:hAnsi="Arial" w:cs="Arial"/>
          <w:b/>
          <w:iCs/>
        </w:rPr>
        <w:t>«</w:t>
      </w:r>
      <w:r w:rsidR="002B64C0" w:rsidRPr="00097E7E">
        <w:rPr>
          <w:rFonts w:ascii="Arial" w:hAnsi="Arial" w:cs="Arial"/>
          <w:b/>
          <w:iCs/>
        </w:rPr>
        <w:t>10</w:t>
      </w:r>
      <w:r w:rsidR="00D4414C" w:rsidRPr="00097E7E">
        <w:rPr>
          <w:rFonts w:ascii="Arial" w:hAnsi="Arial" w:cs="Arial"/>
          <w:b/>
          <w:iCs/>
        </w:rPr>
        <w:t>»</w:t>
      </w:r>
      <w:r w:rsidR="00DC5012">
        <w:rPr>
          <w:rFonts w:ascii="Arial" w:hAnsi="Arial" w:cs="Arial"/>
          <w:b/>
          <w:iCs/>
        </w:rPr>
        <w:t xml:space="preserve"> августа</w:t>
      </w:r>
      <w:r w:rsidRPr="00097E7E">
        <w:rPr>
          <w:rFonts w:ascii="Arial" w:hAnsi="Arial" w:cs="Arial"/>
          <w:b/>
          <w:iCs/>
        </w:rPr>
        <w:t xml:space="preserve"> 20</w:t>
      </w:r>
      <w:r w:rsidR="00DC5012">
        <w:rPr>
          <w:rFonts w:ascii="Arial" w:hAnsi="Arial" w:cs="Arial"/>
          <w:b/>
          <w:iCs/>
        </w:rPr>
        <w:t>21</w:t>
      </w:r>
      <w:r w:rsidR="00DC5012">
        <w:rPr>
          <w:rFonts w:ascii="Arial" w:hAnsi="Arial" w:cs="Arial"/>
          <w:b/>
        </w:rPr>
        <w:t xml:space="preserve"> г. № 35/56</w:t>
      </w:r>
      <w:r w:rsidRPr="00097E7E">
        <w:rPr>
          <w:rFonts w:ascii="Arial" w:hAnsi="Arial" w:cs="Arial"/>
          <w:b/>
        </w:rPr>
        <w:t xml:space="preserve"> </w:t>
      </w:r>
    </w:p>
    <w:p w:rsidR="00BE17FB" w:rsidRPr="00097E7E" w:rsidRDefault="00D4414C">
      <w:pPr>
        <w:keepNext/>
        <w:keepLines/>
        <w:tabs>
          <w:tab w:val="left" w:pos="-360"/>
        </w:tabs>
        <w:contextualSpacing/>
        <w:jc w:val="center"/>
        <w:rPr>
          <w:rFonts w:ascii="Arial" w:hAnsi="Arial" w:cs="Arial"/>
          <w:b/>
        </w:rPr>
      </w:pPr>
      <w:r w:rsidRPr="00097E7E">
        <w:rPr>
          <w:rFonts w:ascii="Arial" w:hAnsi="Arial" w:cs="Arial"/>
          <w:b/>
        </w:rPr>
        <w:t>«</w:t>
      </w:r>
      <w:r w:rsidR="00BE17FB" w:rsidRPr="00097E7E">
        <w:rPr>
          <w:rFonts w:ascii="Arial" w:hAnsi="Arial" w:cs="Arial"/>
          <w:b/>
        </w:rPr>
        <w:t xml:space="preserve">Об утверждении Положения о </w:t>
      </w:r>
      <w:bookmarkStart w:id="0" w:name="_Hlk73706793"/>
      <w:r w:rsidR="00BE17FB" w:rsidRPr="00097E7E">
        <w:rPr>
          <w:rFonts w:ascii="Arial" w:hAnsi="Arial" w:cs="Arial"/>
          <w:b/>
        </w:rPr>
        <w:t xml:space="preserve">муниципальном контроле </w:t>
      </w:r>
      <w:bookmarkEnd w:id="0"/>
      <w:r w:rsidR="00BE17FB" w:rsidRPr="00097E7E">
        <w:rPr>
          <w:rFonts w:ascii="Arial" w:hAnsi="Arial" w:cs="Arial"/>
          <w:b/>
        </w:rPr>
        <w:t>в сфере благоустройства в</w:t>
      </w:r>
      <w:r w:rsidR="002B64C0" w:rsidRPr="00097E7E">
        <w:rPr>
          <w:rFonts w:ascii="Arial" w:hAnsi="Arial" w:cs="Arial"/>
          <w:b/>
        </w:rPr>
        <w:t xml:space="preserve"> Пимено-Чернянском сельском поселении Котельниковского муниципального района Волгоградской области</w:t>
      </w:r>
      <w:r w:rsidRPr="00097E7E">
        <w:rPr>
          <w:rFonts w:ascii="Arial" w:hAnsi="Arial" w:cs="Arial"/>
          <w:b/>
        </w:rPr>
        <w:t>»</w:t>
      </w:r>
    </w:p>
    <w:p w:rsidR="008E7883" w:rsidRPr="00097E7E" w:rsidRDefault="008E7883">
      <w:pPr>
        <w:keepNext/>
        <w:keepLines/>
        <w:tabs>
          <w:tab w:val="left" w:pos="-360"/>
        </w:tabs>
        <w:contextualSpacing/>
        <w:jc w:val="center"/>
        <w:rPr>
          <w:rFonts w:ascii="Arial" w:hAnsi="Arial" w:cs="Arial"/>
          <w:b/>
          <w:i/>
          <w:iCs/>
        </w:rPr>
      </w:pPr>
    </w:p>
    <w:p w:rsidR="00BE17FB" w:rsidRPr="004A2620" w:rsidRDefault="00BE17FB">
      <w:pPr>
        <w:tabs>
          <w:tab w:val="left" w:pos="-360"/>
        </w:tabs>
        <w:contextualSpacing/>
        <w:jc w:val="both"/>
        <w:rPr>
          <w:rFonts w:ascii="Arial" w:hAnsi="Arial" w:cs="Arial"/>
        </w:rPr>
      </w:pPr>
    </w:p>
    <w:p w:rsidR="00CC3B33" w:rsidRPr="004A2620" w:rsidRDefault="00CC3B33" w:rsidP="00CC3B33">
      <w:pPr>
        <w:pStyle w:val="af1"/>
        <w:autoSpaceDE w:val="0"/>
        <w:ind w:firstLine="720"/>
        <w:jc w:val="both"/>
        <w:rPr>
          <w:rFonts w:ascii="Arial" w:hAnsi="Arial" w:cs="Arial"/>
        </w:rPr>
      </w:pPr>
      <w:r w:rsidRPr="004A2620">
        <w:rPr>
          <w:rFonts w:ascii="Arial" w:hAnsi="Arial" w:cs="Arial"/>
        </w:rPr>
        <w:t xml:space="preserve">В целях реализации Федерального закона от 31.07.2020 № 248-ФЗ </w:t>
      </w:r>
      <w:r w:rsidRPr="004A2620">
        <w:rPr>
          <w:rFonts w:ascii="Arial" w:hAnsi="Arial" w:cs="Arial"/>
        </w:rPr>
        <w:br/>
        <w:t xml:space="preserve">«О государственном контроле (надзоре) и муниципальном контроле </w:t>
      </w:r>
      <w:r w:rsidRPr="004A2620">
        <w:rPr>
          <w:rFonts w:ascii="Arial" w:hAnsi="Arial" w:cs="Arial"/>
        </w:rPr>
        <w:br/>
        <w:t xml:space="preserve">в Российской Федерации», в соответствии с Уставом </w:t>
      </w:r>
      <w:r w:rsidRPr="004A2620">
        <w:rPr>
          <w:rFonts w:ascii="Arial" w:hAnsi="Arial" w:cs="Arial"/>
          <w:kern w:val="2"/>
        </w:rPr>
        <w:t>Пимено-Чернянского сельского поселения</w:t>
      </w:r>
      <w:r w:rsidRPr="004A2620">
        <w:rPr>
          <w:rFonts w:ascii="Arial" w:hAnsi="Arial" w:cs="Arial"/>
        </w:rPr>
        <w:t xml:space="preserve"> </w:t>
      </w:r>
      <w:r w:rsidRPr="004A2620">
        <w:rPr>
          <w:rFonts w:ascii="Arial" w:hAnsi="Arial" w:cs="Arial"/>
          <w:iCs/>
        </w:rPr>
        <w:t>Совет народных депутатов Пимено-Чернянского сельского поселения</w:t>
      </w:r>
      <w:r w:rsidRPr="004A2620">
        <w:rPr>
          <w:rFonts w:ascii="Arial" w:hAnsi="Arial" w:cs="Arial"/>
          <w:i/>
          <w:iCs/>
        </w:rPr>
        <w:t xml:space="preserve"> </w:t>
      </w:r>
    </w:p>
    <w:p w:rsidR="00CC3B33" w:rsidRPr="004A2620" w:rsidRDefault="00CC3B33" w:rsidP="00CC3B33">
      <w:pPr>
        <w:tabs>
          <w:tab w:val="left" w:pos="0"/>
        </w:tabs>
        <w:ind w:firstLine="567"/>
        <w:jc w:val="both"/>
        <w:rPr>
          <w:rFonts w:ascii="Arial" w:hAnsi="Arial" w:cs="Arial"/>
        </w:rPr>
      </w:pPr>
      <w:r w:rsidRPr="004A2620">
        <w:rPr>
          <w:rFonts w:ascii="Arial" w:hAnsi="Arial" w:cs="Arial"/>
        </w:rPr>
        <w:t>РЕШИЛ:</w:t>
      </w:r>
    </w:p>
    <w:p w:rsidR="00CC3B33" w:rsidRPr="004A2620" w:rsidRDefault="00CC3B33" w:rsidP="00CC3B33">
      <w:pPr>
        <w:pStyle w:val="afb"/>
        <w:shd w:val="clear" w:color="auto" w:fill="FFFFFF"/>
        <w:ind w:left="0"/>
        <w:jc w:val="both"/>
        <w:textAlignment w:val="baseline"/>
        <w:rPr>
          <w:rFonts w:ascii="Arial" w:hAnsi="Arial" w:cs="Arial"/>
          <w:spacing w:val="2"/>
        </w:rPr>
      </w:pPr>
      <w:r w:rsidRPr="004A2620">
        <w:rPr>
          <w:rFonts w:ascii="Arial" w:hAnsi="Arial" w:cs="Arial"/>
        </w:rPr>
        <w:t xml:space="preserve">           1. Внести в Положение о муниципальном контроле в сфере благоустройства в </w:t>
      </w:r>
      <w:r w:rsidRPr="004A2620">
        <w:rPr>
          <w:rFonts w:ascii="Arial" w:hAnsi="Arial" w:cs="Arial"/>
          <w:iCs/>
        </w:rPr>
        <w:t>Пимено-Чернянском</w:t>
      </w:r>
      <w:r w:rsidRPr="004A2620">
        <w:rPr>
          <w:rFonts w:ascii="Arial" w:hAnsi="Arial" w:cs="Arial"/>
        </w:rPr>
        <w:t xml:space="preserve"> сельском поселения Котельниковского муниципального района Волгоградской области</w:t>
      </w:r>
      <w:r w:rsidRPr="004A2620">
        <w:rPr>
          <w:rFonts w:ascii="Arial" w:hAnsi="Arial" w:cs="Arial"/>
          <w:iCs/>
        </w:rPr>
        <w:t xml:space="preserve">, утвержденное </w:t>
      </w:r>
      <w:r w:rsidRPr="004A2620">
        <w:rPr>
          <w:rFonts w:ascii="Arial" w:hAnsi="Arial" w:cs="Arial"/>
        </w:rPr>
        <w:t>решением</w:t>
      </w:r>
      <w:r w:rsidRPr="004A2620">
        <w:rPr>
          <w:rFonts w:ascii="Arial" w:hAnsi="Arial" w:cs="Arial"/>
          <w:i/>
          <w:iCs/>
        </w:rPr>
        <w:t xml:space="preserve">  </w:t>
      </w:r>
      <w:r w:rsidRPr="004A2620">
        <w:rPr>
          <w:rFonts w:ascii="Arial" w:hAnsi="Arial" w:cs="Arial"/>
          <w:iCs/>
        </w:rPr>
        <w:t>Совета народных депутатов Пимено-Чернянского сельского поселения</w:t>
      </w:r>
      <w:r w:rsidRPr="004A2620">
        <w:rPr>
          <w:rFonts w:ascii="Arial" w:hAnsi="Arial" w:cs="Arial"/>
          <w:i/>
          <w:iCs/>
        </w:rPr>
        <w:t xml:space="preserve"> </w:t>
      </w:r>
      <w:r w:rsidR="00DC5012" w:rsidRPr="004A2620">
        <w:rPr>
          <w:rFonts w:ascii="Arial" w:hAnsi="Arial" w:cs="Arial"/>
          <w:iCs/>
        </w:rPr>
        <w:t>от «10» августа</w:t>
      </w:r>
      <w:r w:rsidR="00CA4F23" w:rsidRPr="004A2620">
        <w:rPr>
          <w:rFonts w:ascii="Arial" w:hAnsi="Arial" w:cs="Arial"/>
          <w:iCs/>
        </w:rPr>
        <w:t xml:space="preserve"> 202</w:t>
      </w:r>
      <w:r w:rsidR="00DC5012" w:rsidRPr="004A2620">
        <w:rPr>
          <w:rFonts w:ascii="Arial" w:hAnsi="Arial" w:cs="Arial"/>
          <w:iCs/>
        </w:rPr>
        <w:t>1</w:t>
      </w:r>
      <w:r w:rsidR="00DC5012" w:rsidRPr="004A2620">
        <w:rPr>
          <w:rFonts w:ascii="Arial" w:hAnsi="Arial" w:cs="Arial"/>
        </w:rPr>
        <w:t xml:space="preserve"> г. № 35/56</w:t>
      </w:r>
      <w:r w:rsidRPr="004A2620">
        <w:rPr>
          <w:rFonts w:ascii="Arial" w:hAnsi="Arial" w:cs="Arial"/>
        </w:rPr>
        <w:t>, (далее – Положение), следующие изменения:</w:t>
      </w:r>
    </w:p>
    <w:p w:rsidR="00D80D66" w:rsidRPr="004A2620" w:rsidRDefault="00097E7E" w:rsidP="00CC3B33">
      <w:pPr>
        <w:pStyle w:val="afb"/>
        <w:shd w:val="clear" w:color="auto" w:fill="FFFFFF"/>
        <w:ind w:left="1068"/>
        <w:jc w:val="both"/>
        <w:textAlignment w:val="baseline"/>
        <w:rPr>
          <w:rFonts w:ascii="Arial" w:hAnsi="Arial" w:cs="Arial"/>
        </w:rPr>
      </w:pPr>
      <w:r w:rsidRPr="004A2620">
        <w:rPr>
          <w:rFonts w:ascii="Arial" w:hAnsi="Arial" w:cs="Arial"/>
        </w:rPr>
        <w:t xml:space="preserve">1) </w:t>
      </w:r>
      <w:r w:rsidR="00D80D66" w:rsidRPr="004A2620">
        <w:rPr>
          <w:rFonts w:ascii="Arial" w:hAnsi="Arial" w:cs="Arial"/>
        </w:rPr>
        <w:t>В часть 1 добавить пункт:</w:t>
      </w:r>
    </w:p>
    <w:p w:rsidR="00D80D66" w:rsidRPr="004A2620" w:rsidRDefault="00D80D66" w:rsidP="00D80D66">
      <w:pPr>
        <w:pStyle w:val="afb"/>
        <w:shd w:val="clear" w:color="auto" w:fill="FFFFFF"/>
        <w:ind w:left="0"/>
        <w:jc w:val="both"/>
        <w:textAlignment w:val="baseline"/>
        <w:rPr>
          <w:rFonts w:ascii="Arial" w:hAnsi="Arial" w:cs="Arial"/>
        </w:rPr>
      </w:pPr>
      <w:r w:rsidRPr="004A2620">
        <w:rPr>
          <w:rFonts w:ascii="Arial" w:hAnsi="Arial" w:cs="Arial"/>
        </w:rPr>
        <w:t>1.11.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CC3B33" w:rsidRPr="004A2620" w:rsidRDefault="00097E7E" w:rsidP="00CC3B33">
      <w:pPr>
        <w:pStyle w:val="afb"/>
        <w:shd w:val="clear" w:color="auto" w:fill="FFFFFF"/>
        <w:ind w:left="1068"/>
        <w:jc w:val="both"/>
        <w:textAlignment w:val="baseline"/>
        <w:rPr>
          <w:rFonts w:ascii="Arial" w:hAnsi="Arial" w:cs="Arial"/>
        </w:rPr>
      </w:pPr>
      <w:r w:rsidRPr="004A2620">
        <w:rPr>
          <w:rFonts w:ascii="Arial" w:hAnsi="Arial" w:cs="Arial"/>
        </w:rPr>
        <w:t xml:space="preserve">2) </w:t>
      </w:r>
      <w:r w:rsidR="00D80D66" w:rsidRPr="004A2620">
        <w:rPr>
          <w:rFonts w:ascii="Arial" w:hAnsi="Arial" w:cs="Arial"/>
        </w:rPr>
        <w:t>В часть 2 добавить пункты:</w:t>
      </w:r>
    </w:p>
    <w:p w:rsidR="00D80D66" w:rsidRPr="004A2620" w:rsidRDefault="00D80D66" w:rsidP="00D80D66">
      <w:pPr>
        <w:pStyle w:val="afb"/>
        <w:tabs>
          <w:tab w:val="left" w:pos="1134"/>
        </w:tabs>
        <w:ind w:left="0"/>
        <w:jc w:val="both"/>
        <w:rPr>
          <w:rFonts w:ascii="Arial" w:hAnsi="Arial" w:cs="Arial"/>
        </w:rPr>
      </w:pPr>
      <w:r w:rsidRPr="004A2620">
        <w:rPr>
          <w:rFonts w:ascii="Arial" w:hAnsi="Arial" w:cs="Arial"/>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80D66" w:rsidRPr="004A2620" w:rsidRDefault="00D80D66" w:rsidP="00D80D66">
      <w:pPr>
        <w:ind w:firstLine="709"/>
        <w:jc w:val="both"/>
        <w:rPr>
          <w:rFonts w:ascii="Arial" w:hAnsi="Arial" w:cs="Arial"/>
        </w:rPr>
      </w:pPr>
      <w:r w:rsidRPr="004A2620">
        <w:rPr>
          <w:rFonts w:ascii="Arial" w:hAnsi="Arial" w:cs="Arial"/>
        </w:rPr>
        <w:t>значительный риск;</w:t>
      </w:r>
    </w:p>
    <w:p w:rsidR="00D80D66" w:rsidRPr="004A2620" w:rsidRDefault="00D80D66" w:rsidP="00D80D66">
      <w:pPr>
        <w:ind w:firstLine="709"/>
        <w:jc w:val="both"/>
        <w:rPr>
          <w:rFonts w:ascii="Arial" w:hAnsi="Arial" w:cs="Arial"/>
        </w:rPr>
      </w:pPr>
      <w:r w:rsidRPr="004A2620">
        <w:rPr>
          <w:rFonts w:ascii="Arial" w:hAnsi="Arial" w:cs="Arial"/>
        </w:rPr>
        <w:t>средний риск;</w:t>
      </w:r>
    </w:p>
    <w:p w:rsidR="00D80D66" w:rsidRPr="004A2620" w:rsidRDefault="00D80D66" w:rsidP="00D80D66">
      <w:pPr>
        <w:ind w:firstLine="709"/>
        <w:jc w:val="both"/>
        <w:rPr>
          <w:rFonts w:ascii="Arial" w:hAnsi="Arial" w:cs="Arial"/>
        </w:rPr>
      </w:pPr>
      <w:r w:rsidRPr="004A2620">
        <w:rPr>
          <w:rFonts w:ascii="Arial" w:hAnsi="Arial" w:cs="Arial"/>
        </w:rPr>
        <w:t>умеренный риск;</w:t>
      </w:r>
    </w:p>
    <w:p w:rsidR="00D80D66" w:rsidRPr="004A2620" w:rsidRDefault="00D80D66" w:rsidP="00D80D66">
      <w:pPr>
        <w:ind w:firstLine="709"/>
        <w:jc w:val="both"/>
        <w:rPr>
          <w:rFonts w:ascii="Arial" w:hAnsi="Arial" w:cs="Arial"/>
        </w:rPr>
      </w:pPr>
      <w:r w:rsidRPr="004A2620">
        <w:rPr>
          <w:rFonts w:ascii="Arial" w:hAnsi="Arial" w:cs="Arial"/>
        </w:rPr>
        <w:t>низкий риск.</w:t>
      </w:r>
    </w:p>
    <w:p w:rsidR="00D80D66" w:rsidRPr="004A2620" w:rsidRDefault="00D80D66" w:rsidP="00D80D66">
      <w:pPr>
        <w:pStyle w:val="afb"/>
        <w:ind w:left="0"/>
        <w:jc w:val="both"/>
        <w:rPr>
          <w:rFonts w:ascii="Arial" w:hAnsi="Arial" w:cs="Arial"/>
        </w:rPr>
      </w:pPr>
      <w:r w:rsidRPr="004A2620">
        <w:rPr>
          <w:rFonts w:ascii="Arial" w:hAnsi="Arial" w:cs="Arial"/>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D80D66" w:rsidRPr="004A2620" w:rsidRDefault="00D80D66" w:rsidP="00D80D66">
      <w:pPr>
        <w:pStyle w:val="afb"/>
        <w:tabs>
          <w:tab w:val="left" w:pos="1134"/>
        </w:tabs>
        <w:ind w:left="0"/>
        <w:jc w:val="both"/>
        <w:rPr>
          <w:rFonts w:ascii="Arial" w:hAnsi="Arial" w:cs="Arial"/>
        </w:rPr>
      </w:pPr>
      <w:r w:rsidRPr="004A2620">
        <w:rPr>
          <w:rFonts w:ascii="Arial" w:hAnsi="Arial" w:cs="Arial"/>
        </w:rPr>
        <w:lastRenderedPageBreak/>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D80D66" w:rsidRPr="004A2620" w:rsidRDefault="00D80D66" w:rsidP="00D80D66">
      <w:pPr>
        <w:pStyle w:val="afb"/>
        <w:tabs>
          <w:tab w:val="left" w:pos="1134"/>
        </w:tabs>
        <w:ind w:left="0" w:firstLine="709"/>
        <w:jc w:val="both"/>
        <w:rPr>
          <w:rFonts w:ascii="Arial" w:hAnsi="Arial" w:cs="Arial"/>
        </w:rPr>
      </w:pPr>
      <w:r w:rsidRPr="004A2620">
        <w:rPr>
          <w:rFonts w:ascii="Arial" w:hAnsi="Arial" w:cs="Arial"/>
        </w:rPr>
        <w:t>В случае если объект контроля не отнесен к определенной категории риска, он считается отнесенным к категории низкого риска.</w:t>
      </w:r>
    </w:p>
    <w:p w:rsidR="00D80D66" w:rsidRPr="004A2620" w:rsidRDefault="00D80D66" w:rsidP="00D80D66">
      <w:pPr>
        <w:pStyle w:val="afb"/>
        <w:tabs>
          <w:tab w:val="left" w:pos="1134"/>
        </w:tabs>
        <w:ind w:left="0"/>
        <w:jc w:val="both"/>
        <w:rPr>
          <w:rFonts w:ascii="Arial" w:hAnsi="Arial" w:cs="Arial"/>
        </w:rPr>
      </w:pPr>
      <w:r w:rsidRPr="004A2620">
        <w:rPr>
          <w:rFonts w:ascii="Arial" w:hAnsi="Arial" w:cs="Arial"/>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80D66" w:rsidRPr="004A2620" w:rsidRDefault="00D80D66" w:rsidP="00CC3B33">
      <w:pPr>
        <w:pStyle w:val="afb"/>
        <w:shd w:val="clear" w:color="auto" w:fill="FFFFFF"/>
        <w:ind w:left="1068"/>
        <w:jc w:val="both"/>
        <w:textAlignment w:val="baseline"/>
        <w:rPr>
          <w:rFonts w:ascii="Arial" w:hAnsi="Arial" w:cs="Arial"/>
        </w:rPr>
      </w:pPr>
    </w:p>
    <w:p w:rsidR="00CC3B33" w:rsidRPr="004A2620" w:rsidRDefault="00097E7E" w:rsidP="00CC3B33">
      <w:pPr>
        <w:pStyle w:val="afb"/>
        <w:shd w:val="clear" w:color="auto" w:fill="FFFFFF"/>
        <w:ind w:left="1068"/>
        <w:jc w:val="both"/>
        <w:textAlignment w:val="baseline"/>
        <w:rPr>
          <w:rFonts w:ascii="Arial" w:hAnsi="Arial" w:cs="Arial"/>
        </w:rPr>
      </w:pPr>
      <w:r w:rsidRPr="004A2620">
        <w:rPr>
          <w:rFonts w:ascii="Arial" w:hAnsi="Arial" w:cs="Arial"/>
        </w:rPr>
        <w:t xml:space="preserve">3) </w:t>
      </w:r>
      <w:r w:rsidR="00D80D66" w:rsidRPr="004A2620">
        <w:rPr>
          <w:rFonts w:ascii="Arial" w:hAnsi="Arial" w:cs="Arial"/>
        </w:rPr>
        <w:t>Часть 4.3. изложить в новой редакции:</w:t>
      </w:r>
    </w:p>
    <w:p w:rsidR="00D80D66" w:rsidRPr="004A2620" w:rsidRDefault="00D80D66" w:rsidP="00D80D66">
      <w:pPr>
        <w:pStyle w:val="afb"/>
        <w:tabs>
          <w:tab w:val="left" w:pos="1134"/>
        </w:tabs>
        <w:ind w:left="0"/>
        <w:jc w:val="both"/>
        <w:rPr>
          <w:rFonts w:ascii="Arial" w:hAnsi="Arial" w:cs="Arial"/>
        </w:rPr>
      </w:pPr>
      <w:r w:rsidRPr="004A2620">
        <w:rPr>
          <w:rFonts w:ascii="Arial" w:hAnsi="Arial" w:cs="Arial"/>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80D66" w:rsidRPr="004A2620" w:rsidRDefault="00D80D66" w:rsidP="00D80D66">
      <w:pPr>
        <w:pStyle w:val="afb"/>
        <w:tabs>
          <w:tab w:val="left" w:pos="1134"/>
        </w:tabs>
        <w:ind w:left="0"/>
        <w:jc w:val="both"/>
        <w:rPr>
          <w:rFonts w:ascii="Arial" w:hAnsi="Arial" w:cs="Arial"/>
        </w:rPr>
      </w:pPr>
      <w:r w:rsidRPr="004A2620">
        <w:rPr>
          <w:rFonts w:ascii="Arial" w:hAnsi="Arial" w:cs="Arial"/>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80D66" w:rsidRPr="004A2620" w:rsidRDefault="00D80D66" w:rsidP="00D80D66">
      <w:pPr>
        <w:pStyle w:val="afb"/>
        <w:tabs>
          <w:tab w:val="left" w:pos="1134"/>
        </w:tabs>
        <w:ind w:left="0"/>
        <w:jc w:val="both"/>
        <w:rPr>
          <w:rFonts w:ascii="Arial" w:hAnsi="Arial" w:cs="Arial"/>
        </w:rPr>
      </w:pPr>
      <w:r w:rsidRPr="004A2620">
        <w:rPr>
          <w:rFonts w:ascii="Arial" w:hAnsi="Arial" w:cs="Arial"/>
        </w:rPr>
        <w:t>4.3.3. Контрольный орган может проводить следующие виды плановых контрольных мероприятий:</w:t>
      </w:r>
    </w:p>
    <w:p w:rsidR="00D80D66" w:rsidRPr="004A2620" w:rsidRDefault="00D80D66" w:rsidP="00D80D66">
      <w:pPr>
        <w:pStyle w:val="afb"/>
        <w:tabs>
          <w:tab w:val="left" w:pos="1134"/>
        </w:tabs>
        <w:ind w:left="0" w:firstLine="709"/>
        <w:jc w:val="both"/>
        <w:rPr>
          <w:rFonts w:ascii="Arial" w:hAnsi="Arial" w:cs="Arial"/>
        </w:rPr>
      </w:pPr>
      <w:r w:rsidRPr="004A2620">
        <w:rPr>
          <w:rFonts w:ascii="Arial" w:hAnsi="Arial" w:cs="Arial"/>
        </w:rPr>
        <w:t>инспекционный визит;</w:t>
      </w:r>
    </w:p>
    <w:p w:rsidR="00D80D66" w:rsidRPr="004A2620" w:rsidRDefault="00D80D66" w:rsidP="00D80D66">
      <w:pPr>
        <w:pStyle w:val="afb"/>
        <w:tabs>
          <w:tab w:val="left" w:pos="1134"/>
        </w:tabs>
        <w:ind w:left="0" w:firstLine="709"/>
        <w:jc w:val="both"/>
        <w:rPr>
          <w:rFonts w:ascii="Arial" w:hAnsi="Arial" w:cs="Arial"/>
        </w:rPr>
      </w:pPr>
      <w:r w:rsidRPr="004A2620">
        <w:rPr>
          <w:rFonts w:ascii="Arial" w:hAnsi="Arial" w:cs="Arial"/>
        </w:rPr>
        <w:t>рейдовый осмотр;</w:t>
      </w:r>
    </w:p>
    <w:p w:rsidR="00D80D66" w:rsidRPr="004A2620" w:rsidRDefault="00D80D66" w:rsidP="00D80D66">
      <w:pPr>
        <w:pStyle w:val="afb"/>
        <w:tabs>
          <w:tab w:val="left" w:pos="1134"/>
        </w:tabs>
        <w:ind w:left="0" w:firstLine="709"/>
        <w:jc w:val="both"/>
        <w:rPr>
          <w:rFonts w:ascii="Arial" w:hAnsi="Arial" w:cs="Arial"/>
        </w:rPr>
      </w:pPr>
      <w:r w:rsidRPr="004A2620">
        <w:rPr>
          <w:rFonts w:ascii="Arial" w:hAnsi="Arial" w:cs="Arial"/>
        </w:rPr>
        <w:t>документарная проверка;</w:t>
      </w:r>
    </w:p>
    <w:p w:rsidR="00D80D66" w:rsidRPr="004A2620" w:rsidRDefault="00D80D66" w:rsidP="00D80D66">
      <w:pPr>
        <w:pStyle w:val="afb"/>
        <w:tabs>
          <w:tab w:val="left" w:pos="1134"/>
        </w:tabs>
        <w:ind w:left="0" w:firstLine="709"/>
        <w:jc w:val="both"/>
        <w:rPr>
          <w:rFonts w:ascii="Arial" w:hAnsi="Arial" w:cs="Arial"/>
        </w:rPr>
      </w:pPr>
      <w:r w:rsidRPr="004A2620">
        <w:rPr>
          <w:rFonts w:ascii="Arial" w:hAnsi="Arial" w:cs="Arial"/>
        </w:rPr>
        <w:t>выездная проверка.</w:t>
      </w:r>
    </w:p>
    <w:p w:rsidR="00D80D66" w:rsidRPr="004A2620" w:rsidRDefault="00D80D66" w:rsidP="00D80D66">
      <w:pPr>
        <w:pStyle w:val="afb"/>
        <w:tabs>
          <w:tab w:val="left" w:pos="1134"/>
        </w:tabs>
        <w:ind w:left="0" w:firstLine="709"/>
        <w:jc w:val="both"/>
        <w:rPr>
          <w:rFonts w:ascii="Arial" w:hAnsi="Arial" w:cs="Arial"/>
        </w:rPr>
      </w:pPr>
      <w:r w:rsidRPr="004A2620">
        <w:rPr>
          <w:rFonts w:ascii="Arial" w:hAnsi="Arial" w:cs="Arial"/>
        </w:rPr>
        <w:t>В отношении объектов, относящихся к категории значительного риска, проводятся: выездная проверка.</w:t>
      </w:r>
    </w:p>
    <w:p w:rsidR="00D80D66" w:rsidRPr="004A2620" w:rsidRDefault="00D80D66" w:rsidP="00D80D66">
      <w:pPr>
        <w:pStyle w:val="afb"/>
        <w:tabs>
          <w:tab w:val="left" w:pos="1134"/>
        </w:tabs>
        <w:ind w:left="0" w:firstLine="709"/>
        <w:jc w:val="both"/>
        <w:rPr>
          <w:rFonts w:ascii="Arial" w:hAnsi="Arial" w:cs="Arial"/>
        </w:rPr>
      </w:pPr>
      <w:r w:rsidRPr="004A2620">
        <w:rPr>
          <w:rFonts w:ascii="Arial" w:hAnsi="Arial" w:cs="Arial"/>
        </w:rPr>
        <w:t>В отношении объектов, относящихся к категории среднего риска, проводятся: рейдовый осмотр.</w:t>
      </w:r>
    </w:p>
    <w:p w:rsidR="00D80D66" w:rsidRPr="004A2620" w:rsidRDefault="00D80D66" w:rsidP="00D80D66">
      <w:pPr>
        <w:pStyle w:val="afb"/>
        <w:tabs>
          <w:tab w:val="left" w:pos="1134"/>
        </w:tabs>
        <w:ind w:left="0" w:firstLine="709"/>
        <w:jc w:val="both"/>
        <w:rPr>
          <w:rFonts w:ascii="Arial" w:hAnsi="Arial" w:cs="Arial"/>
        </w:rPr>
      </w:pPr>
      <w:r w:rsidRPr="004A2620">
        <w:rPr>
          <w:rFonts w:ascii="Arial" w:hAnsi="Arial" w:cs="Arial"/>
        </w:rPr>
        <w:t>В отношении объектов, относящихся к категории умеренного риска, проводятся: инспекционный визит</w:t>
      </w:r>
    </w:p>
    <w:p w:rsidR="00D80D66" w:rsidRPr="004A2620" w:rsidRDefault="00D80D66" w:rsidP="00D80D66">
      <w:pPr>
        <w:pStyle w:val="afb"/>
        <w:tabs>
          <w:tab w:val="left" w:pos="1134"/>
        </w:tabs>
        <w:ind w:left="0"/>
        <w:jc w:val="both"/>
        <w:rPr>
          <w:rFonts w:ascii="Arial" w:hAnsi="Arial" w:cs="Arial"/>
        </w:rPr>
      </w:pPr>
      <w:r w:rsidRPr="004A2620">
        <w:rPr>
          <w:rFonts w:ascii="Arial" w:hAnsi="Arial" w:cs="Arial"/>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D80D66" w:rsidRPr="004A2620" w:rsidRDefault="00D80D66" w:rsidP="00D80D66">
      <w:pPr>
        <w:pStyle w:val="afb"/>
        <w:tabs>
          <w:tab w:val="left" w:pos="1134"/>
        </w:tabs>
        <w:ind w:left="0" w:firstLine="709"/>
        <w:jc w:val="both"/>
        <w:rPr>
          <w:rFonts w:ascii="Arial" w:hAnsi="Arial" w:cs="Arial"/>
        </w:rPr>
      </w:pPr>
      <w:r w:rsidRPr="004A2620">
        <w:rPr>
          <w:rFonts w:ascii="Arial" w:hAnsi="Arial" w:cs="Arial"/>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80D66" w:rsidRPr="004A2620" w:rsidRDefault="00D80D66" w:rsidP="00D80D66">
      <w:pPr>
        <w:pStyle w:val="afb"/>
        <w:tabs>
          <w:tab w:val="left" w:pos="1134"/>
        </w:tabs>
        <w:ind w:left="0" w:firstLine="709"/>
        <w:jc w:val="both"/>
        <w:rPr>
          <w:rFonts w:ascii="Arial" w:hAnsi="Arial" w:cs="Arial"/>
        </w:rPr>
      </w:pPr>
      <w:r w:rsidRPr="004A2620">
        <w:rPr>
          <w:rFonts w:ascii="Arial" w:hAnsi="Arial" w:cs="Arial"/>
        </w:rPr>
        <w:t>Плановые контрольные мероприятия в отношении объекта контроля, отнесенного к категории низкого риска, не проводятся.</w:t>
      </w:r>
    </w:p>
    <w:p w:rsidR="00D80D66" w:rsidRPr="004A2620" w:rsidRDefault="00D80D66" w:rsidP="00CC3B33">
      <w:pPr>
        <w:pStyle w:val="afb"/>
        <w:shd w:val="clear" w:color="auto" w:fill="FFFFFF"/>
        <w:ind w:left="1068"/>
        <w:jc w:val="both"/>
        <w:textAlignment w:val="baseline"/>
        <w:rPr>
          <w:rFonts w:ascii="Arial" w:hAnsi="Arial" w:cs="Arial"/>
        </w:rPr>
      </w:pPr>
    </w:p>
    <w:p w:rsidR="00CC3B33" w:rsidRPr="004A2620" w:rsidRDefault="00097E7E" w:rsidP="00CC3B33">
      <w:pPr>
        <w:pStyle w:val="afb"/>
        <w:shd w:val="clear" w:color="auto" w:fill="FFFFFF"/>
        <w:ind w:left="1068"/>
        <w:jc w:val="both"/>
        <w:textAlignment w:val="baseline"/>
        <w:rPr>
          <w:rFonts w:ascii="Arial" w:hAnsi="Arial" w:cs="Arial"/>
        </w:rPr>
      </w:pPr>
      <w:r w:rsidRPr="004A2620">
        <w:rPr>
          <w:rFonts w:ascii="Arial" w:hAnsi="Arial" w:cs="Arial"/>
        </w:rPr>
        <w:t xml:space="preserve">4) </w:t>
      </w:r>
      <w:r w:rsidR="00D80D66" w:rsidRPr="004A2620">
        <w:rPr>
          <w:rFonts w:ascii="Arial" w:hAnsi="Arial" w:cs="Arial"/>
        </w:rPr>
        <w:t>Приложение 1 изложить в новой редакции:</w:t>
      </w:r>
    </w:p>
    <w:p w:rsidR="00D80D66" w:rsidRPr="004A2620" w:rsidRDefault="00D80D66" w:rsidP="00D80D66">
      <w:pPr>
        <w:pStyle w:val="ConsPlusNormal"/>
        <w:jc w:val="both"/>
        <w:rPr>
          <w:sz w:val="24"/>
          <w:szCs w:val="24"/>
        </w:rPr>
      </w:pPr>
      <w:r w:rsidRPr="004A2620">
        <w:rPr>
          <w:sz w:val="24"/>
          <w:szCs w:val="24"/>
        </w:rPr>
        <w:t>1.Глава Пимено-Чернянского сельского поселения Кувшинов О.В.;</w:t>
      </w:r>
    </w:p>
    <w:p w:rsidR="00D80D66" w:rsidRPr="004A2620" w:rsidRDefault="00D80D66" w:rsidP="00D80D66">
      <w:pPr>
        <w:pStyle w:val="ConsPlusNormal"/>
        <w:jc w:val="both"/>
        <w:rPr>
          <w:sz w:val="24"/>
          <w:szCs w:val="24"/>
        </w:rPr>
      </w:pPr>
      <w:r w:rsidRPr="004A2620">
        <w:rPr>
          <w:sz w:val="24"/>
          <w:szCs w:val="24"/>
        </w:rPr>
        <w:t>2. Ведущий специалист Мельникова Н.С.</w:t>
      </w:r>
    </w:p>
    <w:p w:rsidR="00D80D66" w:rsidRPr="004A2620" w:rsidRDefault="00D80D66" w:rsidP="00D80D66">
      <w:pPr>
        <w:pStyle w:val="ConsPlusNormal"/>
        <w:jc w:val="both"/>
        <w:rPr>
          <w:sz w:val="24"/>
          <w:szCs w:val="24"/>
        </w:rPr>
      </w:pPr>
      <w:r w:rsidRPr="004A2620">
        <w:rPr>
          <w:sz w:val="24"/>
          <w:szCs w:val="24"/>
        </w:rPr>
        <w:t>3.Ведущий специалист Фирсова Е.А.</w:t>
      </w:r>
    </w:p>
    <w:p w:rsidR="00D80D66" w:rsidRPr="004A2620" w:rsidRDefault="00D80D66" w:rsidP="00CC3B33">
      <w:pPr>
        <w:pStyle w:val="afb"/>
        <w:shd w:val="clear" w:color="auto" w:fill="FFFFFF"/>
        <w:ind w:left="1068"/>
        <w:jc w:val="both"/>
        <w:textAlignment w:val="baseline"/>
        <w:rPr>
          <w:rFonts w:ascii="Arial" w:hAnsi="Arial" w:cs="Arial"/>
        </w:rPr>
      </w:pPr>
    </w:p>
    <w:p w:rsidR="003D7E61" w:rsidRPr="004A2620" w:rsidRDefault="00CC3B33" w:rsidP="00CE5546">
      <w:pPr>
        <w:shd w:val="clear" w:color="auto" w:fill="FFFFFF"/>
        <w:ind w:left="708"/>
        <w:jc w:val="both"/>
        <w:textAlignment w:val="baseline"/>
        <w:rPr>
          <w:rFonts w:ascii="Arial" w:hAnsi="Arial" w:cs="Arial"/>
        </w:rPr>
      </w:pPr>
      <w:r w:rsidRPr="004A2620">
        <w:rPr>
          <w:rFonts w:ascii="Arial" w:hAnsi="Arial" w:cs="Arial"/>
        </w:rPr>
        <w:t xml:space="preserve">     </w:t>
      </w:r>
      <w:r w:rsidR="003D7E61" w:rsidRPr="004A2620">
        <w:rPr>
          <w:rFonts w:ascii="Arial" w:hAnsi="Arial" w:cs="Arial"/>
        </w:rPr>
        <w:t xml:space="preserve"> </w:t>
      </w:r>
      <w:r w:rsidR="00097E7E" w:rsidRPr="004A2620">
        <w:rPr>
          <w:rFonts w:ascii="Arial" w:hAnsi="Arial" w:cs="Arial"/>
        </w:rPr>
        <w:t xml:space="preserve">5) </w:t>
      </w:r>
      <w:r w:rsidR="00D80D66" w:rsidRPr="004A2620">
        <w:rPr>
          <w:rFonts w:ascii="Arial" w:hAnsi="Arial" w:cs="Arial"/>
        </w:rPr>
        <w:t>Приложение 5 изложить в новой редакции:</w:t>
      </w:r>
    </w:p>
    <w:p w:rsidR="00D80D66" w:rsidRPr="004A2620" w:rsidRDefault="00D80D66" w:rsidP="00D80D66">
      <w:pPr>
        <w:pStyle w:val="ConsPlusNormal"/>
        <w:ind w:firstLine="708"/>
        <w:jc w:val="both"/>
        <w:rPr>
          <w:sz w:val="24"/>
          <w:szCs w:val="24"/>
        </w:rPr>
      </w:pPr>
      <w:r w:rsidRPr="004A2620">
        <w:rPr>
          <w:sz w:val="24"/>
          <w:szCs w:val="24"/>
        </w:rPr>
        <w:t>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 Пимено-Чернянского сельского поселения Котельниковского муниципального района Волгоградской области.</w:t>
      </w:r>
    </w:p>
    <w:p w:rsidR="00D80D66" w:rsidRPr="004A2620" w:rsidRDefault="00D80D66" w:rsidP="00D80D66">
      <w:pPr>
        <w:pStyle w:val="ConsPlusNormal"/>
        <w:jc w:val="both"/>
        <w:rPr>
          <w:sz w:val="24"/>
          <w:szCs w:val="24"/>
        </w:rPr>
      </w:pPr>
      <w:r w:rsidRPr="004A2620">
        <w:rPr>
          <w:sz w:val="24"/>
          <w:szCs w:val="24"/>
        </w:rPr>
        <w:lastRenderedPageBreak/>
        <w:t>2. Поступление в контрольный орган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благоустройства территории Пимено-Чернянского сельского поселения Котельниковского муниципального района Волгоградской области,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rsidR="00D80D66" w:rsidRPr="004A2620" w:rsidRDefault="00D80D66" w:rsidP="00D80D66">
      <w:pPr>
        <w:pStyle w:val="ConsPlusNormal"/>
        <w:jc w:val="both"/>
        <w:rPr>
          <w:sz w:val="24"/>
          <w:szCs w:val="24"/>
        </w:rPr>
      </w:pPr>
      <w:r w:rsidRPr="004A2620">
        <w:rPr>
          <w:sz w:val="24"/>
          <w:szCs w:val="24"/>
        </w:rPr>
        <w:t>3. Наличие факта ранее внесенного контролируемому лицу предостережения при отсутствии в контрольном органе сведений о выполнении таких обязательных требований, установленных Правилами благоустройства территории Пимено-Чернянского сельского поселения Котельниковского муниципального района Волгоградской области, указанным лицом в текущее время исходя из информации в системах аппаратно-программного комплекса технических средств «Безопасный город» на территории Волгоградской области и иных источников.</w:t>
      </w:r>
    </w:p>
    <w:p w:rsidR="00CC3B33" w:rsidRPr="004A2620" w:rsidRDefault="00CC3B33" w:rsidP="00CC3B33">
      <w:pPr>
        <w:autoSpaceDE w:val="0"/>
        <w:ind w:firstLine="709"/>
        <w:jc w:val="both"/>
        <w:rPr>
          <w:rFonts w:ascii="Arial" w:hAnsi="Arial" w:cs="Arial"/>
        </w:rPr>
      </w:pPr>
      <w:r w:rsidRPr="004A2620">
        <w:rPr>
          <w:rFonts w:ascii="Arial" w:hAnsi="Arial" w:cs="Arial"/>
        </w:rPr>
        <w:t>2. Контроль за исполнением решения оставляю за собой.</w:t>
      </w:r>
    </w:p>
    <w:p w:rsidR="00CC3B33" w:rsidRDefault="00CC3B33" w:rsidP="00097E7E">
      <w:pPr>
        <w:autoSpaceDE w:val="0"/>
        <w:ind w:firstLine="709"/>
        <w:jc w:val="both"/>
        <w:rPr>
          <w:rFonts w:ascii="Arial" w:hAnsi="Arial" w:cs="Arial"/>
        </w:rPr>
      </w:pPr>
      <w:r w:rsidRPr="004A2620">
        <w:rPr>
          <w:rFonts w:ascii="Arial" w:hAnsi="Arial" w:cs="Arial"/>
        </w:rPr>
        <w:t>3. Настоящее решение вступает в силу со дня его официального опубликования (обнародования).</w:t>
      </w:r>
    </w:p>
    <w:p w:rsidR="004A2620" w:rsidRDefault="004A2620" w:rsidP="00097E7E">
      <w:pPr>
        <w:autoSpaceDE w:val="0"/>
        <w:ind w:firstLine="709"/>
        <w:jc w:val="both"/>
        <w:rPr>
          <w:rFonts w:ascii="Arial" w:hAnsi="Arial" w:cs="Arial"/>
        </w:rPr>
      </w:pPr>
    </w:p>
    <w:p w:rsidR="004A2620" w:rsidRDefault="004A2620" w:rsidP="00097E7E">
      <w:pPr>
        <w:autoSpaceDE w:val="0"/>
        <w:ind w:firstLine="709"/>
        <w:jc w:val="both"/>
        <w:rPr>
          <w:rFonts w:ascii="Arial" w:hAnsi="Arial" w:cs="Arial"/>
        </w:rPr>
      </w:pPr>
    </w:p>
    <w:p w:rsidR="004A2620" w:rsidRDefault="004A2620" w:rsidP="00097E7E">
      <w:pPr>
        <w:autoSpaceDE w:val="0"/>
        <w:ind w:firstLine="709"/>
        <w:jc w:val="both"/>
        <w:rPr>
          <w:rFonts w:ascii="Arial" w:hAnsi="Arial" w:cs="Arial"/>
        </w:rPr>
      </w:pPr>
    </w:p>
    <w:p w:rsidR="004A2620" w:rsidRDefault="004A2620" w:rsidP="00097E7E">
      <w:pPr>
        <w:autoSpaceDE w:val="0"/>
        <w:ind w:firstLine="709"/>
        <w:jc w:val="both"/>
        <w:rPr>
          <w:rFonts w:ascii="Arial" w:hAnsi="Arial" w:cs="Arial"/>
        </w:rPr>
      </w:pPr>
    </w:p>
    <w:p w:rsidR="004A2620" w:rsidRDefault="004A2620" w:rsidP="00097E7E">
      <w:pPr>
        <w:autoSpaceDE w:val="0"/>
        <w:ind w:firstLine="709"/>
        <w:jc w:val="both"/>
        <w:rPr>
          <w:rFonts w:ascii="Arial" w:hAnsi="Arial" w:cs="Arial"/>
        </w:rPr>
      </w:pPr>
    </w:p>
    <w:p w:rsidR="004A2620" w:rsidRDefault="004A2620" w:rsidP="00097E7E">
      <w:pPr>
        <w:autoSpaceDE w:val="0"/>
        <w:ind w:firstLine="709"/>
        <w:jc w:val="both"/>
        <w:rPr>
          <w:rFonts w:ascii="Arial" w:hAnsi="Arial" w:cs="Arial"/>
        </w:rPr>
      </w:pPr>
    </w:p>
    <w:p w:rsidR="004A2620" w:rsidRDefault="004A2620" w:rsidP="00097E7E">
      <w:pPr>
        <w:autoSpaceDE w:val="0"/>
        <w:ind w:firstLine="709"/>
        <w:jc w:val="both"/>
        <w:rPr>
          <w:rFonts w:ascii="Arial" w:hAnsi="Arial" w:cs="Arial"/>
        </w:rPr>
      </w:pPr>
    </w:p>
    <w:p w:rsidR="004A2620" w:rsidRDefault="004A2620" w:rsidP="00097E7E">
      <w:pPr>
        <w:autoSpaceDE w:val="0"/>
        <w:ind w:firstLine="709"/>
        <w:jc w:val="both"/>
        <w:rPr>
          <w:rFonts w:ascii="Arial" w:hAnsi="Arial" w:cs="Arial"/>
        </w:rPr>
      </w:pPr>
    </w:p>
    <w:p w:rsidR="004A2620" w:rsidRDefault="004A2620" w:rsidP="00097E7E">
      <w:pPr>
        <w:autoSpaceDE w:val="0"/>
        <w:ind w:firstLine="709"/>
        <w:jc w:val="both"/>
        <w:rPr>
          <w:rFonts w:ascii="Arial" w:hAnsi="Arial" w:cs="Arial"/>
        </w:rPr>
      </w:pPr>
    </w:p>
    <w:p w:rsidR="004A2620" w:rsidRPr="004A2620" w:rsidRDefault="004A2620" w:rsidP="00097E7E">
      <w:pPr>
        <w:autoSpaceDE w:val="0"/>
        <w:ind w:firstLine="709"/>
        <w:jc w:val="both"/>
        <w:rPr>
          <w:rFonts w:ascii="Arial" w:hAnsi="Arial" w:cs="Arial"/>
        </w:rPr>
      </w:pPr>
    </w:p>
    <w:p w:rsidR="00CC3B33" w:rsidRPr="004A2620" w:rsidRDefault="00CC3B33" w:rsidP="00CC3B33">
      <w:pPr>
        <w:autoSpaceDE w:val="0"/>
        <w:rPr>
          <w:rFonts w:ascii="Arial" w:hAnsi="Arial" w:cs="Arial"/>
        </w:rPr>
      </w:pPr>
    </w:p>
    <w:p w:rsidR="00CC3B33" w:rsidRPr="004A2620" w:rsidRDefault="00CC3B33" w:rsidP="00CC3B33">
      <w:pPr>
        <w:tabs>
          <w:tab w:val="left" w:pos="0"/>
        </w:tabs>
        <w:jc w:val="both"/>
        <w:rPr>
          <w:rFonts w:ascii="Arial" w:hAnsi="Arial" w:cs="Arial"/>
        </w:rPr>
      </w:pPr>
      <w:r w:rsidRPr="004A2620">
        <w:rPr>
          <w:rFonts w:ascii="Arial" w:hAnsi="Arial" w:cs="Arial"/>
        </w:rPr>
        <w:t xml:space="preserve">Глава Пимено-Чернянского </w:t>
      </w:r>
    </w:p>
    <w:p w:rsidR="00CC3B33" w:rsidRPr="004A2620" w:rsidRDefault="00CC3B33" w:rsidP="00CC3B33">
      <w:pPr>
        <w:autoSpaceDE w:val="0"/>
        <w:spacing w:line="240" w:lineRule="exact"/>
        <w:rPr>
          <w:rFonts w:ascii="Arial" w:hAnsi="Arial" w:cs="Arial"/>
          <w:i/>
          <w:u w:val="single"/>
        </w:rPr>
      </w:pPr>
      <w:r w:rsidRPr="004A2620">
        <w:rPr>
          <w:rFonts w:ascii="Arial" w:hAnsi="Arial" w:cs="Arial"/>
        </w:rPr>
        <w:t>сельского поселения                                                                   О.В. Кувшинов</w:t>
      </w:r>
    </w:p>
    <w:tbl>
      <w:tblPr>
        <w:tblW w:w="0" w:type="auto"/>
        <w:tblInd w:w="-106" w:type="dxa"/>
        <w:tblLook w:val="01E0"/>
      </w:tblPr>
      <w:tblGrid>
        <w:gridCol w:w="6288"/>
      </w:tblGrid>
      <w:tr w:rsidR="00CC3B33" w:rsidRPr="004A2620" w:rsidTr="00CC3B33">
        <w:tc>
          <w:tcPr>
            <w:tcW w:w="6288" w:type="dxa"/>
          </w:tcPr>
          <w:p w:rsidR="00CC3B33" w:rsidRPr="004A2620" w:rsidRDefault="00CC3B33">
            <w:pPr>
              <w:rPr>
                <w:rFonts w:ascii="Arial" w:hAnsi="Arial" w:cs="Arial"/>
              </w:rPr>
            </w:pPr>
          </w:p>
        </w:tc>
      </w:tr>
    </w:tbl>
    <w:p w:rsidR="00BD1EF0" w:rsidRPr="004A2620" w:rsidRDefault="00BD1EF0" w:rsidP="00097E7E">
      <w:pPr>
        <w:pStyle w:val="ConsPlusTitlePage"/>
        <w:rPr>
          <w:rFonts w:ascii="Arial" w:hAnsi="Arial" w:cs="Arial"/>
          <w:sz w:val="24"/>
          <w:szCs w:val="24"/>
        </w:rPr>
      </w:pPr>
    </w:p>
    <w:p w:rsidR="00D80D66" w:rsidRPr="004A2620" w:rsidRDefault="00D80D66" w:rsidP="007A4004">
      <w:pPr>
        <w:pStyle w:val="ConsPlusTitlePage"/>
        <w:jc w:val="right"/>
        <w:rPr>
          <w:rFonts w:ascii="Arial" w:hAnsi="Arial" w:cs="Arial"/>
          <w:sz w:val="24"/>
          <w:szCs w:val="24"/>
        </w:rPr>
      </w:pPr>
    </w:p>
    <w:p w:rsidR="00D80D66" w:rsidRPr="004A2620" w:rsidRDefault="00D80D66" w:rsidP="007A4004">
      <w:pPr>
        <w:pStyle w:val="ConsPlusTitlePage"/>
        <w:jc w:val="right"/>
        <w:rPr>
          <w:rFonts w:ascii="Arial" w:hAnsi="Arial" w:cs="Arial"/>
          <w:sz w:val="24"/>
          <w:szCs w:val="24"/>
        </w:rPr>
      </w:pPr>
    </w:p>
    <w:p w:rsidR="00D80D66" w:rsidRPr="004A2620" w:rsidRDefault="00D80D66" w:rsidP="007A4004">
      <w:pPr>
        <w:pStyle w:val="ConsPlusTitlePage"/>
        <w:jc w:val="right"/>
        <w:rPr>
          <w:rFonts w:ascii="Arial" w:hAnsi="Arial" w:cs="Arial"/>
          <w:sz w:val="24"/>
          <w:szCs w:val="24"/>
        </w:rPr>
      </w:pPr>
    </w:p>
    <w:p w:rsidR="00D80D66" w:rsidRPr="004A2620" w:rsidRDefault="00D80D66" w:rsidP="007A4004">
      <w:pPr>
        <w:pStyle w:val="ConsPlusTitlePage"/>
        <w:jc w:val="right"/>
        <w:rPr>
          <w:rFonts w:ascii="Arial" w:hAnsi="Arial" w:cs="Arial"/>
          <w:sz w:val="24"/>
          <w:szCs w:val="24"/>
        </w:rPr>
      </w:pPr>
    </w:p>
    <w:p w:rsidR="00D80D66" w:rsidRPr="004A2620" w:rsidRDefault="00D80D66" w:rsidP="007A4004">
      <w:pPr>
        <w:pStyle w:val="ConsPlusTitlePage"/>
        <w:jc w:val="right"/>
        <w:rPr>
          <w:rFonts w:ascii="Arial" w:hAnsi="Arial" w:cs="Arial"/>
          <w:sz w:val="24"/>
          <w:szCs w:val="24"/>
        </w:rPr>
      </w:pPr>
    </w:p>
    <w:p w:rsidR="00D80D66" w:rsidRPr="004A2620" w:rsidRDefault="00D80D66" w:rsidP="007A4004">
      <w:pPr>
        <w:pStyle w:val="ConsPlusTitlePage"/>
        <w:jc w:val="right"/>
        <w:rPr>
          <w:rFonts w:ascii="Arial" w:hAnsi="Arial" w:cs="Arial"/>
          <w:sz w:val="24"/>
          <w:szCs w:val="24"/>
        </w:rPr>
      </w:pPr>
    </w:p>
    <w:p w:rsidR="00D80D66" w:rsidRPr="004A2620" w:rsidRDefault="00D80D66" w:rsidP="007A4004">
      <w:pPr>
        <w:pStyle w:val="ConsPlusTitlePage"/>
        <w:jc w:val="right"/>
        <w:rPr>
          <w:rFonts w:ascii="Arial" w:hAnsi="Arial" w:cs="Arial"/>
          <w:sz w:val="24"/>
          <w:szCs w:val="24"/>
        </w:rPr>
      </w:pPr>
    </w:p>
    <w:p w:rsidR="00D80D66" w:rsidRPr="004A2620" w:rsidRDefault="00D80D66" w:rsidP="007A4004">
      <w:pPr>
        <w:pStyle w:val="ConsPlusTitlePage"/>
        <w:jc w:val="right"/>
        <w:rPr>
          <w:rFonts w:ascii="Arial" w:hAnsi="Arial" w:cs="Arial"/>
          <w:sz w:val="24"/>
          <w:szCs w:val="24"/>
        </w:rPr>
      </w:pPr>
    </w:p>
    <w:p w:rsidR="00D80D66" w:rsidRPr="004A2620" w:rsidRDefault="00D80D66" w:rsidP="007A4004">
      <w:pPr>
        <w:pStyle w:val="ConsPlusTitlePage"/>
        <w:jc w:val="right"/>
        <w:rPr>
          <w:rFonts w:ascii="Arial" w:hAnsi="Arial" w:cs="Arial"/>
          <w:sz w:val="24"/>
          <w:szCs w:val="24"/>
        </w:rPr>
      </w:pPr>
    </w:p>
    <w:p w:rsidR="00D80D66" w:rsidRPr="004A2620" w:rsidRDefault="00D80D66" w:rsidP="007A4004">
      <w:pPr>
        <w:pStyle w:val="ConsPlusTitlePage"/>
        <w:jc w:val="right"/>
        <w:rPr>
          <w:rFonts w:ascii="Arial" w:hAnsi="Arial" w:cs="Arial"/>
          <w:sz w:val="24"/>
          <w:szCs w:val="24"/>
        </w:rPr>
      </w:pPr>
    </w:p>
    <w:p w:rsidR="00D80D66" w:rsidRPr="004A2620" w:rsidRDefault="00D80D66" w:rsidP="007A4004">
      <w:pPr>
        <w:pStyle w:val="ConsPlusTitlePage"/>
        <w:jc w:val="right"/>
        <w:rPr>
          <w:rFonts w:ascii="Arial" w:hAnsi="Arial" w:cs="Arial"/>
          <w:sz w:val="24"/>
          <w:szCs w:val="24"/>
        </w:rPr>
      </w:pPr>
    </w:p>
    <w:p w:rsidR="00D80D66" w:rsidRPr="004A2620" w:rsidRDefault="00D80D66" w:rsidP="007A4004">
      <w:pPr>
        <w:pStyle w:val="ConsPlusTitlePage"/>
        <w:jc w:val="right"/>
        <w:rPr>
          <w:rFonts w:ascii="Arial" w:hAnsi="Arial" w:cs="Arial"/>
          <w:sz w:val="24"/>
          <w:szCs w:val="24"/>
        </w:rPr>
      </w:pPr>
    </w:p>
    <w:p w:rsidR="00D80D66" w:rsidRPr="004A2620" w:rsidRDefault="00D80D66" w:rsidP="007A4004">
      <w:pPr>
        <w:pStyle w:val="ConsPlusTitlePage"/>
        <w:jc w:val="right"/>
        <w:rPr>
          <w:rFonts w:ascii="Arial" w:hAnsi="Arial" w:cs="Arial"/>
          <w:sz w:val="24"/>
          <w:szCs w:val="24"/>
        </w:rPr>
      </w:pPr>
    </w:p>
    <w:p w:rsidR="00D80D66" w:rsidRPr="004A2620" w:rsidRDefault="00D80D66" w:rsidP="007A4004">
      <w:pPr>
        <w:pStyle w:val="ConsPlusTitlePage"/>
        <w:jc w:val="right"/>
        <w:rPr>
          <w:rFonts w:ascii="Arial" w:hAnsi="Arial" w:cs="Arial"/>
          <w:sz w:val="24"/>
          <w:szCs w:val="24"/>
        </w:rPr>
      </w:pPr>
    </w:p>
    <w:p w:rsidR="00D80D66" w:rsidRPr="004A2620" w:rsidRDefault="00D80D66" w:rsidP="007A4004">
      <w:pPr>
        <w:pStyle w:val="ConsPlusTitlePage"/>
        <w:jc w:val="right"/>
        <w:rPr>
          <w:rFonts w:ascii="Arial" w:hAnsi="Arial" w:cs="Arial"/>
          <w:sz w:val="24"/>
          <w:szCs w:val="24"/>
        </w:rPr>
      </w:pPr>
    </w:p>
    <w:p w:rsidR="00D80D66" w:rsidRPr="004A2620" w:rsidRDefault="00D80D66" w:rsidP="007A4004">
      <w:pPr>
        <w:pStyle w:val="ConsPlusTitlePage"/>
        <w:jc w:val="right"/>
        <w:rPr>
          <w:rFonts w:ascii="Arial" w:hAnsi="Arial" w:cs="Arial"/>
          <w:sz w:val="24"/>
          <w:szCs w:val="24"/>
        </w:rPr>
      </w:pPr>
    </w:p>
    <w:p w:rsidR="00D80D66" w:rsidRPr="004A2620" w:rsidRDefault="00D80D66" w:rsidP="007A4004">
      <w:pPr>
        <w:pStyle w:val="ConsPlusTitlePage"/>
        <w:jc w:val="right"/>
        <w:rPr>
          <w:rFonts w:ascii="Arial" w:hAnsi="Arial" w:cs="Arial"/>
          <w:sz w:val="24"/>
          <w:szCs w:val="24"/>
        </w:rPr>
      </w:pPr>
    </w:p>
    <w:p w:rsidR="00D80D66" w:rsidRPr="004A2620" w:rsidRDefault="00D80D66" w:rsidP="007A4004">
      <w:pPr>
        <w:pStyle w:val="ConsPlusTitlePage"/>
        <w:jc w:val="right"/>
        <w:rPr>
          <w:rFonts w:ascii="Arial" w:hAnsi="Arial" w:cs="Arial"/>
          <w:sz w:val="24"/>
          <w:szCs w:val="24"/>
        </w:rPr>
      </w:pPr>
    </w:p>
    <w:p w:rsidR="007A4004" w:rsidRPr="004A2620" w:rsidRDefault="007A4004" w:rsidP="007A4004">
      <w:pPr>
        <w:pStyle w:val="ConsPlusTitlePage"/>
        <w:jc w:val="right"/>
        <w:rPr>
          <w:rFonts w:ascii="Arial" w:hAnsi="Arial" w:cs="Arial"/>
          <w:sz w:val="24"/>
          <w:szCs w:val="24"/>
        </w:rPr>
      </w:pPr>
      <w:r w:rsidRPr="004A2620">
        <w:rPr>
          <w:rFonts w:ascii="Arial" w:hAnsi="Arial" w:cs="Arial"/>
          <w:sz w:val="24"/>
          <w:szCs w:val="24"/>
        </w:rPr>
        <w:t>Утверждено</w:t>
      </w:r>
    </w:p>
    <w:p w:rsidR="007A4004" w:rsidRPr="004A2620" w:rsidRDefault="007A4004" w:rsidP="007A4004">
      <w:pPr>
        <w:pStyle w:val="ConsPlusNormal"/>
        <w:jc w:val="right"/>
        <w:rPr>
          <w:sz w:val="24"/>
          <w:szCs w:val="24"/>
        </w:rPr>
      </w:pPr>
      <w:r w:rsidRPr="004A2620">
        <w:rPr>
          <w:sz w:val="24"/>
          <w:szCs w:val="24"/>
        </w:rPr>
        <w:t>Решением Совета народных депутатов</w:t>
      </w:r>
    </w:p>
    <w:p w:rsidR="007A4004" w:rsidRPr="004A2620" w:rsidRDefault="007A4004" w:rsidP="007A4004">
      <w:pPr>
        <w:pStyle w:val="ConsPlusNormal"/>
        <w:jc w:val="right"/>
        <w:rPr>
          <w:sz w:val="24"/>
          <w:szCs w:val="24"/>
        </w:rPr>
      </w:pPr>
      <w:r w:rsidRPr="004A2620">
        <w:rPr>
          <w:sz w:val="24"/>
          <w:szCs w:val="24"/>
        </w:rPr>
        <w:t>Пимено-Чернянского сельского поселения</w:t>
      </w:r>
    </w:p>
    <w:p w:rsidR="007A4004" w:rsidRPr="004A2620" w:rsidRDefault="007A4004" w:rsidP="007A4004">
      <w:pPr>
        <w:pStyle w:val="ConsPlusNormal"/>
        <w:jc w:val="right"/>
        <w:rPr>
          <w:sz w:val="24"/>
          <w:szCs w:val="24"/>
        </w:rPr>
      </w:pPr>
      <w:r w:rsidRPr="004A2620">
        <w:rPr>
          <w:sz w:val="24"/>
          <w:szCs w:val="24"/>
        </w:rPr>
        <w:t>Котельниковского муниципального района</w:t>
      </w:r>
    </w:p>
    <w:p w:rsidR="007A4004" w:rsidRPr="004A2620" w:rsidRDefault="007A4004" w:rsidP="007A4004">
      <w:pPr>
        <w:pStyle w:val="ConsPlusNormal"/>
        <w:jc w:val="right"/>
        <w:rPr>
          <w:sz w:val="24"/>
          <w:szCs w:val="24"/>
        </w:rPr>
      </w:pPr>
      <w:r w:rsidRPr="004A2620">
        <w:rPr>
          <w:sz w:val="24"/>
          <w:szCs w:val="24"/>
        </w:rPr>
        <w:t xml:space="preserve">Волгоградской области </w:t>
      </w:r>
    </w:p>
    <w:p w:rsidR="007A4004" w:rsidRPr="004A2620" w:rsidRDefault="00CA0A49" w:rsidP="007A4004">
      <w:pPr>
        <w:pStyle w:val="ConsPlusNormal"/>
        <w:jc w:val="right"/>
        <w:rPr>
          <w:sz w:val="24"/>
          <w:szCs w:val="24"/>
        </w:rPr>
      </w:pPr>
      <w:r>
        <w:rPr>
          <w:sz w:val="24"/>
          <w:szCs w:val="24"/>
        </w:rPr>
        <w:t>от «05</w:t>
      </w:r>
      <w:r w:rsidR="003D7E61" w:rsidRPr="004A2620">
        <w:rPr>
          <w:sz w:val="24"/>
          <w:szCs w:val="24"/>
        </w:rPr>
        <w:t>»</w:t>
      </w:r>
      <w:r>
        <w:rPr>
          <w:sz w:val="24"/>
          <w:szCs w:val="24"/>
        </w:rPr>
        <w:t>июня  2023 г. № 73</w:t>
      </w:r>
      <w:r w:rsidR="008855F5" w:rsidRPr="004A2620">
        <w:rPr>
          <w:sz w:val="24"/>
          <w:szCs w:val="24"/>
        </w:rPr>
        <w:t>/124</w:t>
      </w:r>
    </w:p>
    <w:p w:rsidR="007A4004" w:rsidRPr="004A2620" w:rsidRDefault="007A4004" w:rsidP="007A4004">
      <w:pPr>
        <w:ind w:left="5103"/>
        <w:rPr>
          <w:rFonts w:ascii="Arial" w:hAnsi="Arial" w:cs="Arial"/>
          <w:b/>
        </w:rPr>
      </w:pPr>
    </w:p>
    <w:p w:rsidR="007A4004" w:rsidRPr="004A2620" w:rsidRDefault="007A4004" w:rsidP="007A4004">
      <w:pPr>
        <w:pStyle w:val="ConsPlusTitle"/>
        <w:spacing w:line="240" w:lineRule="exact"/>
        <w:jc w:val="center"/>
        <w:rPr>
          <w:rFonts w:ascii="Arial" w:hAnsi="Arial" w:cs="Arial"/>
          <w:b w:val="0"/>
          <w:szCs w:val="24"/>
        </w:rPr>
      </w:pPr>
    </w:p>
    <w:p w:rsidR="007A4004" w:rsidRPr="004A2620" w:rsidRDefault="007A4004" w:rsidP="007A4004">
      <w:pPr>
        <w:pStyle w:val="ConsPlusTitle"/>
        <w:jc w:val="center"/>
        <w:rPr>
          <w:rFonts w:ascii="Arial" w:hAnsi="Arial" w:cs="Arial"/>
          <w:szCs w:val="24"/>
        </w:rPr>
      </w:pPr>
      <w:bookmarkStart w:id="1" w:name="_Hlk73456502"/>
      <w:r w:rsidRPr="004A2620">
        <w:rPr>
          <w:rFonts w:ascii="Arial" w:hAnsi="Arial" w:cs="Arial"/>
          <w:szCs w:val="24"/>
        </w:rPr>
        <w:t>ПОЛОЖЕНИЕ</w:t>
      </w:r>
    </w:p>
    <w:p w:rsidR="007A4004" w:rsidRPr="004A2620" w:rsidRDefault="007A4004" w:rsidP="007A4004">
      <w:pPr>
        <w:pStyle w:val="ConsPlusTitle"/>
        <w:jc w:val="center"/>
        <w:rPr>
          <w:rFonts w:ascii="Arial" w:hAnsi="Arial" w:cs="Arial"/>
          <w:szCs w:val="24"/>
        </w:rPr>
      </w:pPr>
      <w:r w:rsidRPr="004A2620">
        <w:rPr>
          <w:rFonts w:ascii="Arial" w:hAnsi="Arial" w:cs="Arial"/>
          <w:szCs w:val="24"/>
        </w:rPr>
        <w:t xml:space="preserve">о муниципальном контроле в сфере благоустройства </w:t>
      </w:r>
    </w:p>
    <w:p w:rsidR="007A4004" w:rsidRPr="004A2620" w:rsidRDefault="007A4004" w:rsidP="007A4004">
      <w:pPr>
        <w:pStyle w:val="ConsPlusTitle"/>
        <w:jc w:val="center"/>
        <w:rPr>
          <w:rFonts w:ascii="Arial" w:hAnsi="Arial" w:cs="Arial"/>
          <w:szCs w:val="24"/>
          <w:u w:val="single"/>
        </w:rPr>
      </w:pPr>
      <w:r w:rsidRPr="004A2620">
        <w:rPr>
          <w:rFonts w:ascii="Arial" w:hAnsi="Arial" w:cs="Arial"/>
          <w:szCs w:val="24"/>
        </w:rPr>
        <w:t xml:space="preserve">в </w:t>
      </w:r>
      <w:bookmarkEnd w:id="1"/>
      <w:r w:rsidRPr="004A2620">
        <w:rPr>
          <w:rFonts w:ascii="Arial" w:hAnsi="Arial" w:cs="Arial"/>
          <w:szCs w:val="24"/>
        </w:rPr>
        <w:t>Пимено-Чернянском сельском поселении Котельниковского муниципального района Волгоградской области</w:t>
      </w:r>
    </w:p>
    <w:p w:rsidR="007A4004" w:rsidRPr="004A2620" w:rsidRDefault="007A4004" w:rsidP="007A4004">
      <w:pPr>
        <w:pStyle w:val="ConsPlusTitle"/>
        <w:jc w:val="center"/>
        <w:rPr>
          <w:rFonts w:ascii="Arial" w:hAnsi="Arial" w:cs="Arial"/>
          <w:b w:val="0"/>
          <w:szCs w:val="24"/>
        </w:rPr>
      </w:pPr>
    </w:p>
    <w:p w:rsidR="007A4004" w:rsidRPr="004A2620" w:rsidRDefault="007A4004" w:rsidP="007A4004">
      <w:pPr>
        <w:pStyle w:val="ConsPlusNormal"/>
        <w:ind w:firstLine="0"/>
        <w:jc w:val="center"/>
        <w:rPr>
          <w:b/>
          <w:sz w:val="24"/>
          <w:szCs w:val="24"/>
        </w:rPr>
      </w:pPr>
      <w:r w:rsidRPr="004A2620">
        <w:rPr>
          <w:b/>
          <w:sz w:val="24"/>
          <w:szCs w:val="24"/>
        </w:rPr>
        <w:t>1.Общие положения</w:t>
      </w:r>
    </w:p>
    <w:p w:rsidR="007A4004" w:rsidRPr="004A2620" w:rsidRDefault="007A4004" w:rsidP="007A4004">
      <w:pPr>
        <w:pStyle w:val="ConsPlusNormal"/>
        <w:ind w:firstLine="567"/>
        <w:rPr>
          <w:sz w:val="24"/>
          <w:szCs w:val="24"/>
        </w:rPr>
      </w:pPr>
    </w:p>
    <w:p w:rsidR="007A4004" w:rsidRPr="004A2620" w:rsidRDefault="007A4004" w:rsidP="007A4004">
      <w:pPr>
        <w:pStyle w:val="afb"/>
        <w:tabs>
          <w:tab w:val="left" w:pos="1134"/>
        </w:tabs>
        <w:ind w:left="0" w:firstLine="709"/>
        <w:jc w:val="both"/>
        <w:rPr>
          <w:rFonts w:ascii="Arial" w:hAnsi="Arial" w:cs="Arial"/>
        </w:rPr>
      </w:pPr>
      <w:r w:rsidRPr="004A2620">
        <w:rPr>
          <w:rFonts w:ascii="Arial" w:hAnsi="Arial" w:cs="Arial"/>
        </w:rPr>
        <w:t>1.1. Настоящее Положение устанавливает порядок организации и осуществления муниципального контроля в сфере благоустройства на территории Пимено-Чернянского сельского поселения Котельниковского муниципального района Волгоградской области (далее – муниципальный контроль).</w:t>
      </w:r>
    </w:p>
    <w:p w:rsidR="007A4004" w:rsidRPr="004A2620" w:rsidRDefault="007A4004" w:rsidP="007A4004">
      <w:pPr>
        <w:pStyle w:val="afb"/>
        <w:tabs>
          <w:tab w:val="left" w:pos="1134"/>
        </w:tabs>
        <w:ind w:left="0" w:firstLine="709"/>
        <w:jc w:val="both"/>
        <w:rPr>
          <w:rFonts w:ascii="Arial" w:hAnsi="Arial" w:cs="Arial"/>
        </w:rPr>
      </w:pPr>
      <w:r w:rsidRPr="004A2620">
        <w:rPr>
          <w:rFonts w:ascii="Arial" w:hAnsi="Arial" w:cs="Arial"/>
        </w:rPr>
        <w:t>1.2. Предметом муниципального контроля является:</w:t>
      </w:r>
    </w:p>
    <w:p w:rsidR="007A4004" w:rsidRPr="004A2620" w:rsidRDefault="007A4004" w:rsidP="007A4004">
      <w:pPr>
        <w:ind w:firstLine="709"/>
        <w:jc w:val="both"/>
        <w:rPr>
          <w:rFonts w:ascii="Arial" w:hAnsi="Arial" w:cs="Arial"/>
        </w:rPr>
      </w:pPr>
      <w:r w:rsidRPr="004A2620">
        <w:rPr>
          <w:rFonts w:ascii="Arial" w:hAnsi="Arial" w:cs="Arial"/>
        </w:rPr>
        <w:t>соблюдение организациями и гражданами (далее – контролируемые лица) обязательных требований, установленных правилами благоустройства территории Пимено-Чернянского сельского поселения Котельниковского муниципального района Волгоградской области, утвержденных решением Совета народных депутатов Пимено-Чернянского сельского поселения Котельниковского муниципального района Волгоградской области</w:t>
      </w:r>
      <w:r w:rsidRPr="004A2620">
        <w:rPr>
          <w:rFonts w:ascii="Arial" w:hAnsi="Arial" w:cs="Arial"/>
          <w:i/>
        </w:rPr>
        <w:t xml:space="preserve"> </w:t>
      </w:r>
      <w:r w:rsidRPr="004A2620">
        <w:rPr>
          <w:rFonts w:ascii="Arial" w:hAnsi="Arial" w:cs="Arial"/>
        </w:rPr>
        <w:t>от 23.11.2018 № 103/134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Пимено-Чернянского сельского поселения Котельниковского муниципального района Волгоградской области в соответствии с Правилами;</w:t>
      </w:r>
    </w:p>
    <w:p w:rsidR="007A4004" w:rsidRPr="004A2620" w:rsidRDefault="007A4004" w:rsidP="007A4004">
      <w:pPr>
        <w:pStyle w:val="afb"/>
        <w:tabs>
          <w:tab w:val="left" w:pos="1134"/>
        </w:tabs>
        <w:ind w:left="0" w:firstLine="709"/>
        <w:jc w:val="both"/>
        <w:rPr>
          <w:rFonts w:ascii="Arial" w:hAnsi="Arial" w:cs="Arial"/>
          <w:color w:val="000000"/>
        </w:rPr>
      </w:pPr>
      <w:r w:rsidRPr="004A2620">
        <w:rPr>
          <w:rFonts w:ascii="Arial" w:hAnsi="Arial" w:cs="Arial"/>
          <w:color w:val="000000"/>
        </w:rPr>
        <w:t xml:space="preserve">исполнение решений, принимаемых по результатам контрольных мероприятий. </w:t>
      </w:r>
    </w:p>
    <w:p w:rsidR="007A4004" w:rsidRPr="004A2620" w:rsidRDefault="007A4004" w:rsidP="007A4004">
      <w:pPr>
        <w:pStyle w:val="afb"/>
        <w:tabs>
          <w:tab w:val="left" w:pos="1134"/>
        </w:tabs>
        <w:ind w:left="0" w:firstLine="709"/>
        <w:jc w:val="both"/>
        <w:rPr>
          <w:rFonts w:ascii="Arial" w:hAnsi="Arial" w:cs="Arial"/>
        </w:rPr>
      </w:pPr>
      <w:r w:rsidRPr="004A2620">
        <w:rPr>
          <w:rFonts w:ascii="Arial" w:hAnsi="Arial" w:cs="Arial"/>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7A4004" w:rsidRPr="004A2620" w:rsidRDefault="007A4004" w:rsidP="007A4004">
      <w:pPr>
        <w:pStyle w:val="afb"/>
        <w:tabs>
          <w:tab w:val="left" w:pos="1134"/>
        </w:tabs>
        <w:ind w:left="0" w:firstLine="709"/>
        <w:jc w:val="both"/>
        <w:rPr>
          <w:rFonts w:ascii="Arial" w:hAnsi="Arial" w:cs="Arial"/>
        </w:rPr>
      </w:pPr>
      <w:r w:rsidRPr="004A2620">
        <w:rPr>
          <w:rFonts w:ascii="Arial" w:hAnsi="Arial" w:cs="Arial"/>
        </w:rPr>
        <w:t>1.3. Объектами муниципального контроля (далее – объект контроля) являются:</w:t>
      </w:r>
    </w:p>
    <w:p w:rsidR="007A4004" w:rsidRPr="004A2620" w:rsidRDefault="007A4004" w:rsidP="007A4004">
      <w:pPr>
        <w:ind w:firstLine="709"/>
        <w:jc w:val="both"/>
        <w:rPr>
          <w:rFonts w:ascii="Arial" w:hAnsi="Arial" w:cs="Arial"/>
        </w:rPr>
      </w:pPr>
      <w:r w:rsidRPr="004A2620">
        <w:rPr>
          <w:rFonts w:ascii="Arial" w:hAnsi="Arial" w:cs="Arial"/>
        </w:rPr>
        <w:t>деятельность, действия (бездействие) контролируемых лиц в сфере благоустройства территории Пимено-Чернянского сельского поселения Котельниковского муниципального района Волгоградской области,</w:t>
      </w:r>
      <w:r w:rsidRPr="004A2620">
        <w:rPr>
          <w:rFonts w:ascii="Arial" w:hAnsi="Arial" w:cs="Arial"/>
          <w:i/>
        </w:rPr>
        <w:t xml:space="preserve"> </w:t>
      </w:r>
      <w:r w:rsidRPr="004A2620">
        <w:rPr>
          <w:rFonts w:ascii="Arial" w:hAnsi="Arial" w:cs="Arial"/>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A4004" w:rsidRPr="004A2620" w:rsidRDefault="007A4004" w:rsidP="007A4004">
      <w:pPr>
        <w:ind w:firstLine="709"/>
        <w:jc w:val="both"/>
        <w:rPr>
          <w:rFonts w:ascii="Arial" w:hAnsi="Arial" w:cs="Arial"/>
        </w:rPr>
      </w:pPr>
      <w:r w:rsidRPr="004A2620">
        <w:rPr>
          <w:rFonts w:ascii="Arial" w:hAnsi="Arial" w:cs="Arial"/>
        </w:rPr>
        <w:t>результаты деятельности контролируемых лиц, в том числе работы и услуги, к которым предъявляются обязательные требования;</w:t>
      </w:r>
    </w:p>
    <w:p w:rsidR="007A4004" w:rsidRPr="004A2620" w:rsidRDefault="007A4004" w:rsidP="007A4004">
      <w:pPr>
        <w:ind w:firstLine="709"/>
        <w:jc w:val="both"/>
        <w:rPr>
          <w:rFonts w:ascii="Arial" w:hAnsi="Arial" w:cs="Arial"/>
        </w:rPr>
      </w:pPr>
      <w:r w:rsidRPr="004A2620">
        <w:rPr>
          <w:rFonts w:ascii="Arial" w:hAnsi="Arial" w:cs="Arial"/>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561F93" w:rsidRPr="004A2620" w:rsidRDefault="009C6E7D" w:rsidP="00561F93">
      <w:pPr>
        <w:pStyle w:val="afb"/>
        <w:tabs>
          <w:tab w:val="left" w:pos="1134"/>
        </w:tabs>
        <w:ind w:left="0"/>
        <w:jc w:val="both"/>
        <w:rPr>
          <w:rFonts w:ascii="Arial" w:hAnsi="Arial" w:cs="Arial"/>
        </w:rPr>
      </w:pPr>
      <w:r w:rsidRPr="004A2620">
        <w:rPr>
          <w:rFonts w:ascii="Arial" w:hAnsi="Arial" w:cs="Arial"/>
        </w:rPr>
        <w:lastRenderedPageBreak/>
        <w:t xml:space="preserve">      </w:t>
      </w:r>
      <w:r w:rsidR="007771B4" w:rsidRPr="004A2620">
        <w:rPr>
          <w:rFonts w:ascii="Arial" w:hAnsi="Arial" w:cs="Arial"/>
        </w:rPr>
        <w:t>1.4. Учет объектов контроля осуществляется посредством использования:</w:t>
      </w:r>
    </w:p>
    <w:p w:rsidR="00561F93" w:rsidRPr="004A2620" w:rsidRDefault="00561F93" w:rsidP="008855F5">
      <w:pPr>
        <w:ind w:firstLine="708"/>
        <w:rPr>
          <w:rFonts w:ascii="Arial" w:hAnsi="Arial" w:cs="Arial"/>
        </w:rPr>
      </w:pPr>
      <w:r w:rsidRPr="004A2620">
        <w:rPr>
          <w:rFonts w:ascii="Arial" w:hAnsi="Arial" w:cs="Arial"/>
        </w:rPr>
        <w:t xml:space="preserve">единого реестра контрольных мероприятий; </w:t>
      </w:r>
    </w:p>
    <w:p w:rsidR="00561F93" w:rsidRPr="004A2620" w:rsidRDefault="008855F5" w:rsidP="00561F93">
      <w:pPr>
        <w:pStyle w:val="HTML0"/>
        <w:ind w:left="0"/>
        <w:rPr>
          <w:rFonts w:ascii="Arial" w:hAnsi="Arial" w:cs="Arial"/>
          <w:sz w:val="24"/>
          <w:szCs w:val="24"/>
        </w:rPr>
      </w:pPr>
      <w:r w:rsidRPr="004A2620">
        <w:rPr>
          <w:rFonts w:ascii="Arial" w:hAnsi="Arial" w:cs="Arial"/>
          <w:sz w:val="24"/>
          <w:szCs w:val="24"/>
        </w:rPr>
        <w:tab/>
      </w:r>
      <w:r w:rsidR="00561F93" w:rsidRPr="004A2620">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561F93" w:rsidRPr="004A2620" w:rsidRDefault="00561F93" w:rsidP="008855F5">
      <w:pPr>
        <w:pStyle w:val="ConsPlusNormal"/>
        <w:ind w:firstLine="708"/>
        <w:rPr>
          <w:sz w:val="24"/>
          <w:szCs w:val="24"/>
        </w:rPr>
      </w:pPr>
      <w:r w:rsidRPr="004A2620">
        <w:rPr>
          <w:sz w:val="24"/>
          <w:szCs w:val="24"/>
        </w:rPr>
        <w:t>иных государственных и муниципальных информационных систем путем межведомственного информационного взаимодействия.</w:t>
      </w:r>
    </w:p>
    <w:p w:rsidR="00561F93" w:rsidRPr="004A2620" w:rsidRDefault="008855F5" w:rsidP="00561F93">
      <w:pPr>
        <w:pStyle w:val="afb"/>
        <w:tabs>
          <w:tab w:val="left" w:pos="1134"/>
        </w:tabs>
        <w:ind w:left="0"/>
        <w:jc w:val="both"/>
        <w:rPr>
          <w:rFonts w:ascii="Arial" w:hAnsi="Arial" w:cs="Arial"/>
        </w:rPr>
      </w:pPr>
      <w:r w:rsidRPr="004A2620">
        <w:rPr>
          <w:rFonts w:ascii="Arial" w:hAnsi="Arial" w:cs="Arial"/>
        </w:rPr>
        <w:tab/>
      </w:r>
      <w:r w:rsidR="00561F93" w:rsidRPr="004A2620">
        <w:rPr>
          <w:rFonts w:ascii="Arial" w:hAnsi="Arial" w:cs="Arial"/>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561F93" w:rsidRPr="004A2620" w:rsidRDefault="00561F93" w:rsidP="00561F93">
      <w:pPr>
        <w:suppressAutoHyphens w:val="0"/>
        <w:ind w:firstLine="709"/>
        <w:contextualSpacing/>
        <w:jc w:val="both"/>
        <w:rPr>
          <w:rFonts w:ascii="Arial" w:hAnsi="Arial" w:cs="Arial"/>
          <w:lang w:eastAsia="ru-RU"/>
        </w:rPr>
      </w:pPr>
      <w:r w:rsidRPr="004A2620">
        <w:rPr>
          <w:rFonts w:ascii="Arial" w:hAnsi="Arial" w:cs="Arial"/>
          <w:lang w:eastAsia="ru-RU"/>
        </w:rPr>
        <w:t>1.5. Муниципальный контроль осуществляется администрацией Пимено-Чернянского сельского поселения Котельниковского муниципального района Волгоградской области (далее – Контрольный орган).</w:t>
      </w:r>
    </w:p>
    <w:p w:rsidR="00561F93" w:rsidRPr="004A2620" w:rsidRDefault="00561F93" w:rsidP="00561F93">
      <w:pPr>
        <w:suppressAutoHyphens w:val="0"/>
        <w:ind w:firstLine="709"/>
        <w:contextualSpacing/>
        <w:jc w:val="both"/>
        <w:rPr>
          <w:rFonts w:ascii="Arial" w:hAnsi="Arial" w:cs="Arial"/>
          <w:lang w:eastAsia="ru-RU"/>
        </w:rPr>
      </w:pPr>
      <w:r w:rsidRPr="004A2620">
        <w:rPr>
          <w:rFonts w:ascii="Arial" w:hAnsi="Arial" w:cs="Arial"/>
          <w:lang w:eastAsia="ru-RU"/>
        </w:rPr>
        <w:t>1.6. Руководство деятельностью по осуществлению муниципального контроля осуществляет глава Пимено-Чернянского сельского поселения Котельниковского муниципального района Волгоградской области</w:t>
      </w:r>
      <w:r w:rsidRPr="004A2620">
        <w:rPr>
          <w:rFonts w:ascii="Arial" w:hAnsi="Arial" w:cs="Arial"/>
          <w:i/>
          <w:lang w:eastAsia="ru-RU"/>
        </w:rPr>
        <w:t>.</w:t>
      </w:r>
    </w:p>
    <w:p w:rsidR="00561F93" w:rsidRPr="004A2620" w:rsidRDefault="00561F93" w:rsidP="00561F93">
      <w:pPr>
        <w:tabs>
          <w:tab w:val="left" w:pos="1134"/>
        </w:tabs>
        <w:suppressAutoHyphens w:val="0"/>
        <w:ind w:firstLine="709"/>
        <w:contextualSpacing/>
        <w:jc w:val="both"/>
        <w:rPr>
          <w:rFonts w:ascii="Arial" w:hAnsi="Arial" w:cs="Arial"/>
          <w:lang w:eastAsia="ru-RU"/>
        </w:rPr>
      </w:pPr>
      <w:r w:rsidRPr="004A2620">
        <w:rPr>
          <w:rFonts w:ascii="Arial" w:hAnsi="Arial" w:cs="Arial"/>
          <w:lang w:eastAsia="ru-RU"/>
        </w:rPr>
        <w:t>1.7. От имени Контрольного органа муниципальный контроль вправе осуществлять следующие должностные лица:</w:t>
      </w:r>
    </w:p>
    <w:p w:rsidR="00561F93" w:rsidRPr="004A2620" w:rsidRDefault="00561F93" w:rsidP="00561F93">
      <w:pPr>
        <w:widowControl w:val="0"/>
        <w:suppressAutoHyphens w:val="0"/>
        <w:ind w:firstLine="709"/>
        <w:jc w:val="both"/>
        <w:rPr>
          <w:rFonts w:ascii="Arial" w:hAnsi="Arial" w:cs="Arial"/>
          <w:color w:val="000000"/>
          <w:lang w:eastAsia="ru-RU"/>
        </w:rPr>
      </w:pPr>
      <w:r w:rsidRPr="004A2620">
        <w:rPr>
          <w:rFonts w:ascii="Arial" w:hAnsi="Arial" w:cs="Arial"/>
          <w:color w:val="000000"/>
          <w:lang w:eastAsia="ru-RU"/>
        </w:rPr>
        <w:t>1) руководитель (заместитель руководителя) Контрольного органа;</w:t>
      </w:r>
    </w:p>
    <w:p w:rsidR="00561F93" w:rsidRPr="004A2620" w:rsidRDefault="00561F93" w:rsidP="00561F93">
      <w:pPr>
        <w:widowControl w:val="0"/>
        <w:suppressAutoHyphens w:val="0"/>
        <w:ind w:firstLine="709"/>
        <w:jc w:val="both"/>
        <w:rPr>
          <w:rFonts w:ascii="Arial" w:hAnsi="Arial" w:cs="Arial"/>
          <w:color w:val="000000"/>
          <w:lang w:eastAsia="ru-RU"/>
        </w:rPr>
      </w:pPr>
      <w:r w:rsidRPr="004A2620">
        <w:rPr>
          <w:rFonts w:ascii="Arial" w:hAnsi="Arial" w:cs="Arial"/>
          <w:color w:val="000000"/>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61F93" w:rsidRPr="004A2620" w:rsidRDefault="00561F93" w:rsidP="00561F93">
      <w:pPr>
        <w:suppressAutoHyphens w:val="0"/>
        <w:ind w:firstLine="709"/>
        <w:jc w:val="both"/>
        <w:rPr>
          <w:rFonts w:ascii="Arial" w:hAnsi="Arial" w:cs="Arial"/>
          <w:color w:val="000000"/>
          <w:lang w:eastAsia="ru-RU"/>
        </w:rPr>
      </w:pPr>
      <w:r w:rsidRPr="004A2620">
        <w:rPr>
          <w:rFonts w:ascii="Arial" w:hAnsi="Arial" w:cs="Arial"/>
          <w:color w:val="000000"/>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561F93" w:rsidRPr="004A2620" w:rsidRDefault="00561F93" w:rsidP="00561F93">
      <w:pPr>
        <w:widowControl w:val="0"/>
        <w:suppressAutoHyphens w:val="0"/>
        <w:ind w:firstLine="709"/>
        <w:jc w:val="both"/>
        <w:rPr>
          <w:rFonts w:ascii="Arial" w:hAnsi="Arial" w:cs="Arial"/>
          <w:color w:val="000000"/>
          <w:lang w:eastAsia="ru-RU"/>
        </w:rPr>
      </w:pPr>
      <w:r w:rsidRPr="004A2620">
        <w:rPr>
          <w:rFonts w:ascii="Arial" w:hAnsi="Arial" w:cs="Arial"/>
          <w:color w:val="000000"/>
          <w:lang w:eastAsia="ru-RU"/>
        </w:rPr>
        <w:t>Должностными лицами</w:t>
      </w:r>
      <w:r w:rsidRPr="004A2620">
        <w:rPr>
          <w:rFonts w:ascii="Arial" w:hAnsi="Arial" w:cs="Arial"/>
          <w:i/>
          <w:color w:val="000000"/>
          <w:lang w:eastAsia="ru-RU"/>
        </w:rPr>
        <w:t xml:space="preserve"> </w:t>
      </w:r>
      <w:r w:rsidRPr="004A2620">
        <w:rPr>
          <w:rFonts w:ascii="Arial" w:hAnsi="Arial" w:cs="Arial"/>
          <w:color w:val="000000"/>
          <w:lang w:eastAsia="ru-RU"/>
        </w:rPr>
        <w:t xml:space="preserve">Контрольного органа, уполномоченными </w:t>
      </w:r>
      <w:r w:rsidRPr="004A2620">
        <w:rPr>
          <w:rFonts w:ascii="Arial" w:hAnsi="Arial" w:cs="Arial"/>
          <w:color w:val="000000"/>
          <w:lang w:eastAsia="ru-RU"/>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561F93" w:rsidRPr="004A2620" w:rsidRDefault="00561F93" w:rsidP="00561F93">
      <w:pPr>
        <w:tabs>
          <w:tab w:val="left" w:pos="1134"/>
        </w:tabs>
        <w:suppressAutoHyphens w:val="0"/>
        <w:ind w:firstLine="851"/>
        <w:contextualSpacing/>
        <w:jc w:val="both"/>
        <w:rPr>
          <w:rFonts w:ascii="Arial" w:hAnsi="Arial" w:cs="Arial"/>
          <w:lang w:eastAsia="ru-RU"/>
        </w:rPr>
      </w:pPr>
      <w:r w:rsidRPr="004A2620">
        <w:rPr>
          <w:rFonts w:ascii="Arial" w:hAnsi="Arial" w:cs="Arial"/>
          <w:lang w:eastAsia="ru-RU"/>
        </w:rPr>
        <w:t>1.8. Права и обязанности инспектора.</w:t>
      </w:r>
    </w:p>
    <w:p w:rsidR="00561F93" w:rsidRPr="004A2620" w:rsidRDefault="00561F93" w:rsidP="00561F93">
      <w:pPr>
        <w:tabs>
          <w:tab w:val="left" w:pos="1134"/>
        </w:tabs>
        <w:suppressAutoHyphens w:val="0"/>
        <w:ind w:firstLine="851"/>
        <w:contextualSpacing/>
        <w:jc w:val="both"/>
        <w:rPr>
          <w:rFonts w:ascii="Arial" w:hAnsi="Arial" w:cs="Arial"/>
          <w:lang w:eastAsia="ru-RU"/>
        </w:rPr>
      </w:pPr>
      <w:r w:rsidRPr="004A2620">
        <w:rPr>
          <w:rFonts w:ascii="Arial" w:hAnsi="Arial" w:cs="Arial"/>
          <w:lang w:eastAsia="ru-RU"/>
        </w:rPr>
        <w:t>1.8.1. Инспектор обязан:</w:t>
      </w:r>
    </w:p>
    <w:p w:rsidR="00561F93" w:rsidRPr="004A2620" w:rsidRDefault="00561F93" w:rsidP="00561F93">
      <w:pPr>
        <w:tabs>
          <w:tab w:val="left" w:pos="1134"/>
        </w:tabs>
        <w:suppressAutoHyphens w:val="0"/>
        <w:ind w:firstLine="851"/>
        <w:contextualSpacing/>
        <w:jc w:val="both"/>
        <w:rPr>
          <w:rFonts w:ascii="Arial" w:hAnsi="Arial" w:cs="Arial"/>
          <w:lang w:eastAsia="ru-RU"/>
        </w:rPr>
      </w:pPr>
      <w:r w:rsidRPr="004A2620">
        <w:rPr>
          <w:rFonts w:ascii="Arial" w:hAnsi="Arial" w:cs="Arial"/>
          <w:lang w:eastAsia="ru-RU"/>
        </w:rPr>
        <w:t>1) соблюдать законодательство Российской Федерации, права и законные интересы контролируемых лиц;</w:t>
      </w:r>
    </w:p>
    <w:p w:rsidR="00561F93" w:rsidRPr="004A2620" w:rsidRDefault="00561F93" w:rsidP="00561F93">
      <w:pPr>
        <w:tabs>
          <w:tab w:val="left" w:pos="1134"/>
        </w:tabs>
        <w:suppressAutoHyphens w:val="0"/>
        <w:ind w:firstLine="851"/>
        <w:contextualSpacing/>
        <w:jc w:val="both"/>
        <w:rPr>
          <w:rFonts w:ascii="Arial" w:hAnsi="Arial" w:cs="Arial"/>
          <w:lang w:eastAsia="ru-RU"/>
        </w:rPr>
      </w:pPr>
      <w:r w:rsidRPr="004A2620">
        <w:rPr>
          <w:rFonts w:ascii="Arial" w:hAnsi="Arial" w:cs="Arial"/>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61F93" w:rsidRPr="004A2620" w:rsidRDefault="00561F93" w:rsidP="00561F93">
      <w:pPr>
        <w:tabs>
          <w:tab w:val="left" w:pos="1134"/>
        </w:tabs>
        <w:suppressAutoHyphens w:val="0"/>
        <w:ind w:firstLine="851"/>
        <w:contextualSpacing/>
        <w:jc w:val="both"/>
        <w:rPr>
          <w:rFonts w:ascii="Arial" w:hAnsi="Arial" w:cs="Arial"/>
          <w:lang w:eastAsia="ru-RU"/>
        </w:rPr>
      </w:pPr>
      <w:r w:rsidRPr="004A2620">
        <w:rPr>
          <w:rFonts w:ascii="Arial" w:hAnsi="Arial" w:cs="Arial"/>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61F93" w:rsidRPr="004A2620" w:rsidRDefault="00561F93" w:rsidP="00561F93">
      <w:pPr>
        <w:tabs>
          <w:tab w:val="left" w:pos="1134"/>
        </w:tabs>
        <w:suppressAutoHyphens w:val="0"/>
        <w:ind w:firstLine="851"/>
        <w:contextualSpacing/>
        <w:jc w:val="both"/>
        <w:rPr>
          <w:rFonts w:ascii="Arial" w:hAnsi="Arial" w:cs="Arial"/>
          <w:lang w:eastAsia="ru-RU"/>
        </w:rPr>
      </w:pPr>
      <w:r w:rsidRPr="004A2620">
        <w:rPr>
          <w:rFonts w:ascii="Arial" w:hAnsi="Arial" w:cs="Arial"/>
          <w:lang w:eastAsia="ru-RU"/>
        </w:rPr>
        <w:t xml:space="preserve">4) не допускать при проведении контрольных мероприятий проявление неуважения в отношении богослужений, других религиозных обрядов и </w:t>
      </w:r>
      <w:r w:rsidRPr="004A2620">
        <w:rPr>
          <w:rFonts w:ascii="Arial" w:hAnsi="Arial" w:cs="Arial"/>
          <w:lang w:eastAsia="ru-RU"/>
        </w:rPr>
        <w:lastRenderedPageBreak/>
        <w:t>церемоний, не препятствовать их проведению, а также не нарушать внутренние установления религиозных организаций;</w:t>
      </w:r>
    </w:p>
    <w:p w:rsidR="00561F93" w:rsidRPr="004A2620" w:rsidRDefault="00561F93" w:rsidP="00561F93">
      <w:pPr>
        <w:tabs>
          <w:tab w:val="left" w:pos="1134"/>
        </w:tabs>
        <w:suppressAutoHyphens w:val="0"/>
        <w:ind w:firstLine="851"/>
        <w:contextualSpacing/>
        <w:jc w:val="both"/>
        <w:rPr>
          <w:rFonts w:ascii="Arial" w:hAnsi="Arial" w:cs="Arial"/>
          <w:lang w:eastAsia="ru-RU"/>
        </w:rPr>
      </w:pPr>
      <w:r w:rsidRPr="004A2620">
        <w:rPr>
          <w:rFonts w:ascii="Arial" w:hAnsi="Arial" w:cs="Arial"/>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561F93" w:rsidRPr="004A2620" w:rsidRDefault="00561F93" w:rsidP="00561F93">
      <w:pPr>
        <w:tabs>
          <w:tab w:val="left" w:pos="1134"/>
        </w:tabs>
        <w:suppressAutoHyphens w:val="0"/>
        <w:ind w:firstLine="851"/>
        <w:contextualSpacing/>
        <w:jc w:val="both"/>
        <w:rPr>
          <w:rFonts w:ascii="Arial" w:hAnsi="Arial" w:cs="Arial"/>
          <w:lang w:eastAsia="ru-RU"/>
        </w:rPr>
      </w:pPr>
      <w:r w:rsidRPr="004A2620">
        <w:rPr>
          <w:rFonts w:ascii="Arial" w:hAnsi="Arial" w:cs="Arial"/>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561F93" w:rsidRPr="004A2620" w:rsidRDefault="00561F93" w:rsidP="00561F93">
      <w:pPr>
        <w:tabs>
          <w:tab w:val="left" w:pos="1134"/>
        </w:tabs>
        <w:suppressAutoHyphens w:val="0"/>
        <w:ind w:firstLine="851"/>
        <w:contextualSpacing/>
        <w:jc w:val="both"/>
        <w:rPr>
          <w:rFonts w:ascii="Arial" w:hAnsi="Arial" w:cs="Arial"/>
          <w:lang w:eastAsia="ru-RU"/>
        </w:rPr>
      </w:pPr>
      <w:r w:rsidRPr="004A2620">
        <w:rPr>
          <w:rFonts w:ascii="Arial" w:hAnsi="Arial" w:cs="Arial"/>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61F93" w:rsidRPr="004A2620" w:rsidRDefault="00561F93" w:rsidP="00561F93">
      <w:pPr>
        <w:tabs>
          <w:tab w:val="left" w:pos="1134"/>
        </w:tabs>
        <w:suppressAutoHyphens w:val="0"/>
        <w:ind w:firstLine="851"/>
        <w:contextualSpacing/>
        <w:jc w:val="both"/>
        <w:rPr>
          <w:rFonts w:ascii="Arial" w:hAnsi="Arial" w:cs="Arial"/>
          <w:lang w:eastAsia="ru-RU"/>
        </w:rPr>
      </w:pPr>
      <w:r w:rsidRPr="004A2620">
        <w:rPr>
          <w:rFonts w:ascii="Arial" w:hAnsi="Arial" w:cs="Arial"/>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61F93" w:rsidRPr="004A2620" w:rsidRDefault="00561F93" w:rsidP="00561F93">
      <w:pPr>
        <w:tabs>
          <w:tab w:val="left" w:pos="1134"/>
        </w:tabs>
        <w:suppressAutoHyphens w:val="0"/>
        <w:ind w:firstLine="851"/>
        <w:contextualSpacing/>
        <w:jc w:val="both"/>
        <w:rPr>
          <w:rFonts w:ascii="Arial" w:hAnsi="Arial" w:cs="Arial"/>
          <w:lang w:eastAsia="ru-RU"/>
        </w:rPr>
      </w:pPr>
      <w:r w:rsidRPr="004A2620">
        <w:rPr>
          <w:rFonts w:ascii="Arial" w:hAnsi="Arial" w:cs="Arial"/>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61F93" w:rsidRPr="004A2620" w:rsidRDefault="00561F93" w:rsidP="00561F93">
      <w:pPr>
        <w:tabs>
          <w:tab w:val="left" w:pos="1134"/>
        </w:tabs>
        <w:suppressAutoHyphens w:val="0"/>
        <w:ind w:firstLine="851"/>
        <w:contextualSpacing/>
        <w:jc w:val="both"/>
        <w:rPr>
          <w:rFonts w:ascii="Arial" w:hAnsi="Arial" w:cs="Arial"/>
          <w:lang w:eastAsia="ru-RU"/>
        </w:rPr>
      </w:pPr>
      <w:r w:rsidRPr="004A2620">
        <w:rPr>
          <w:rFonts w:ascii="Arial" w:hAnsi="Arial" w:cs="Arial"/>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561F93" w:rsidRPr="004A2620" w:rsidRDefault="00561F93" w:rsidP="00561F93">
      <w:pPr>
        <w:tabs>
          <w:tab w:val="left" w:pos="1134"/>
        </w:tabs>
        <w:suppressAutoHyphens w:val="0"/>
        <w:ind w:firstLine="851"/>
        <w:contextualSpacing/>
        <w:jc w:val="both"/>
        <w:rPr>
          <w:rFonts w:ascii="Arial" w:hAnsi="Arial" w:cs="Arial"/>
          <w:lang w:eastAsia="ru-RU"/>
        </w:rPr>
      </w:pPr>
      <w:r w:rsidRPr="004A2620">
        <w:rPr>
          <w:rFonts w:ascii="Arial" w:hAnsi="Arial" w:cs="Arial"/>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61F93" w:rsidRPr="004A2620" w:rsidRDefault="00561F93" w:rsidP="00561F93">
      <w:pPr>
        <w:tabs>
          <w:tab w:val="left" w:pos="1134"/>
        </w:tabs>
        <w:suppressAutoHyphens w:val="0"/>
        <w:ind w:firstLine="851"/>
        <w:contextualSpacing/>
        <w:jc w:val="both"/>
        <w:rPr>
          <w:rFonts w:ascii="Arial" w:hAnsi="Arial" w:cs="Arial"/>
          <w:lang w:eastAsia="ru-RU"/>
        </w:rPr>
      </w:pPr>
      <w:r w:rsidRPr="004A2620">
        <w:rPr>
          <w:rFonts w:ascii="Arial" w:hAnsi="Arial" w:cs="Arial"/>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61F93" w:rsidRPr="004A2620" w:rsidRDefault="00561F93" w:rsidP="00561F93">
      <w:pPr>
        <w:tabs>
          <w:tab w:val="left" w:pos="1134"/>
        </w:tabs>
        <w:suppressAutoHyphens w:val="0"/>
        <w:ind w:firstLine="851"/>
        <w:contextualSpacing/>
        <w:jc w:val="both"/>
        <w:rPr>
          <w:rFonts w:ascii="Arial" w:hAnsi="Arial" w:cs="Arial"/>
          <w:lang w:eastAsia="ru-RU"/>
        </w:rPr>
      </w:pPr>
      <w:r w:rsidRPr="004A2620">
        <w:rPr>
          <w:rFonts w:ascii="Arial" w:hAnsi="Arial" w:cs="Arial"/>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561F93" w:rsidRPr="004A2620" w:rsidRDefault="00561F93" w:rsidP="00561F93">
      <w:pPr>
        <w:tabs>
          <w:tab w:val="left" w:pos="1134"/>
        </w:tabs>
        <w:suppressAutoHyphens w:val="0"/>
        <w:ind w:firstLine="851"/>
        <w:contextualSpacing/>
        <w:jc w:val="both"/>
        <w:rPr>
          <w:rFonts w:ascii="Arial" w:hAnsi="Arial" w:cs="Arial"/>
          <w:lang w:eastAsia="ru-RU"/>
        </w:rPr>
      </w:pPr>
      <w:r w:rsidRPr="004A2620">
        <w:rPr>
          <w:rFonts w:ascii="Arial" w:hAnsi="Arial" w:cs="Arial"/>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61F93" w:rsidRPr="004A2620" w:rsidRDefault="00561F93" w:rsidP="00561F93">
      <w:pPr>
        <w:tabs>
          <w:tab w:val="left" w:pos="1134"/>
        </w:tabs>
        <w:suppressAutoHyphens w:val="0"/>
        <w:ind w:firstLine="851"/>
        <w:contextualSpacing/>
        <w:jc w:val="both"/>
        <w:rPr>
          <w:rFonts w:ascii="Arial" w:hAnsi="Arial" w:cs="Arial"/>
          <w:lang w:eastAsia="ru-RU"/>
        </w:rPr>
      </w:pPr>
      <w:r w:rsidRPr="004A2620">
        <w:rPr>
          <w:rFonts w:ascii="Arial" w:hAnsi="Arial" w:cs="Arial"/>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61F93" w:rsidRPr="004A2620" w:rsidRDefault="00561F93" w:rsidP="00561F93">
      <w:pPr>
        <w:tabs>
          <w:tab w:val="left" w:pos="1134"/>
        </w:tabs>
        <w:suppressAutoHyphens w:val="0"/>
        <w:ind w:firstLine="851"/>
        <w:contextualSpacing/>
        <w:jc w:val="both"/>
        <w:rPr>
          <w:rFonts w:ascii="Arial" w:hAnsi="Arial" w:cs="Arial"/>
          <w:lang w:eastAsia="ru-RU"/>
        </w:rPr>
      </w:pPr>
      <w:r w:rsidRPr="004A2620">
        <w:rPr>
          <w:rFonts w:ascii="Arial" w:hAnsi="Arial" w:cs="Arial"/>
          <w:lang w:eastAsia="ru-RU"/>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w:t>
      </w:r>
      <w:r w:rsidRPr="004A2620">
        <w:rPr>
          <w:rFonts w:ascii="Arial" w:hAnsi="Arial" w:cs="Arial"/>
          <w:lang w:eastAsia="ru-RU"/>
        </w:rPr>
        <w:lastRenderedPageBreak/>
        <w:t>проведении контрольных мероприятий, а также представления документов для копирования, фото- и видеосъемки;</w:t>
      </w:r>
    </w:p>
    <w:p w:rsidR="00561F93" w:rsidRPr="004A2620" w:rsidRDefault="00561F93" w:rsidP="00561F93">
      <w:pPr>
        <w:tabs>
          <w:tab w:val="left" w:pos="1134"/>
        </w:tabs>
        <w:suppressAutoHyphens w:val="0"/>
        <w:ind w:firstLine="851"/>
        <w:contextualSpacing/>
        <w:jc w:val="both"/>
        <w:rPr>
          <w:rFonts w:ascii="Arial" w:hAnsi="Arial" w:cs="Arial"/>
          <w:lang w:eastAsia="ru-RU"/>
        </w:rPr>
      </w:pPr>
      <w:r w:rsidRPr="004A2620">
        <w:rPr>
          <w:rFonts w:ascii="Arial" w:hAnsi="Arial" w:cs="Arial"/>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61F93" w:rsidRPr="004A2620" w:rsidRDefault="00561F93" w:rsidP="00561F93">
      <w:pPr>
        <w:tabs>
          <w:tab w:val="left" w:pos="1134"/>
        </w:tabs>
        <w:suppressAutoHyphens w:val="0"/>
        <w:ind w:firstLine="851"/>
        <w:contextualSpacing/>
        <w:jc w:val="both"/>
        <w:rPr>
          <w:rFonts w:ascii="Arial" w:hAnsi="Arial" w:cs="Arial"/>
          <w:lang w:eastAsia="ru-RU"/>
        </w:rPr>
      </w:pPr>
      <w:r w:rsidRPr="004A2620">
        <w:rPr>
          <w:rFonts w:ascii="Arial" w:hAnsi="Arial" w:cs="Arial"/>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61F93" w:rsidRPr="004A2620" w:rsidRDefault="00561F93" w:rsidP="00561F93">
      <w:pPr>
        <w:tabs>
          <w:tab w:val="left" w:pos="1134"/>
        </w:tabs>
        <w:suppressAutoHyphens w:val="0"/>
        <w:ind w:firstLine="851"/>
        <w:contextualSpacing/>
        <w:jc w:val="both"/>
        <w:rPr>
          <w:rFonts w:ascii="Arial" w:hAnsi="Arial" w:cs="Arial"/>
          <w:lang w:eastAsia="ru-RU"/>
        </w:rPr>
      </w:pPr>
      <w:r w:rsidRPr="004A2620">
        <w:rPr>
          <w:rFonts w:ascii="Arial" w:hAnsi="Arial" w:cs="Arial"/>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61F93" w:rsidRPr="004A2620" w:rsidRDefault="00561F93" w:rsidP="00561F93">
      <w:pPr>
        <w:tabs>
          <w:tab w:val="left" w:pos="1134"/>
        </w:tabs>
        <w:suppressAutoHyphens w:val="0"/>
        <w:ind w:firstLine="709"/>
        <w:contextualSpacing/>
        <w:jc w:val="both"/>
        <w:rPr>
          <w:rFonts w:ascii="Arial" w:hAnsi="Arial" w:cs="Arial"/>
          <w:lang w:eastAsia="ru-RU"/>
        </w:rPr>
      </w:pPr>
      <w:r w:rsidRPr="004A2620">
        <w:rPr>
          <w:rFonts w:ascii="Arial" w:hAnsi="Arial" w:cs="Arial"/>
          <w:lang w:eastAsia="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561F93" w:rsidRPr="004A2620" w:rsidRDefault="00561F93" w:rsidP="00561F93">
      <w:pPr>
        <w:tabs>
          <w:tab w:val="left" w:pos="1134"/>
        </w:tabs>
        <w:suppressAutoHyphens w:val="0"/>
        <w:ind w:firstLine="709"/>
        <w:contextualSpacing/>
        <w:jc w:val="both"/>
        <w:rPr>
          <w:rFonts w:ascii="Arial" w:hAnsi="Arial" w:cs="Arial"/>
          <w:lang w:eastAsia="ru-RU"/>
        </w:rPr>
      </w:pPr>
      <w:r w:rsidRPr="004A2620">
        <w:rPr>
          <w:rFonts w:ascii="Arial" w:hAnsi="Arial" w:cs="Arial"/>
          <w:lang w:eastAsia="ru-RU"/>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561F93" w:rsidRPr="004A2620" w:rsidRDefault="00561F93" w:rsidP="00561F93">
      <w:pPr>
        <w:pStyle w:val="afb"/>
        <w:tabs>
          <w:tab w:val="left" w:pos="1134"/>
        </w:tabs>
        <w:ind w:left="0"/>
        <w:jc w:val="both"/>
        <w:rPr>
          <w:rFonts w:ascii="Arial" w:hAnsi="Arial" w:cs="Arial"/>
        </w:rPr>
      </w:pPr>
      <w:r w:rsidRPr="004A2620">
        <w:rPr>
          <w:rFonts w:ascii="Arial" w:hAnsi="Arial" w:cs="Arial"/>
        </w:rPr>
        <w:t xml:space="preserve">         1.10.Информирование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8855F5" w:rsidRPr="004A2620" w:rsidRDefault="008855F5" w:rsidP="008855F5">
      <w:pPr>
        <w:pStyle w:val="afb"/>
        <w:tabs>
          <w:tab w:val="left" w:pos="567"/>
        </w:tabs>
        <w:ind w:left="0"/>
        <w:jc w:val="both"/>
        <w:rPr>
          <w:rFonts w:ascii="Arial" w:hAnsi="Arial" w:cs="Arial"/>
        </w:rPr>
      </w:pPr>
      <w:r w:rsidRPr="004A2620">
        <w:rPr>
          <w:rFonts w:ascii="Arial" w:hAnsi="Arial" w:cs="Arial"/>
        </w:rPr>
        <w:tab/>
        <w:t>1.11.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D64AB2" w:rsidRPr="004A2620" w:rsidRDefault="00D64AB2" w:rsidP="00561F93">
      <w:pPr>
        <w:pStyle w:val="afb"/>
        <w:tabs>
          <w:tab w:val="left" w:pos="1134"/>
        </w:tabs>
        <w:ind w:left="0"/>
        <w:jc w:val="both"/>
        <w:rPr>
          <w:rFonts w:ascii="Arial" w:hAnsi="Arial" w:cs="Arial"/>
        </w:rPr>
      </w:pPr>
    </w:p>
    <w:p w:rsidR="0063409C" w:rsidRPr="004A2620" w:rsidRDefault="0063409C" w:rsidP="0063409C">
      <w:pPr>
        <w:pStyle w:val="ConsPlusTitle"/>
        <w:ind w:left="1543"/>
        <w:outlineLvl w:val="1"/>
        <w:rPr>
          <w:rFonts w:ascii="Arial" w:hAnsi="Arial" w:cs="Arial"/>
          <w:szCs w:val="24"/>
        </w:rPr>
      </w:pPr>
      <w:r w:rsidRPr="004A2620">
        <w:rPr>
          <w:rFonts w:ascii="Arial" w:hAnsi="Arial" w:cs="Arial"/>
          <w:szCs w:val="24"/>
        </w:rPr>
        <w:t>2. Категории риска причинения вреда (ущерба)</w:t>
      </w:r>
    </w:p>
    <w:p w:rsidR="0063409C" w:rsidRPr="004A2620" w:rsidRDefault="0063409C" w:rsidP="0063409C">
      <w:pPr>
        <w:pStyle w:val="ConsPlusNormal"/>
        <w:ind w:firstLine="709"/>
        <w:jc w:val="both"/>
        <w:rPr>
          <w:sz w:val="24"/>
          <w:szCs w:val="24"/>
        </w:rPr>
      </w:pP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855F5" w:rsidRPr="004A2620" w:rsidRDefault="008855F5" w:rsidP="008855F5">
      <w:pPr>
        <w:pStyle w:val="afb"/>
        <w:tabs>
          <w:tab w:val="left" w:pos="1134"/>
        </w:tabs>
        <w:ind w:left="0" w:firstLine="709"/>
        <w:jc w:val="both"/>
        <w:rPr>
          <w:rFonts w:ascii="Arial" w:hAnsi="Arial" w:cs="Arial"/>
        </w:rPr>
      </w:pPr>
      <w:r w:rsidRPr="004A2620">
        <w:rPr>
          <w:rFonts w:ascii="Arial" w:hAnsi="Arial" w:cs="Arial"/>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855F5" w:rsidRPr="004A2620" w:rsidRDefault="008855F5" w:rsidP="008855F5">
      <w:pPr>
        <w:ind w:firstLine="709"/>
        <w:jc w:val="both"/>
        <w:rPr>
          <w:rFonts w:ascii="Arial" w:hAnsi="Arial" w:cs="Arial"/>
        </w:rPr>
      </w:pPr>
      <w:r w:rsidRPr="004A2620">
        <w:rPr>
          <w:rFonts w:ascii="Arial" w:hAnsi="Arial" w:cs="Arial"/>
        </w:rPr>
        <w:lastRenderedPageBreak/>
        <w:t>значительный риск;</w:t>
      </w:r>
    </w:p>
    <w:p w:rsidR="008855F5" w:rsidRPr="004A2620" w:rsidRDefault="008855F5" w:rsidP="008855F5">
      <w:pPr>
        <w:ind w:firstLine="709"/>
        <w:jc w:val="both"/>
        <w:rPr>
          <w:rFonts w:ascii="Arial" w:hAnsi="Arial" w:cs="Arial"/>
        </w:rPr>
      </w:pPr>
      <w:r w:rsidRPr="004A2620">
        <w:rPr>
          <w:rFonts w:ascii="Arial" w:hAnsi="Arial" w:cs="Arial"/>
        </w:rPr>
        <w:t>средний риск;</w:t>
      </w:r>
    </w:p>
    <w:p w:rsidR="008855F5" w:rsidRPr="004A2620" w:rsidRDefault="008855F5" w:rsidP="008855F5">
      <w:pPr>
        <w:ind w:firstLine="709"/>
        <w:jc w:val="both"/>
        <w:rPr>
          <w:rFonts w:ascii="Arial" w:hAnsi="Arial" w:cs="Arial"/>
        </w:rPr>
      </w:pPr>
      <w:r w:rsidRPr="004A2620">
        <w:rPr>
          <w:rFonts w:ascii="Arial" w:hAnsi="Arial" w:cs="Arial"/>
        </w:rPr>
        <w:t>умеренный риск;</w:t>
      </w:r>
    </w:p>
    <w:p w:rsidR="008855F5" w:rsidRPr="004A2620" w:rsidRDefault="008855F5" w:rsidP="008855F5">
      <w:pPr>
        <w:ind w:firstLine="709"/>
        <w:jc w:val="both"/>
        <w:rPr>
          <w:rFonts w:ascii="Arial" w:hAnsi="Arial" w:cs="Arial"/>
        </w:rPr>
      </w:pPr>
      <w:r w:rsidRPr="004A2620">
        <w:rPr>
          <w:rFonts w:ascii="Arial" w:hAnsi="Arial" w:cs="Arial"/>
        </w:rPr>
        <w:t>низкий риск.</w:t>
      </w:r>
    </w:p>
    <w:p w:rsidR="008855F5" w:rsidRPr="004A2620" w:rsidRDefault="008855F5" w:rsidP="008855F5">
      <w:pPr>
        <w:pStyle w:val="afb"/>
        <w:tabs>
          <w:tab w:val="left" w:pos="1134"/>
        </w:tabs>
        <w:ind w:left="0" w:firstLine="709"/>
        <w:jc w:val="both"/>
        <w:rPr>
          <w:rFonts w:ascii="Arial" w:hAnsi="Arial" w:cs="Arial"/>
        </w:rPr>
      </w:pPr>
      <w:r w:rsidRPr="004A2620">
        <w:rPr>
          <w:rFonts w:ascii="Arial" w:hAnsi="Arial" w:cs="Arial"/>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8855F5" w:rsidRPr="004A2620" w:rsidRDefault="008855F5" w:rsidP="008855F5">
      <w:pPr>
        <w:pStyle w:val="afb"/>
        <w:tabs>
          <w:tab w:val="left" w:pos="1134"/>
        </w:tabs>
        <w:ind w:left="0" w:firstLine="709"/>
        <w:jc w:val="both"/>
        <w:rPr>
          <w:rFonts w:ascii="Arial" w:hAnsi="Arial" w:cs="Arial"/>
        </w:rPr>
      </w:pPr>
      <w:r w:rsidRPr="004A2620">
        <w:rPr>
          <w:rFonts w:ascii="Arial" w:hAnsi="Arial" w:cs="Arial"/>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8855F5" w:rsidRPr="004A2620" w:rsidRDefault="008855F5" w:rsidP="008855F5">
      <w:pPr>
        <w:pStyle w:val="afb"/>
        <w:tabs>
          <w:tab w:val="left" w:pos="1134"/>
        </w:tabs>
        <w:ind w:left="0" w:firstLine="709"/>
        <w:jc w:val="both"/>
        <w:rPr>
          <w:rFonts w:ascii="Arial" w:hAnsi="Arial" w:cs="Arial"/>
        </w:rPr>
      </w:pPr>
      <w:r w:rsidRPr="004A2620">
        <w:rPr>
          <w:rFonts w:ascii="Arial" w:hAnsi="Arial" w:cs="Arial"/>
        </w:rPr>
        <w:t>В случае если объект контроля не отнесен к определенной категории риска, он считается отнесенным к категории низкого риска.</w:t>
      </w:r>
    </w:p>
    <w:p w:rsidR="008855F5" w:rsidRPr="004A2620" w:rsidRDefault="008855F5" w:rsidP="008855F5">
      <w:pPr>
        <w:pStyle w:val="afb"/>
        <w:tabs>
          <w:tab w:val="left" w:pos="1134"/>
        </w:tabs>
        <w:ind w:left="0" w:firstLine="709"/>
        <w:jc w:val="both"/>
        <w:rPr>
          <w:rFonts w:ascii="Arial" w:hAnsi="Arial" w:cs="Arial"/>
        </w:rPr>
      </w:pPr>
      <w:r w:rsidRPr="004A2620">
        <w:rPr>
          <w:rFonts w:ascii="Arial" w:hAnsi="Arial" w:cs="Arial"/>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855F5" w:rsidRPr="004A2620" w:rsidRDefault="008855F5" w:rsidP="0063409C">
      <w:pPr>
        <w:pStyle w:val="afb"/>
        <w:tabs>
          <w:tab w:val="left" w:pos="1134"/>
        </w:tabs>
        <w:ind w:left="0" w:firstLine="709"/>
        <w:jc w:val="both"/>
        <w:rPr>
          <w:rFonts w:ascii="Arial" w:hAnsi="Arial" w:cs="Arial"/>
        </w:rPr>
      </w:pPr>
    </w:p>
    <w:p w:rsidR="0063409C" w:rsidRPr="004A2620" w:rsidRDefault="0063409C" w:rsidP="0063409C">
      <w:pPr>
        <w:tabs>
          <w:tab w:val="left" w:pos="1134"/>
        </w:tabs>
        <w:jc w:val="center"/>
        <w:rPr>
          <w:rFonts w:ascii="Arial" w:hAnsi="Arial" w:cs="Arial"/>
          <w:b/>
        </w:rPr>
      </w:pPr>
      <w:r w:rsidRPr="004A2620">
        <w:rPr>
          <w:rFonts w:ascii="Arial" w:hAnsi="Arial" w:cs="Arial"/>
          <w:b/>
        </w:rPr>
        <w:t xml:space="preserve">3. Виды профилактических мероприятий, которые проводятся при осуществлении муниципального контроля </w:t>
      </w:r>
    </w:p>
    <w:p w:rsidR="0063409C" w:rsidRPr="004A2620" w:rsidRDefault="0063409C" w:rsidP="0063409C">
      <w:pPr>
        <w:tabs>
          <w:tab w:val="left" w:pos="1134"/>
        </w:tabs>
        <w:jc w:val="both"/>
        <w:rPr>
          <w:rFonts w:ascii="Arial" w:hAnsi="Arial" w:cs="Arial"/>
        </w:rPr>
      </w:pP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При осуществлении муниципального контроля Контрольный орган проводит следующие виды профилактических мероприятий:</w:t>
      </w:r>
    </w:p>
    <w:p w:rsidR="0063409C" w:rsidRPr="004A2620" w:rsidRDefault="0063409C" w:rsidP="0063409C">
      <w:pPr>
        <w:pStyle w:val="ConsPlusNormal"/>
        <w:ind w:firstLine="709"/>
        <w:jc w:val="both"/>
        <w:rPr>
          <w:sz w:val="24"/>
          <w:szCs w:val="24"/>
        </w:rPr>
      </w:pPr>
      <w:r w:rsidRPr="004A2620">
        <w:rPr>
          <w:sz w:val="24"/>
          <w:szCs w:val="24"/>
        </w:rPr>
        <w:t>1) информирование;</w:t>
      </w:r>
    </w:p>
    <w:p w:rsidR="0063409C" w:rsidRPr="004A2620" w:rsidRDefault="0063409C" w:rsidP="0063409C">
      <w:pPr>
        <w:pStyle w:val="ConsPlusNormal"/>
        <w:ind w:firstLine="709"/>
        <w:jc w:val="both"/>
        <w:rPr>
          <w:sz w:val="24"/>
          <w:szCs w:val="24"/>
        </w:rPr>
      </w:pPr>
      <w:r w:rsidRPr="004A2620">
        <w:rPr>
          <w:sz w:val="24"/>
          <w:szCs w:val="24"/>
        </w:rPr>
        <w:t>2) обобщение правоприменительной практики;</w:t>
      </w:r>
    </w:p>
    <w:p w:rsidR="0063409C" w:rsidRPr="004A2620" w:rsidRDefault="0063409C" w:rsidP="0063409C">
      <w:pPr>
        <w:pStyle w:val="ConsPlusNormal"/>
        <w:ind w:firstLine="709"/>
        <w:jc w:val="both"/>
        <w:rPr>
          <w:sz w:val="24"/>
          <w:szCs w:val="24"/>
        </w:rPr>
      </w:pPr>
      <w:r w:rsidRPr="004A2620">
        <w:rPr>
          <w:sz w:val="24"/>
          <w:szCs w:val="24"/>
        </w:rPr>
        <w:t>3) объявление предостережения;</w:t>
      </w:r>
    </w:p>
    <w:p w:rsidR="0063409C" w:rsidRPr="004A2620" w:rsidRDefault="0063409C" w:rsidP="0063409C">
      <w:pPr>
        <w:pStyle w:val="ConsPlusNormal"/>
        <w:ind w:firstLine="709"/>
        <w:jc w:val="both"/>
        <w:rPr>
          <w:sz w:val="24"/>
          <w:szCs w:val="24"/>
        </w:rPr>
      </w:pPr>
      <w:r w:rsidRPr="004A2620">
        <w:rPr>
          <w:sz w:val="24"/>
          <w:szCs w:val="24"/>
        </w:rPr>
        <w:t>4) консультирование;</w:t>
      </w:r>
    </w:p>
    <w:p w:rsidR="0063409C" w:rsidRPr="004A2620" w:rsidRDefault="0063409C" w:rsidP="0063409C">
      <w:pPr>
        <w:pStyle w:val="ConsPlusNormal"/>
        <w:ind w:firstLine="709"/>
        <w:jc w:val="both"/>
        <w:rPr>
          <w:sz w:val="24"/>
          <w:szCs w:val="24"/>
        </w:rPr>
      </w:pPr>
      <w:r w:rsidRPr="004A2620">
        <w:rPr>
          <w:sz w:val="24"/>
          <w:szCs w:val="24"/>
        </w:rPr>
        <w:t>5) профилактический визит.</w:t>
      </w:r>
    </w:p>
    <w:p w:rsidR="0063409C" w:rsidRPr="004A2620" w:rsidRDefault="0063409C" w:rsidP="0063409C">
      <w:pPr>
        <w:pStyle w:val="ConsPlusNormal"/>
        <w:ind w:firstLine="709"/>
        <w:jc w:val="both"/>
        <w:rPr>
          <w:sz w:val="24"/>
          <w:szCs w:val="24"/>
        </w:rPr>
      </w:pPr>
    </w:p>
    <w:p w:rsidR="0063409C" w:rsidRPr="004A2620" w:rsidRDefault="0063409C" w:rsidP="0063409C">
      <w:pPr>
        <w:pStyle w:val="ConsPlusNormal"/>
        <w:ind w:firstLine="0"/>
        <w:jc w:val="center"/>
        <w:rPr>
          <w:sz w:val="24"/>
          <w:szCs w:val="24"/>
        </w:rPr>
      </w:pPr>
      <w:r w:rsidRPr="004A2620">
        <w:rPr>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63409C" w:rsidRPr="004A2620" w:rsidRDefault="0063409C" w:rsidP="0063409C">
      <w:pPr>
        <w:pStyle w:val="ConsPlusNormal"/>
        <w:ind w:firstLine="709"/>
        <w:jc w:val="center"/>
        <w:rPr>
          <w:b/>
          <w:sz w:val="24"/>
          <w:szCs w:val="24"/>
        </w:rPr>
      </w:pP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3.1.2. Обобщение правоприменительной практики организации и проведения муниципального контроля осуществляется ежегодно.</w:t>
      </w:r>
    </w:p>
    <w:p w:rsidR="0063409C" w:rsidRPr="004A2620" w:rsidRDefault="0063409C" w:rsidP="0063409C">
      <w:pPr>
        <w:ind w:firstLine="709"/>
        <w:jc w:val="both"/>
        <w:rPr>
          <w:rFonts w:ascii="Arial" w:hAnsi="Arial" w:cs="Arial"/>
        </w:rPr>
      </w:pPr>
      <w:r w:rsidRPr="004A2620">
        <w:rPr>
          <w:rFonts w:ascii="Arial" w:hAnsi="Arial" w:cs="Arial"/>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3409C" w:rsidRPr="004A2620" w:rsidRDefault="0063409C" w:rsidP="0063409C">
      <w:pPr>
        <w:ind w:firstLine="709"/>
        <w:jc w:val="both"/>
        <w:rPr>
          <w:rFonts w:ascii="Arial" w:hAnsi="Arial" w:cs="Arial"/>
          <w:color w:val="FF0000"/>
        </w:rPr>
      </w:pPr>
      <w:r w:rsidRPr="004A2620">
        <w:rPr>
          <w:rFonts w:ascii="Arial" w:hAnsi="Arial" w:cs="Arial"/>
        </w:rPr>
        <w:t xml:space="preserve">Контрольный орган обеспечивает публичное обсуждение проекта доклада. </w:t>
      </w:r>
    </w:p>
    <w:p w:rsidR="0063409C" w:rsidRPr="004A2620" w:rsidRDefault="0063409C" w:rsidP="0063409C">
      <w:pPr>
        <w:pStyle w:val="HTML0"/>
        <w:ind w:firstLine="540"/>
        <w:jc w:val="both"/>
        <w:rPr>
          <w:rFonts w:ascii="Arial" w:hAnsi="Arial" w:cs="Arial"/>
          <w:color w:val="FF0000"/>
          <w:sz w:val="24"/>
          <w:szCs w:val="24"/>
        </w:rPr>
      </w:pPr>
      <w:r w:rsidRPr="004A2620">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63409C" w:rsidRDefault="0063409C" w:rsidP="0063409C">
      <w:pPr>
        <w:ind w:firstLine="709"/>
        <w:jc w:val="both"/>
        <w:rPr>
          <w:rFonts w:ascii="Arial" w:hAnsi="Arial" w:cs="Arial"/>
        </w:rPr>
      </w:pPr>
    </w:p>
    <w:p w:rsidR="004A2620" w:rsidRDefault="004A2620" w:rsidP="0063409C">
      <w:pPr>
        <w:ind w:firstLine="709"/>
        <w:jc w:val="both"/>
        <w:rPr>
          <w:rFonts w:ascii="Arial" w:hAnsi="Arial" w:cs="Arial"/>
        </w:rPr>
      </w:pPr>
    </w:p>
    <w:p w:rsidR="004A2620" w:rsidRDefault="004A2620" w:rsidP="0063409C">
      <w:pPr>
        <w:ind w:firstLine="709"/>
        <w:jc w:val="both"/>
        <w:rPr>
          <w:rFonts w:ascii="Arial" w:hAnsi="Arial" w:cs="Arial"/>
        </w:rPr>
      </w:pPr>
    </w:p>
    <w:p w:rsidR="004A2620" w:rsidRPr="004A2620" w:rsidRDefault="004A2620" w:rsidP="0063409C">
      <w:pPr>
        <w:ind w:firstLine="709"/>
        <w:jc w:val="both"/>
        <w:rPr>
          <w:rFonts w:ascii="Arial" w:hAnsi="Arial" w:cs="Arial"/>
        </w:rPr>
      </w:pPr>
    </w:p>
    <w:p w:rsidR="0063409C" w:rsidRPr="004A2620" w:rsidRDefault="0063409C" w:rsidP="0063409C">
      <w:pPr>
        <w:jc w:val="center"/>
        <w:rPr>
          <w:rFonts w:ascii="Arial" w:hAnsi="Arial" w:cs="Arial"/>
        </w:rPr>
      </w:pPr>
      <w:r w:rsidRPr="004A2620">
        <w:rPr>
          <w:rFonts w:ascii="Arial" w:hAnsi="Arial" w:cs="Arial"/>
        </w:rPr>
        <w:lastRenderedPageBreak/>
        <w:t xml:space="preserve">3.2. Предостережение о недопустимости нарушения </w:t>
      </w:r>
    </w:p>
    <w:p w:rsidR="0063409C" w:rsidRPr="004A2620" w:rsidRDefault="0063409C" w:rsidP="0063409C">
      <w:pPr>
        <w:jc w:val="center"/>
        <w:rPr>
          <w:rFonts w:ascii="Arial" w:hAnsi="Arial" w:cs="Arial"/>
        </w:rPr>
      </w:pPr>
      <w:r w:rsidRPr="004A2620">
        <w:rPr>
          <w:rFonts w:ascii="Arial" w:hAnsi="Arial" w:cs="Arial"/>
        </w:rPr>
        <w:t>обязательных требований</w:t>
      </w:r>
    </w:p>
    <w:p w:rsidR="0063409C" w:rsidRPr="004A2620" w:rsidRDefault="0063409C" w:rsidP="0063409C">
      <w:pPr>
        <w:ind w:firstLine="709"/>
        <w:jc w:val="center"/>
        <w:rPr>
          <w:rFonts w:ascii="Arial" w:hAnsi="Arial" w:cs="Arial"/>
          <w:b/>
        </w:rPr>
      </w:pP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3409C" w:rsidRPr="004A2620" w:rsidRDefault="0063409C" w:rsidP="0063409C">
      <w:pPr>
        <w:pStyle w:val="ConsPlusNormal"/>
        <w:ind w:firstLine="709"/>
        <w:jc w:val="both"/>
        <w:rPr>
          <w:sz w:val="24"/>
          <w:szCs w:val="24"/>
        </w:rPr>
      </w:pPr>
      <w:r w:rsidRPr="004A2620">
        <w:rPr>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3409C" w:rsidRPr="004A2620" w:rsidRDefault="0063409C" w:rsidP="0063409C">
      <w:pPr>
        <w:ind w:firstLine="709"/>
        <w:jc w:val="both"/>
        <w:rPr>
          <w:rFonts w:ascii="Arial" w:hAnsi="Arial" w:cs="Arial"/>
        </w:rPr>
      </w:pPr>
      <w:r w:rsidRPr="004A2620">
        <w:rPr>
          <w:rFonts w:ascii="Arial" w:hAnsi="Arial" w:cs="Arial"/>
        </w:rPr>
        <w:t>3.2.4. Возражение должно содержать:</w:t>
      </w:r>
    </w:p>
    <w:p w:rsidR="0063409C" w:rsidRPr="004A2620" w:rsidRDefault="0063409C" w:rsidP="0063409C">
      <w:pPr>
        <w:ind w:firstLine="709"/>
        <w:jc w:val="both"/>
        <w:rPr>
          <w:rFonts w:ascii="Arial" w:hAnsi="Arial" w:cs="Arial"/>
        </w:rPr>
      </w:pPr>
      <w:r w:rsidRPr="004A2620">
        <w:rPr>
          <w:rFonts w:ascii="Arial" w:hAnsi="Arial" w:cs="Arial"/>
        </w:rPr>
        <w:t>1) наименование Контрольного органа, в который направляется возражение;</w:t>
      </w:r>
    </w:p>
    <w:p w:rsidR="0063409C" w:rsidRPr="004A2620" w:rsidRDefault="0063409C" w:rsidP="0063409C">
      <w:pPr>
        <w:ind w:firstLine="709"/>
        <w:jc w:val="both"/>
        <w:rPr>
          <w:rFonts w:ascii="Arial" w:hAnsi="Arial" w:cs="Arial"/>
        </w:rPr>
      </w:pPr>
      <w:r w:rsidRPr="004A2620">
        <w:rPr>
          <w:rFonts w:ascii="Arial" w:hAnsi="Arial" w:cs="Arial"/>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3409C" w:rsidRPr="004A2620" w:rsidRDefault="0063409C" w:rsidP="0063409C">
      <w:pPr>
        <w:ind w:firstLine="709"/>
        <w:jc w:val="both"/>
        <w:rPr>
          <w:rFonts w:ascii="Arial" w:hAnsi="Arial" w:cs="Arial"/>
        </w:rPr>
      </w:pPr>
      <w:r w:rsidRPr="004A2620">
        <w:rPr>
          <w:rFonts w:ascii="Arial" w:hAnsi="Arial" w:cs="Arial"/>
        </w:rPr>
        <w:t>3) дату и номер предостережения;</w:t>
      </w:r>
    </w:p>
    <w:p w:rsidR="0063409C" w:rsidRPr="004A2620" w:rsidRDefault="0063409C" w:rsidP="0063409C">
      <w:pPr>
        <w:ind w:firstLine="709"/>
        <w:jc w:val="both"/>
        <w:rPr>
          <w:rFonts w:ascii="Arial" w:hAnsi="Arial" w:cs="Arial"/>
        </w:rPr>
      </w:pPr>
      <w:r w:rsidRPr="004A2620">
        <w:rPr>
          <w:rFonts w:ascii="Arial" w:hAnsi="Arial" w:cs="Arial"/>
        </w:rPr>
        <w:t>4) доводы, на основании которых контролируемое лицо не согласно с объявленным предостережением;</w:t>
      </w:r>
    </w:p>
    <w:p w:rsidR="0063409C" w:rsidRPr="004A2620" w:rsidRDefault="0063409C" w:rsidP="0063409C">
      <w:pPr>
        <w:ind w:firstLine="709"/>
        <w:jc w:val="both"/>
        <w:rPr>
          <w:rFonts w:ascii="Arial" w:hAnsi="Arial" w:cs="Arial"/>
        </w:rPr>
      </w:pPr>
      <w:r w:rsidRPr="004A2620">
        <w:rPr>
          <w:rFonts w:ascii="Arial" w:hAnsi="Arial" w:cs="Arial"/>
        </w:rPr>
        <w:t>5) дату получения предостережения контролируемым лицом;</w:t>
      </w:r>
    </w:p>
    <w:p w:rsidR="0063409C" w:rsidRPr="004A2620" w:rsidRDefault="0063409C" w:rsidP="0063409C">
      <w:pPr>
        <w:ind w:firstLine="709"/>
        <w:jc w:val="both"/>
        <w:rPr>
          <w:rFonts w:ascii="Arial" w:hAnsi="Arial" w:cs="Arial"/>
        </w:rPr>
      </w:pPr>
      <w:r w:rsidRPr="004A2620">
        <w:rPr>
          <w:rFonts w:ascii="Arial" w:hAnsi="Arial" w:cs="Arial"/>
        </w:rPr>
        <w:t>6) личную подпись и дату.</w:t>
      </w:r>
    </w:p>
    <w:p w:rsidR="0063409C" w:rsidRPr="004A2620" w:rsidRDefault="0063409C" w:rsidP="0063409C">
      <w:pPr>
        <w:ind w:firstLine="709"/>
        <w:jc w:val="both"/>
        <w:rPr>
          <w:rFonts w:ascii="Arial" w:hAnsi="Arial" w:cs="Arial"/>
        </w:rPr>
      </w:pPr>
      <w:r w:rsidRPr="004A2620">
        <w:rPr>
          <w:rFonts w:ascii="Arial" w:hAnsi="Arial" w:cs="Arial"/>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3409C" w:rsidRPr="004A2620" w:rsidRDefault="0063409C" w:rsidP="0063409C">
      <w:pPr>
        <w:pStyle w:val="ConsPlusNormal"/>
        <w:ind w:firstLine="709"/>
        <w:jc w:val="both"/>
        <w:rPr>
          <w:sz w:val="24"/>
          <w:szCs w:val="24"/>
        </w:rPr>
      </w:pPr>
      <w:r w:rsidRPr="004A2620">
        <w:rPr>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63409C" w:rsidRPr="004A2620" w:rsidRDefault="0063409C" w:rsidP="0063409C">
      <w:pPr>
        <w:ind w:firstLine="709"/>
        <w:jc w:val="both"/>
        <w:rPr>
          <w:rFonts w:ascii="Arial" w:hAnsi="Arial" w:cs="Arial"/>
        </w:rPr>
      </w:pPr>
      <w:r w:rsidRPr="004A2620">
        <w:rPr>
          <w:rFonts w:ascii="Arial" w:hAnsi="Arial" w:cs="Arial"/>
        </w:rPr>
        <w:t>3.2.7. По результатам рассмотрения возражения Контрольный орган принимает одно из следующих решений:</w:t>
      </w:r>
    </w:p>
    <w:p w:rsidR="0063409C" w:rsidRPr="004A2620" w:rsidRDefault="0063409C" w:rsidP="0063409C">
      <w:pPr>
        <w:ind w:firstLine="709"/>
        <w:jc w:val="both"/>
        <w:rPr>
          <w:rFonts w:ascii="Arial" w:hAnsi="Arial" w:cs="Arial"/>
        </w:rPr>
      </w:pPr>
      <w:r w:rsidRPr="004A2620">
        <w:rPr>
          <w:rFonts w:ascii="Arial" w:hAnsi="Arial" w:cs="Arial"/>
        </w:rPr>
        <w:t>1) удовлетворяет возражение в форме отмены предостережения;</w:t>
      </w:r>
    </w:p>
    <w:p w:rsidR="0063409C" w:rsidRPr="004A2620" w:rsidRDefault="0063409C" w:rsidP="0063409C">
      <w:pPr>
        <w:ind w:firstLine="709"/>
        <w:jc w:val="both"/>
        <w:rPr>
          <w:rFonts w:ascii="Arial" w:hAnsi="Arial" w:cs="Arial"/>
        </w:rPr>
      </w:pPr>
      <w:r w:rsidRPr="004A2620">
        <w:rPr>
          <w:rFonts w:ascii="Arial" w:hAnsi="Arial" w:cs="Arial"/>
        </w:rPr>
        <w:t>2) отказывает в удовлетворении возражения с указанием причины отказа.</w:t>
      </w:r>
    </w:p>
    <w:p w:rsidR="0063409C" w:rsidRPr="004A2620" w:rsidRDefault="0063409C" w:rsidP="0063409C">
      <w:pPr>
        <w:pStyle w:val="ConsPlusNormal"/>
        <w:ind w:firstLine="709"/>
        <w:jc w:val="both"/>
        <w:rPr>
          <w:sz w:val="24"/>
          <w:szCs w:val="24"/>
        </w:rPr>
      </w:pPr>
      <w:r w:rsidRPr="004A2620">
        <w:rPr>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3409C" w:rsidRPr="004A2620" w:rsidRDefault="0063409C" w:rsidP="0063409C">
      <w:pPr>
        <w:ind w:firstLine="709"/>
        <w:jc w:val="both"/>
        <w:rPr>
          <w:rFonts w:ascii="Arial" w:hAnsi="Arial" w:cs="Arial"/>
        </w:rPr>
      </w:pPr>
      <w:r w:rsidRPr="004A2620">
        <w:rPr>
          <w:rFonts w:ascii="Arial" w:hAnsi="Arial" w:cs="Arial"/>
        </w:rPr>
        <w:t>3.2.9. Повторное направление возражения по тем же основаниям не допускается.</w:t>
      </w:r>
    </w:p>
    <w:p w:rsidR="0063409C" w:rsidRPr="004A2620" w:rsidRDefault="0063409C" w:rsidP="0063409C">
      <w:pPr>
        <w:ind w:firstLine="709"/>
        <w:jc w:val="both"/>
        <w:rPr>
          <w:rFonts w:ascii="Arial" w:hAnsi="Arial" w:cs="Arial"/>
        </w:rPr>
      </w:pPr>
      <w:r w:rsidRPr="004A2620">
        <w:rPr>
          <w:rFonts w:ascii="Arial" w:hAnsi="Arial" w:cs="Arial"/>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3409C" w:rsidRPr="004A2620" w:rsidRDefault="0063409C" w:rsidP="0063409C">
      <w:pPr>
        <w:ind w:firstLine="709"/>
        <w:jc w:val="center"/>
        <w:rPr>
          <w:rFonts w:ascii="Arial" w:hAnsi="Arial" w:cs="Arial"/>
        </w:rPr>
      </w:pPr>
    </w:p>
    <w:p w:rsidR="0063409C" w:rsidRPr="004A2620" w:rsidRDefault="0063409C" w:rsidP="0063409C">
      <w:pPr>
        <w:jc w:val="center"/>
        <w:rPr>
          <w:rFonts w:ascii="Arial" w:hAnsi="Arial" w:cs="Arial"/>
        </w:rPr>
      </w:pPr>
      <w:r w:rsidRPr="004A2620">
        <w:rPr>
          <w:rFonts w:ascii="Arial" w:hAnsi="Arial" w:cs="Arial"/>
        </w:rPr>
        <w:t>3.3. Консультирование</w:t>
      </w:r>
    </w:p>
    <w:p w:rsidR="0063409C" w:rsidRPr="004A2620" w:rsidRDefault="0063409C" w:rsidP="0063409C">
      <w:pPr>
        <w:ind w:firstLine="709"/>
        <w:jc w:val="center"/>
        <w:rPr>
          <w:rFonts w:ascii="Arial" w:hAnsi="Arial" w:cs="Arial"/>
          <w:b/>
        </w:rPr>
      </w:pPr>
    </w:p>
    <w:p w:rsidR="0063409C" w:rsidRPr="004A2620" w:rsidRDefault="0063409C" w:rsidP="0063409C">
      <w:pPr>
        <w:pStyle w:val="ConsPlusNormal"/>
        <w:ind w:firstLine="709"/>
        <w:jc w:val="both"/>
        <w:rPr>
          <w:sz w:val="24"/>
          <w:szCs w:val="24"/>
        </w:rPr>
      </w:pPr>
      <w:r w:rsidRPr="004A2620">
        <w:rPr>
          <w:sz w:val="24"/>
          <w:szCs w:val="24"/>
        </w:rPr>
        <w:t xml:space="preserve">3.3.1. Консультирование контролируемых лиц и их представителей </w:t>
      </w:r>
      <w:r w:rsidRPr="004A2620">
        <w:rPr>
          <w:sz w:val="24"/>
          <w:szCs w:val="24"/>
        </w:rPr>
        <w:lastRenderedPageBreak/>
        <w:t>осуществляется по вопросам, связанным с организацией и осуществлением муниципального контроля:</w:t>
      </w:r>
    </w:p>
    <w:p w:rsidR="0063409C" w:rsidRPr="004A2620" w:rsidRDefault="0063409C" w:rsidP="0063409C">
      <w:pPr>
        <w:pStyle w:val="ConsPlusNormal"/>
        <w:tabs>
          <w:tab w:val="left" w:pos="1134"/>
        </w:tabs>
        <w:ind w:left="709" w:firstLine="0"/>
        <w:jc w:val="both"/>
        <w:rPr>
          <w:sz w:val="24"/>
          <w:szCs w:val="24"/>
        </w:rPr>
      </w:pPr>
      <w:r w:rsidRPr="004A2620">
        <w:rPr>
          <w:sz w:val="24"/>
          <w:szCs w:val="24"/>
        </w:rPr>
        <w:t>1) порядка проведения контрольных мероприятий;</w:t>
      </w:r>
    </w:p>
    <w:p w:rsidR="0063409C" w:rsidRPr="004A2620" w:rsidRDefault="0063409C" w:rsidP="0063409C">
      <w:pPr>
        <w:pStyle w:val="ConsPlusNormal"/>
        <w:tabs>
          <w:tab w:val="left" w:pos="1134"/>
        </w:tabs>
        <w:ind w:left="709" w:firstLine="0"/>
        <w:jc w:val="both"/>
        <w:rPr>
          <w:sz w:val="24"/>
          <w:szCs w:val="24"/>
        </w:rPr>
      </w:pPr>
      <w:r w:rsidRPr="004A2620">
        <w:rPr>
          <w:sz w:val="24"/>
          <w:szCs w:val="24"/>
        </w:rPr>
        <w:t>2) периодичности проведения контрольных мероприятий;</w:t>
      </w:r>
    </w:p>
    <w:p w:rsidR="0063409C" w:rsidRPr="004A2620" w:rsidRDefault="0063409C" w:rsidP="0063409C">
      <w:pPr>
        <w:pStyle w:val="ConsPlusNormal"/>
        <w:tabs>
          <w:tab w:val="left" w:pos="1134"/>
        </w:tabs>
        <w:ind w:left="709" w:firstLine="0"/>
        <w:jc w:val="both"/>
        <w:rPr>
          <w:sz w:val="24"/>
          <w:szCs w:val="24"/>
        </w:rPr>
      </w:pPr>
      <w:r w:rsidRPr="004A2620">
        <w:rPr>
          <w:sz w:val="24"/>
          <w:szCs w:val="24"/>
        </w:rPr>
        <w:t>3) порядка принятия решений по итогам контрольных мероприятий;</w:t>
      </w:r>
    </w:p>
    <w:p w:rsidR="0063409C" w:rsidRPr="004A2620" w:rsidRDefault="0063409C" w:rsidP="0063409C">
      <w:pPr>
        <w:pStyle w:val="ConsPlusNormal"/>
        <w:tabs>
          <w:tab w:val="left" w:pos="1134"/>
        </w:tabs>
        <w:ind w:left="709" w:firstLine="0"/>
        <w:jc w:val="both"/>
        <w:rPr>
          <w:sz w:val="24"/>
          <w:szCs w:val="24"/>
        </w:rPr>
      </w:pPr>
      <w:r w:rsidRPr="004A2620">
        <w:rPr>
          <w:sz w:val="24"/>
          <w:szCs w:val="24"/>
        </w:rPr>
        <w:t>4) порядка обжалования решений Контрольного органа.</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3.3.2. Инспекторы осуществляют консультирование контролируемых лиц и их представителей:</w:t>
      </w:r>
    </w:p>
    <w:p w:rsidR="0063409C" w:rsidRPr="004A2620" w:rsidRDefault="0063409C" w:rsidP="0063409C">
      <w:pPr>
        <w:pStyle w:val="ConsPlusNormal"/>
        <w:ind w:firstLine="709"/>
        <w:jc w:val="both"/>
        <w:rPr>
          <w:sz w:val="24"/>
          <w:szCs w:val="24"/>
        </w:rPr>
      </w:pPr>
      <w:r w:rsidRPr="004A2620">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3409C" w:rsidRPr="004A2620" w:rsidRDefault="0063409C" w:rsidP="0063409C">
      <w:pPr>
        <w:pStyle w:val="ConsPlusNormal"/>
        <w:ind w:firstLine="709"/>
        <w:jc w:val="both"/>
        <w:rPr>
          <w:sz w:val="24"/>
          <w:szCs w:val="24"/>
        </w:rPr>
      </w:pPr>
      <w:r w:rsidRPr="004A2620">
        <w:rPr>
          <w:sz w:val="24"/>
          <w:szCs w:val="24"/>
        </w:rPr>
        <w:t>2).</w:t>
      </w:r>
    </w:p>
    <w:p w:rsidR="0063409C" w:rsidRPr="004A2620" w:rsidRDefault="0063409C" w:rsidP="0063409C">
      <w:pPr>
        <w:ind w:firstLine="709"/>
        <w:jc w:val="both"/>
        <w:rPr>
          <w:rFonts w:ascii="Arial" w:hAnsi="Arial" w:cs="Arial"/>
        </w:rPr>
      </w:pPr>
      <w:r w:rsidRPr="004A2620">
        <w:rPr>
          <w:rFonts w:ascii="Arial" w:hAnsi="Arial" w:cs="Arial"/>
        </w:rPr>
        <w:t>3.3.3. Индивидуальное консультирование на личном приеме каждого заявителя инспекторами не может превышать 10 минут.</w:t>
      </w:r>
    </w:p>
    <w:p w:rsidR="0063409C" w:rsidRPr="004A2620" w:rsidRDefault="0063409C" w:rsidP="0063409C">
      <w:pPr>
        <w:ind w:firstLine="709"/>
        <w:jc w:val="both"/>
        <w:rPr>
          <w:rFonts w:ascii="Arial" w:hAnsi="Arial" w:cs="Arial"/>
        </w:rPr>
      </w:pPr>
      <w:r w:rsidRPr="004A2620">
        <w:rPr>
          <w:rFonts w:ascii="Arial" w:hAnsi="Arial" w:cs="Arial"/>
        </w:rPr>
        <w:t>Время разговора по телефону не должно превышать 10 минут.</w:t>
      </w:r>
    </w:p>
    <w:p w:rsidR="0063409C" w:rsidRPr="004A2620" w:rsidRDefault="0063409C" w:rsidP="0063409C">
      <w:pPr>
        <w:pStyle w:val="ConsPlusNormal"/>
        <w:ind w:firstLine="709"/>
        <w:jc w:val="both"/>
        <w:rPr>
          <w:sz w:val="24"/>
          <w:szCs w:val="24"/>
        </w:rPr>
      </w:pPr>
      <w:r w:rsidRPr="004A2620">
        <w:rPr>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3409C" w:rsidRPr="004A2620" w:rsidRDefault="0063409C" w:rsidP="0063409C">
      <w:pPr>
        <w:pStyle w:val="ConsPlusNormal"/>
        <w:ind w:firstLine="709"/>
        <w:jc w:val="both"/>
        <w:rPr>
          <w:sz w:val="24"/>
          <w:szCs w:val="24"/>
        </w:rPr>
      </w:pPr>
      <w:r w:rsidRPr="004A2620">
        <w:rPr>
          <w:sz w:val="24"/>
          <w:szCs w:val="24"/>
        </w:rPr>
        <w:t>3.3.5. Письменное консультирование контролируемых лиц и их представителей осуществляется по следующим вопросам:</w:t>
      </w:r>
    </w:p>
    <w:p w:rsidR="0063409C" w:rsidRPr="004A2620" w:rsidRDefault="0063409C" w:rsidP="0063409C">
      <w:pPr>
        <w:pStyle w:val="ConsPlusNormal"/>
        <w:ind w:firstLine="709"/>
        <w:jc w:val="both"/>
        <w:rPr>
          <w:sz w:val="24"/>
          <w:szCs w:val="24"/>
        </w:rPr>
      </w:pPr>
      <w:r w:rsidRPr="004A2620">
        <w:rPr>
          <w:sz w:val="24"/>
          <w:szCs w:val="24"/>
        </w:rPr>
        <w:t>1) порядок обжалования решений Контрольного органа;</w:t>
      </w:r>
    </w:p>
    <w:p w:rsidR="0063409C" w:rsidRPr="004A2620" w:rsidRDefault="0063409C" w:rsidP="0063409C">
      <w:pPr>
        <w:pStyle w:val="ConsPlusNormal"/>
        <w:ind w:firstLine="709"/>
        <w:jc w:val="both"/>
        <w:rPr>
          <w:sz w:val="24"/>
          <w:szCs w:val="24"/>
        </w:rPr>
      </w:pPr>
      <w:r w:rsidRPr="004A2620">
        <w:rPr>
          <w:sz w:val="24"/>
          <w:szCs w:val="24"/>
        </w:rPr>
        <w:t>2) предусмотренным подпунктами «1»-«3» пункта 3.3.1 Положения.</w:t>
      </w:r>
    </w:p>
    <w:p w:rsidR="0063409C" w:rsidRPr="004A2620" w:rsidRDefault="0063409C" w:rsidP="0063409C">
      <w:pPr>
        <w:pStyle w:val="ConsPlusNormal"/>
        <w:ind w:firstLine="709"/>
        <w:jc w:val="both"/>
        <w:rPr>
          <w:sz w:val="24"/>
          <w:szCs w:val="24"/>
        </w:rPr>
      </w:pPr>
      <w:r w:rsidRPr="004A2620">
        <w:rPr>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4A2620">
          <w:rPr>
            <w:sz w:val="24"/>
            <w:szCs w:val="24"/>
          </w:rPr>
          <w:t>законом</w:t>
        </w:r>
      </w:hyperlink>
      <w:r w:rsidRPr="004A2620">
        <w:rPr>
          <w:sz w:val="24"/>
          <w:szCs w:val="24"/>
        </w:rPr>
        <w:t xml:space="preserve"> от 02.05.2006 № 59-ФЗ «О порядке рассмотрения обращений граждан Российской Федерации».</w:t>
      </w:r>
    </w:p>
    <w:p w:rsidR="0063409C" w:rsidRPr="004A2620" w:rsidRDefault="0063409C" w:rsidP="0063409C">
      <w:pPr>
        <w:pStyle w:val="ConsPlusNormal"/>
        <w:ind w:firstLine="709"/>
        <w:jc w:val="both"/>
        <w:rPr>
          <w:sz w:val="24"/>
          <w:szCs w:val="24"/>
        </w:rPr>
      </w:pPr>
      <w:r w:rsidRPr="004A2620">
        <w:rPr>
          <w:sz w:val="24"/>
          <w:szCs w:val="24"/>
        </w:rPr>
        <w:t>3.3.7. Контрольный орган осуществляет учет проведенных консультирований.</w:t>
      </w:r>
    </w:p>
    <w:p w:rsidR="0063409C" w:rsidRPr="004A2620" w:rsidRDefault="0063409C" w:rsidP="0063409C">
      <w:pPr>
        <w:pStyle w:val="ConsPlusNormal"/>
        <w:ind w:firstLine="709"/>
        <w:jc w:val="both"/>
        <w:rPr>
          <w:sz w:val="24"/>
          <w:szCs w:val="24"/>
        </w:rPr>
      </w:pPr>
    </w:p>
    <w:p w:rsidR="0063409C" w:rsidRPr="004A2620" w:rsidRDefault="0063409C" w:rsidP="0063409C">
      <w:pPr>
        <w:pStyle w:val="ConsPlusNormal"/>
        <w:ind w:firstLine="0"/>
        <w:jc w:val="center"/>
        <w:rPr>
          <w:sz w:val="24"/>
          <w:szCs w:val="24"/>
        </w:rPr>
      </w:pPr>
      <w:r w:rsidRPr="004A2620">
        <w:rPr>
          <w:sz w:val="24"/>
          <w:szCs w:val="24"/>
        </w:rPr>
        <w:t>3.4. Профилактический визит</w:t>
      </w:r>
    </w:p>
    <w:p w:rsidR="0063409C" w:rsidRPr="004A2620" w:rsidRDefault="0063409C" w:rsidP="0063409C">
      <w:pPr>
        <w:pStyle w:val="ConsPlusNormal"/>
        <w:ind w:firstLine="709"/>
        <w:jc w:val="both"/>
        <w:rPr>
          <w:b/>
          <w:sz w:val="24"/>
          <w:szCs w:val="24"/>
        </w:rPr>
      </w:pPr>
    </w:p>
    <w:p w:rsidR="0063409C" w:rsidRPr="004A2620" w:rsidRDefault="0063409C" w:rsidP="0063409C">
      <w:pPr>
        <w:ind w:firstLine="709"/>
        <w:jc w:val="both"/>
        <w:rPr>
          <w:rFonts w:ascii="Arial" w:hAnsi="Arial" w:cs="Arial"/>
        </w:rPr>
      </w:pPr>
      <w:r w:rsidRPr="004A2620">
        <w:rPr>
          <w:rFonts w:ascii="Arial" w:hAnsi="Arial" w:cs="Arial"/>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Продолжительность профилактического визита составляет не более двух часов в течение рабочего дня.</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3.4.2. Инспектор проводит обязательный профилактический визит в отношении:</w:t>
      </w:r>
    </w:p>
    <w:p w:rsidR="0063409C" w:rsidRPr="004A2620" w:rsidRDefault="0063409C" w:rsidP="0063409C">
      <w:pPr>
        <w:ind w:firstLine="709"/>
        <w:jc w:val="both"/>
        <w:rPr>
          <w:rFonts w:ascii="Arial" w:hAnsi="Arial" w:cs="Arial"/>
        </w:rPr>
      </w:pPr>
      <w:r w:rsidRPr="004A2620">
        <w:rPr>
          <w:rFonts w:ascii="Arial" w:hAnsi="Arial" w:cs="Arial"/>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63409C" w:rsidRPr="004A2620" w:rsidRDefault="0063409C" w:rsidP="0063409C">
      <w:pPr>
        <w:ind w:firstLine="709"/>
        <w:jc w:val="both"/>
        <w:rPr>
          <w:rFonts w:ascii="Arial" w:hAnsi="Arial" w:cs="Arial"/>
          <w:shd w:val="clear" w:color="auto" w:fill="F1C100"/>
        </w:rPr>
      </w:pPr>
      <w:r w:rsidRPr="004A2620">
        <w:rPr>
          <w:rFonts w:ascii="Arial" w:hAnsi="Arial" w:cs="Arial"/>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63409C" w:rsidRPr="004A2620" w:rsidRDefault="0063409C" w:rsidP="0063409C">
      <w:pPr>
        <w:ind w:firstLine="709"/>
        <w:jc w:val="both"/>
        <w:rPr>
          <w:rFonts w:ascii="Arial" w:hAnsi="Arial" w:cs="Arial"/>
        </w:rPr>
      </w:pPr>
      <w:r w:rsidRPr="004A2620">
        <w:rPr>
          <w:rFonts w:ascii="Arial" w:hAnsi="Arial" w:cs="Arial"/>
        </w:rPr>
        <w:t>3.4.3. Профилактические визиты проводятся по согласованию с контролируемыми лицами.</w:t>
      </w:r>
    </w:p>
    <w:p w:rsidR="0063409C" w:rsidRPr="004A2620" w:rsidRDefault="0063409C" w:rsidP="0063409C">
      <w:pPr>
        <w:pStyle w:val="ConsPlusNormal"/>
        <w:ind w:firstLine="709"/>
        <w:jc w:val="both"/>
        <w:rPr>
          <w:sz w:val="24"/>
          <w:szCs w:val="24"/>
        </w:rPr>
      </w:pPr>
      <w:r w:rsidRPr="004A2620">
        <w:rPr>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63409C" w:rsidRPr="004A2620" w:rsidRDefault="0063409C" w:rsidP="0063409C">
      <w:pPr>
        <w:pStyle w:val="ConsPlusNormal"/>
        <w:ind w:firstLine="709"/>
        <w:jc w:val="both"/>
        <w:rPr>
          <w:sz w:val="24"/>
          <w:szCs w:val="24"/>
        </w:rPr>
      </w:pPr>
      <w:r w:rsidRPr="004A2620">
        <w:rPr>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63409C" w:rsidRPr="004A2620" w:rsidRDefault="0063409C" w:rsidP="0063409C">
      <w:pPr>
        <w:ind w:firstLine="709"/>
        <w:jc w:val="both"/>
        <w:rPr>
          <w:rFonts w:ascii="Arial" w:hAnsi="Arial" w:cs="Arial"/>
        </w:rPr>
      </w:pPr>
      <w:r w:rsidRPr="004A2620">
        <w:rPr>
          <w:rFonts w:ascii="Arial" w:hAnsi="Arial" w:cs="Arial"/>
        </w:rPr>
        <w:lastRenderedPageBreak/>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63409C" w:rsidRPr="004A2620" w:rsidRDefault="0063409C" w:rsidP="0063409C">
      <w:pPr>
        <w:pStyle w:val="ConsPlusNormal"/>
        <w:ind w:firstLine="709"/>
        <w:jc w:val="both"/>
        <w:rPr>
          <w:sz w:val="24"/>
          <w:szCs w:val="24"/>
        </w:rPr>
      </w:pPr>
      <w:r w:rsidRPr="004A2620">
        <w:rPr>
          <w:sz w:val="24"/>
          <w:szCs w:val="24"/>
        </w:rPr>
        <w:t>3.4.6. Контрольный орган осуществляет учет проведенных профилактических визитов.</w:t>
      </w:r>
    </w:p>
    <w:p w:rsidR="0063409C" w:rsidRPr="004A2620" w:rsidRDefault="0063409C" w:rsidP="0063409C">
      <w:pPr>
        <w:pStyle w:val="afb"/>
        <w:tabs>
          <w:tab w:val="left" w:pos="1134"/>
        </w:tabs>
        <w:ind w:left="0"/>
        <w:jc w:val="center"/>
        <w:rPr>
          <w:rFonts w:ascii="Arial" w:hAnsi="Arial" w:cs="Arial"/>
          <w:b/>
        </w:rPr>
      </w:pPr>
    </w:p>
    <w:p w:rsidR="0063409C" w:rsidRPr="004A2620" w:rsidRDefault="0063409C" w:rsidP="0063409C">
      <w:pPr>
        <w:pStyle w:val="afb"/>
        <w:tabs>
          <w:tab w:val="left" w:pos="1134"/>
        </w:tabs>
        <w:ind w:left="0"/>
        <w:jc w:val="center"/>
        <w:rPr>
          <w:rFonts w:ascii="Arial" w:hAnsi="Arial" w:cs="Arial"/>
          <w:b/>
        </w:rPr>
      </w:pPr>
      <w:r w:rsidRPr="004A2620">
        <w:rPr>
          <w:rFonts w:ascii="Arial" w:hAnsi="Arial" w:cs="Arial"/>
          <w:b/>
        </w:rPr>
        <w:t xml:space="preserve">4. Контрольные мероприятия, проводимые в рамках </w:t>
      </w:r>
    </w:p>
    <w:p w:rsidR="0063409C" w:rsidRPr="004A2620" w:rsidRDefault="0063409C" w:rsidP="0063409C">
      <w:pPr>
        <w:pStyle w:val="afb"/>
        <w:tabs>
          <w:tab w:val="left" w:pos="1134"/>
        </w:tabs>
        <w:ind w:left="0"/>
        <w:jc w:val="center"/>
        <w:rPr>
          <w:rFonts w:ascii="Arial" w:hAnsi="Arial" w:cs="Arial"/>
          <w:b/>
        </w:rPr>
      </w:pPr>
      <w:r w:rsidRPr="004A2620">
        <w:rPr>
          <w:rFonts w:ascii="Arial" w:hAnsi="Arial" w:cs="Arial"/>
          <w:b/>
        </w:rPr>
        <w:t xml:space="preserve">муниципального контроля </w:t>
      </w:r>
    </w:p>
    <w:p w:rsidR="0063409C" w:rsidRPr="004A2620" w:rsidRDefault="0063409C" w:rsidP="0063409C">
      <w:pPr>
        <w:pStyle w:val="afb"/>
        <w:tabs>
          <w:tab w:val="left" w:pos="1134"/>
        </w:tabs>
        <w:ind w:left="709"/>
        <w:jc w:val="both"/>
        <w:rPr>
          <w:rFonts w:ascii="Arial" w:hAnsi="Arial" w:cs="Arial"/>
        </w:rPr>
      </w:pPr>
    </w:p>
    <w:p w:rsidR="0063409C" w:rsidRPr="004A2620" w:rsidRDefault="0063409C" w:rsidP="0063409C">
      <w:pPr>
        <w:tabs>
          <w:tab w:val="left" w:pos="1134"/>
        </w:tabs>
        <w:jc w:val="center"/>
        <w:rPr>
          <w:rFonts w:ascii="Arial" w:hAnsi="Arial" w:cs="Arial"/>
        </w:rPr>
      </w:pPr>
      <w:r w:rsidRPr="004A2620">
        <w:rPr>
          <w:rFonts w:ascii="Arial" w:hAnsi="Arial" w:cs="Arial"/>
        </w:rPr>
        <w:t>4.1. Контрольные мероприятия. Общие вопросы</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4.1.1. Муниципальный контроль осуществляется Контрольным органом посредством организации проведения внеплановых контрольных мероприятий:</w:t>
      </w:r>
    </w:p>
    <w:p w:rsidR="0063409C" w:rsidRPr="004A2620" w:rsidRDefault="0063409C" w:rsidP="0063409C">
      <w:pPr>
        <w:pStyle w:val="ConsPlusNormal"/>
        <w:ind w:firstLine="709"/>
        <w:jc w:val="both"/>
        <w:rPr>
          <w:sz w:val="24"/>
          <w:szCs w:val="24"/>
        </w:rPr>
      </w:pPr>
      <w:r w:rsidRPr="004A2620">
        <w:rPr>
          <w:sz w:val="24"/>
          <w:szCs w:val="24"/>
        </w:rPr>
        <w:t>инспекционный визит, рейдовый осмотр, документарная проверка, выездная проверка – при взаимодействии с контролируемыми лицами;</w:t>
      </w:r>
    </w:p>
    <w:p w:rsidR="0063409C" w:rsidRPr="004A2620" w:rsidRDefault="0063409C" w:rsidP="0063409C">
      <w:pPr>
        <w:pStyle w:val="ConsPlusNormal"/>
        <w:ind w:firstLine="709"/>
        <w:jc w:val="both"/>
        <w:rPr>
          <w:sz w:val="24"/>
          <w:szCs w:val="24"/>
        </w:rPr>
      </w:pPr>
      <w:r w:rsidRPr="004A2620">
        <w:rPr>
          <w:sz w:val="24"/>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 xml:space="preserve">4.1.2. При осуществлении муниципального контроля взаимодействием с контролируемыми лицами являются: </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 xml:space="preserve">запрос документов, иных материалов; </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3409C" w:rsidRPr="004A2620" w:rsidRDefault="0063409C" w:rsidP="0063409C">
      <w:pPr>
        <w:tabs>
          <w:tab w:val="left" w:pos="1134"/>
        </w:tabs>
        <w:ind w:firstLine="709"/>
        <w:jc w:val="both"/>
        <w:rPr>
          <w:rFonts w:ascii="Arial" w:hAnsi="Arial" w:cs="Arial"/>
        </w:rPr>
      </w:pPr>
      <w:r w:rsidRPr="004A2620">
        <w:rPr>
          <w:rFonts w:ascii="Arial" w:hAnsi="Arial" w:cs="Arial"/>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63409C" w:rsidRPr="004A2620" w:rsidRDefault="0063409C" w:rsidP="0063409C">
      <w:pPr>
        <w:tabs>
          <w:tab w:val="left" w:pos="1134"/>
        </w:tabs>
        <w:ind w:firstLine="709"/>
        <w:jc w:val="both"/>
        <w:rPr>
          <w:rFonts w:ascii="Arial" w:hAnsi="Arial" w:cs="Arial"/>
        </w:rPr>
      </w:pPr>
      <w:r w:rsidRPr="004A2620">
        <w:rPr>
          <w:rFonts w:ascii="Arial" w:hAnsi="Arial" w:cs="Arial"/>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3409C" w:rsidRPr="004A2620" w:rsidRDefault="0063409C" w:rsidP="0063409C">
      <w:pPr>
        <w:tabs>
          <w:tab w:val="left" w:pos="1134"/>
        </w:tabs>
        <w:ind w:firstLine="709"/>
        <w:jc w:val="both"/>
        <w:rPr>
          <w:rFonts w:ascii="Arial" w:hAnsi="Arial" w:cs="Arial"/>
        </w:rPr>
      </w:pPr>
      <w:r w:rsidRPr="004A2620">
        <w:rPr>
          <w:rFonts w:ascii="Arial" w:hAnsi="Arial" w:cs="Arial"/>
        </w:rPr>
        <w:t>2) наступление сроков проведения контрольных мероприятий, включенных в план проведения контрольных мероприятий;</w:t>
      </w:r>
    </w:p>
    <w:p w:rsidR="0063409C" w:rsidRPr="004A2620" w:rsidRDefault="0063409C" w:rsidP="0063409C">
      <w:pPr>
        <w:tabs>
          <w:tab w:val="left" w:pos="1134"/>
        </w:tabs>
        <w:ind w:firstLine="709"/>
        <w:jc w:val="both"/>
        <w:rPr>
          <w:rFonts w:ascii="Arial" w:hAnsi="Arial" w:cs="Arial"/>
        </w:rPr>
      </w:pPr>
      <w:r w:rsidRPr="004A2620">
        <w:rPr>
          <w:rFonts w:ascii="Arial" w:hAnsi="Arial" w:cs="Arial"/>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3409C" w:rsidRPr="004A2620" w:rsidRDefault="0063409C" w:rsidP="0063409C">
      <w:pPr>
        <w:tabs>
          <w:tab w:val="left" w:pos="1134"/>
        </w:tabs>
        <w:ind w:firstLine="709"/>
        <w:jc w:val="both"/>
        <w:rPr>
          <w:rFonts w:ascii="Arial" w:hAnsi="Arial" w:cs="Arial"/>
        </w:rPr>
      </w:pPr>
      <w:r w:rsidRPr="004A2620">
        <w:rPr>
          <w:rFonts w:ascii="Arial" w:hAnsi="Arial" w:cs="Arial"/>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3409C" w:rsidRPr="004A2620" w:rsidRDefault="0063409C" w:rsidP="0063409C">
      <w:pPr>
        <w:tabs>
          <w:tab w:val="left" w:pos="1134"/>
        </w:tabs>
        <w:ind w:firstLine="709"/>
        <w:jc w:val="both"/>
        <w:rPr>
          <w:rFonts w:ascii="Arial" w:hAnsi="Arial" w:cs="Arial"/>
        </w:rPr>
      </w:pPr>
      <w:r w:rsidRPr="004A2620">
        <w:rPr>
          <w:rFonts w:ascii="Arial" w:hAnsi="Arial" w:cs="Arial"/>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4A2620">
          <w:rPr>
            <w:rFonts w:ascii="Arial" w:hAnsi="Arial" w:cs="Arial"/>
          </w:rPr>
          <w:t>частью 1 статьи 95</w:t>
        </w:r>
      </w:hyperlink>
      <w:r w:rsidRPr="004A2620">
        <w:rPr>
          <w:rFonts w:ascii="Arial" w:hAnsi="Arial" w:cs="Arial"/>
        </w:rPr>
        <w:t xml:space="preserve"> Федерального закона № 248-ФЗ.</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63409C" w:rsidRPr="004A2620" w:rsidRDefault="0063409C" w:rsidP="0063409C">
      <w:pPr>
        <w:ind w:firstLine="709"/>
        <w:jc w:val="both"/>
        <w:rPr>
          <w:rFonts w:ascii="Arial" w:hAnsi="Arial" w:cs="Arial"/>
        </w:rPr>
      </w:pPr>
      <w:r w:rsidRPr="004A2620">
        <w:rPr>
          <w:rFonts w:ascii="Arial" w:hAnsi="Arial" w:cs="Arial"/>
        </w:rPr>
        <w:t xml:space="preserve">4.1.4. Плановые и внеплановые контрольные мероприятия, за исключением проводимых без взаимодействия с контролируемыми лицами, </w:t>
      </w:r>
      <w:r w:rsidRPr="004A2620">
        <w:rPr>
          <w:rFonts w:ascii="Arial" w:hAnsi="Arial" w:cs="Arial"/>
        </w:rPr>
        <w:lastRenderedPageBreak/>
        <w:t>проводятся путем совершения инспектором и лицами, привлекаемыми к проведению контрольного мероприятия, следующих контрольных действий:</w:t>
      </w:r>
    </w:p>
    <w:p w:rsidR="0063409C" w:rsidRPr="004A2620" w:rsidRDefault="0063409C" w:rsidP="0063409C">
      <w:pPr>
        <w:ind w:firstLine="709"/>
        <w:jc w:val="both"/>
        <w:rPr>
          <w:rFonts w:ascii="Arial" w:hAnsi="Arial" w:cs="Arial"/>
        </w:rPr>
      </w:pPr>
      <w:r w:rsidRPr="004A2620">
        <w:rPr>
          <w:rFonts w:ascii="Arial" w:hAnsi="Arial" w:cs="Arial"/>
        </w:rPr>
        <w:t>осмотр;</w:t>
      </w:r>
    </w:p>
    <w:p w:rsidR="0063409C" w:rsidRPr="004A2620" w:rsidRDefault="0063409C" w:rsidP="0063409C">
      <w:pPr>
        <w:ind w:firstLine="709"/>
        <w:jc w:val="both"/>
        <w:rPr>
          <w:rFonts w:ascii="Arial" w:hAnsi="Arial" w:cs="Arial"/>
        </w:rPr>
      </w:pPr>
      <w:r w:rsidRPr="004A2620">
        <w:rPr>
          <w:rFonts w:ascii="Arial" w:hAnsi="Arial" w:cs="Arial"/>
        </w:rPr>
        <w:t>опрос;</w:t>
      </w:r>
    </w:p>
    <w:p w:rsidR="0063409C" w:rsidRPr="004A2620" w:rsidRDefault="0063409C" w:rsidP="0063409C">
      <w:pPr>
        <w:ind w:firstLine="709"/>
        <w:jc w:val="both"/>
        <w:rPr>
          <w:rFonts w:ascii="Arial" w:hAnsi="Arial" w:cs="Arial"/>
        </w:rPr>
      </w:pPr>
      <w:r w:rsidRPr="004A2620">
        <w:rPr>
          <w:rFonts w:ascii="Arial" w:hAnsi="Arial" w:cs="Arial"/>
        </w:rPr>
        <w:t>получение письменных объяснений;</w:t>
      </w:r>
    </w:p>
    <w:p w:rsidR="0063409C" w:rsidRPr="004A2620" w:rsidRDefault="0063409C" w:rsidP="0063409C">
      <w:pPr>
        <w:ind w:firstLine="709"/>
        <w:jc w:val="both"/>
        <w:rPr>
          <w:rFonts w:ascii="Arial" w:hAnsi="Arial" w:cs="Arial"/>
        </w:rPr>
      </w:pPr>
      <w:r w:rsidRPr="004A2620">
        <w:rPr>
          <w:rFonts w:ascii="Arial" w:hAnsi="Arial" w:cs="Arial"/>
        </w:rPr>
        <w:t>истребование документов;</w:t>
      </w:r>
    </w:p>
    <w:p w:rsidR="0063409C" w:rsidRPr="004A2620" w:rsidRDefault="0063409C" w:rsidP="0063409C">
      <w:pPr>
        <w:ind w:firstLine="709"/>
        <w:jc w:val="both"/>
        <w:rPr>
          <w:rFonts w:ascii="Arial" w:hAnsi="Arial" w:cs="Arial"/>
        </w:rPr>
      </w:pPr>
      <w:r w:rsidRPr="004A2620">
        <w:rPr>
          <w:rFonts w:ascii="Arial" w:hAnsi="Arial" w:cs="Arial"/>
        </w:rPr>
        <w:t>экспертиза.</w:t>
      </w:r>
    </w:p>
    <w:p w:rsidR="0063409C" w:rsidRPr="004A2620" w:rsidRDefault="0063409C" w:rsidP="0063409C">
      <w:pPr>
        <w:tabs>
          <w:tab w:val="left" w:pos="1134"/>
        </w:tabs>
        <w:ind w:firstLine="709"/>
        <w:jc w:val="both"/>
        <w:rPr>
          <w:rFonts w:ascii="Arial" w:hAnsi="Arial" w:cs="Arial"/>
        </w:rPr>
      </w:pPr>
      <w:r w:rsidRPr="004A2620">
        <w:rPr>
          <w:rFonts w:ascii="Arial" w:hAnsi="Arial" w:cs="Arial"/>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3409C" w:rsidRPr="004A2620" w:rsidRDefault="0063409C" w:rsidP="0063409C">
      <w:pPr>
        <w:tabs>
          <w:tab w:val="left" w:pos="1134"/>
        </w:tabs>
        <w:ind w:firstLine="709"/>
        <w:jc w:val="both"/>
        <w:rPr>
          <w:rFonts w:ascii="Arial" w:hAnsi="Arial" w:cs="Arial"/>
        </w:rPr>
      </w:pPr>
      <w:r w:rsidRPr="004A2620">
        <w:rPr>
          <w:rFonts w:ascii="Arial" w:hAnsi="Arial" w:cs="Arial"/>
        </w:rPr>
        <w:t>4.1.6. Контрольные мероприятия проводятся инспекторами, указанными в решении Контрольного органа о проведении контрольного мероприятия.</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3409C" w:rsidRPr="004A2620" w:rsidRDefault="0063409C" w:rsidP="0063409C">
      <w:pPr>
        <w:pStyle w:val="HTML0"/>
        <w:ind w:firstLine="540"/>
        <w:jc w:val="both"/>
        <w:rPr>
          <w:rFonts w:ascii="Arial" w:hAnsi="Arial" w:cs="Arial"/>
          <w:sz w:val="24"/>
          <w:szCs w:val="24"/>
        </w:rPr>
      </w:pPr>
      <w:r w:rsidRPr="004A2620">
        <w:rPr>
          <w:rFonts w:ascii="Arial" w:hAnsi="Arial" w:cs="Arial"/>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3409C" w:rsidRPr="004A2620" w:rsidRDefault="0063409C" w:rsidP="0063409C">
      <w:pPr>
        <w:pStyle w:val="ConsPlusNormal"/>
        <w:ind w:firstLine="709"/>
        <w:jc w:val="both"/>
        <w:rPr>
          <w:sz w:val="24"/>
          <w:szCs w:val="24"/>
        </w:rPr>
      </w:pPr>
      <w:r w:rsidRPr="004A2620">
        <w:rPr>
          <w:sz w:val="24"/>
          <w:szCs w:val="24"/>
        </w:rPr>
        <w:t>4.1.8. Документы, иные материалы, являющиеся доказательствами нарушения обязательных требований, приобщаются к акту.</w:t>
      </w:r>
    </w:p>
    <w:p w:rsidR="0063409C" w:rsidRPr="004A2620" w:rsidRDefault="0063409C" w:rsidP="0063409C">
      <w:pPr>
        <w:pStyle w:val="ConsPlusNormal"/>
        <w:ind w:firstLine="709"/>
        <w:jc w:val="both"/>
        <w:rPr>
          <w:sz w:val="24"/>
          <w:szCs w:val="24"/>
        </w:rPr>
      </w:pPr>
      <w:r w:rsidRPr="004A2620">
        <w:rPr>
          <w:sz w:val="24"/>
          <w:szCs w:val="24"/>
        </w:rPr>
        <w:t xml:space="preserve">Заполненные при проведении контрольного мероприятия проверочные листы должны быть приобщены к акту. </w:t>
      </w:r>
    </w:p>
    <w:p w:rsidR="0063409C" w:rsidRPr="004A2620" w:rsidRDefault="0063409C" w:rsidP="0063409C">
      <w:pPr>
        <w:pStyle w:val="ConsPlusNormal"/>
        <w:ind w:firstLine="709"/>
        <w:jc w:val="both"/>
        <w:rPr>
          <w:sz w:val="24"/>
          <w:szCs w:val="24"/>
        </w:rPr>
      </w:pPr>
      <w:r w:rsidRPr="004A2620">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3409C" w:rsidRPr="004A2620" w:rsidRDefault="0063409C" w:rsidP="0063409C">
      <w:pPr>
        <w:pStyle w:val="ConsPlusNormal"/>
        <w:ind w:firstLine="709"/>
        <w:jc w:val="both"/>
        <w:rPr>
          <w:sz w:val="24"/>
          <w:szCs w:val="24"/>
        </w:rPr>
      </w:pPr>
      <w:r w:rsidRPr="004A2620">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3409C" w:rsidRDefault="0063409C" w:rsidP="0063409C">
      <w:pPr>
        <w:pStyle w:val="HTML0"/>
        <w:ind w:firstLine="540"/>
        <w:jc w:val="both"/>
        <w:rPr>
          <w:rFonts w:ascii="Arial" w:hAnsi="Arial" w:cs="Arial"/>
          <w:sz w:val="24"/>
          <w:szCs w:val="24"/>
        </w:rPr>
      </w:pPr>
      <w:r w:rsidRPr="004A2620">
        <w:rPr>
          <w:rFonts w:ascii="Arial" w:hAnsi="Arial" w:cs="Arial"/>
          <w:sz w:val="24"/>
          <w:szCs w:val="24"/>
        </w:rPr>
        <w:t xml:space="preserve">  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A2620" w:rsidRPr="004A2620" w:rsidRDefault="004A2620" w:rsidP="0063409C">
      <w:pPr>
        <w:pStyle w:val="HTML0"/>
        <w:ind w:firstLine="540"/>
        <w:jc w:val="both"/>
        <w:rPr>
          <w:rFonts w:ascii="Arial" w:hAnsi="Arial" w:cs="Arial"/>
          <w:sz w:val="24"/>
          <w:szCs w:val="24"/>
        </w:rPr>
      </w:pPr>
    </w:p>
    <w:p w:rsidR="0063409C" w:rsidRPr="004A2620" w:rsidRDefault="0063409C" w:rsidP="0063409C">
      <w:pPr>
        <w:pStyle w:val="afb"/>
        <w:tabs>
          <w:tab w:val="left" w:pos="1134"/>
        </w:tabs>
        <w:ind w:left="0" w:firstLine="709"/>
        <w:jc w:val="both"/>
        <w:rPr>
          <w:rFonts w:ascii="Arial" w:hAnsi="Arial" w:cs="Arial"/>
        </w:rPr>
      </w:pPr>
    </w:p>
    <w:p w:rsidR="004A2620" w:rsidRDefault="0063409C" w:rsidP="0063409C">
      <w:pPr>
        <w:pStyle w:val="ConsPlusNormal"/>
        <w:tabs>
          <w:tab w:val="left" w:pos="284"/>
        </w:tabs>
        <w:ind w:firstLine="0"/>
        <w:jc w:val="center"/>
        <w:rPr>
          <w:sz w:val="24"/>
          <w:szCs w:val="24"/>
        </w:rPr>
      </w:pPr>
      <w:r w:rsidRPr="004A2620">
        <w:rPr>
          <w:sz w:val="24"/>
          <w:szCs w:val="24"/>
        </w:rPr>
        <w:lastRenderedPageBreak/>
        <w:t>4.2. Меры, принимаемые Контрольным органом по результатам контрольных</w:t>
      </w:r>
      <w:r w:rsidR="004A2620">
        <w:rPr>
          <w:sz w:val="24"/>
          <w:szCs w:val="24"/>
        </w:rPr>
        <w:t xml:space="preserve"> </w:t>
      </w:r>
    </w:p>
    <w:p w:rsidR="0063409C" w:rsidRPr="004A2620" w:rsidRDefault="0063409C" w:rsidP="004A2620">
      <w:pPr>
        <w:pStyle w:val="ConsPlusNormal"/>
        <w:tabs>
          <w:tab w:val="left" w:pos="284"/>
        </w:tabs>
        <w:ind w:firstLine="0"/>
        <w:rPr>
          <w:sz w:val="24"/>
          <w:szCs w:val="24"/>
        </w:rPr>
      </w:pPr>
      <w:r w:rsidRPr="004A2620">
        <w:rPr>
          <w:sz w:val="24"/>
          <w:szCs w:val="24"/>
        </w:rPr>
        <w:t>мероприятий</w:t>
      </w:r>
    </w:p>
    <w:p w:rsidR="0063409C" w:rsidRPr="004A2620" w:rsidRDefault="0063409C" w:rsidP="0063409C">
      <w:pPr>
        <w:pStyle w:val="ConsPlusNormal"/>
        <w:ind w:firstLine="709"/>
        <w:jc w:val="center"/>
        <w:rPr>
          <w:b/>
          <w:color w:val="000000"/>
          <w:sz w:val="24"/>
          <w:szCs w:val="24"/>
          <w:highlight w:val="yellow"/>
        </w:rPr>
      </w:pP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63409C" w:rsidRPr="004A2620" w:rsidRDefault="0063409C" w:rsidP="0063409C">
      <w:pPr>
        <w:pStyle w:val="ConsPlusNormal"/>
        <w:ind w:firstLine="709"/>
        <w:jc w:val="both"/>
        <w:rPr>
          <w:color w:val="000000"/>
          <w:sz w:val="24"/>
          <w:szCs w:val="24"/>
        </w:rPr>
      </w:pPr>
      <w:r w:rsidRPr="004A2620">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3409C" w:rsidRPr="004A2620" w:rsidRDefault="0063409C" w:rsidP="0063409C">
      <w:pPr>
        <w:ind w:firstLine="709"/>
        <w:jc w:val="both"/>
        <w:rPr>
          <w:rFonts w:ascii="Arial" w:hAnsi="Arial" w:cs="Arial"/>
        </w:rPr>
      </w:pPr>
      <w:r w:rsidRPr="004A2620">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3409C" w:rsidRPr="004A2620" w:rsidRDefault="0063409C" w:rsidP="0063409C">
      <w:pPr>
        <w:pStyle w:val="ConsPlusNormal"/>
        <w:ind w:firstLine="709"/>
        <w:jc w:val="both"/>
        <w:rPr>
          <w:sz w:val="24"/>
          <w:szCs w:val="24"/>
        </w:rPr>
      </w:pPr>
      <w:r w:rsidRPr="004A2620">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3409C" w:rsidRPr="004A2620" w:rsidRDefault="0063409C" w:rsidP="0063409C">
      <w:pPr>
        <w:pStyle w:val="ConsPlusNormal"/>
        <w:ind w:firstLine="709"/>
        <w:jc w:val="both"/>
        <w:rPr>
          <w:sz w:val="24"/>
          <w:szCs w:val="24"/>
        </w:rPr>
      </w:pPr>
      <w:r w:rsidRPr="004A2620">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3409C" w:rsidRPr="004A2620" w:rsidRDefault="0063409C" w:rsidP="0063409C">
      <w:pPr>
        <w:pStyle w:val="ConsPlusNormal"/>
        <w:ind w:firstLine="709"/>
        <w:jc w:val="both"/>
        <w:rPr>
          <w:sz w:val="24"/>
          <w:szCs w:val="24"/>
        </w:rPr>
      </w:pPr>
      <w:r w:rsidRPr="004A2620">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3409C" w:rsidRPr="004A2620" w:rsidRDefault="0063409C" w:rsidP="0063409C">
      <w:pPr>
        <w:pStyle w:val="ConsPlusNormal"/>
        <w:ind w:firstLine="709"/>
        <w:jc w:val="both"/>
        <w:rPr>
          <w:sz w:val="24"/>
          <w:szCs w:val="24"/>
        </w:rPr>
      </w:pPr>
      <w:r w:rsidRPr="004A2620">
        <w:rPr>
          <w:sz w:val="24"/>
          <w:szCs w:val="24"/>
        </w:rPr>
        <w:t>4.2.2. Предписание оформляется по форме согласно приложению 4 к настоящему Положению.</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 xml:space="preserve">4.2.3. Контролируемое лицо до истечения срока исполнения предписания уведомляет Контрольный орган об исполнении предписания с приложением </w:t>
      </w:r>
      <w:r w:rsidRPr="004A2620">
        <w:rPr>
          <w:rFonts w:ascii="Arial" w:hAnsi="Arial" w:cs="Arial"/>
        </w:rPr>
        <w:lastRenderedPageBreak/>
        <w:t>документов и сведений, подтверждающих устранение выявленных нарушений обязательных требований.</w:t>
      </w:r>
    </w:p>
    <w:p w:rsidR="0063409C" w:rsidRPr="004A2620" w:rsidRDefault="00D64AB2" w:rsidP="00D6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rPr>
      </w:pPr>
      <w:r w:rsidRPr="004A2620">
        <w:rPr>
          <w:rFonts w:ascii="Arial" w:hAnsi="Arial" w:cs="Arial"/>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63409C" w:rsidRPr="004A2620" w:rsidRDefault="0063409C" w:rsidP="0063409C">
      <w:pPr>
        <w:pStyle w:val="ConsPlusNormal"/>
        <w:ind w:firstLine="709"/>
        <w:jc w:val="both"/>
        <w:rPr>
          <w:sz w:val="24"/>
          <w:szCs w:val="24"/>
        </w:rPr>
      </w:pPr>
      <w:r w:rsidRPr="004A2620">
        <w:rPr>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3409C" w:rsidRPr="004A2620" w:rsidRDefault="0063409C" w:rsidP="0063409C">
      <w:pPr>
        <w:pStyle w:val="ConsPlusNormal"/>
        <w:ind w:firstLine="709"/>
        <w:jc w:val="both"/>
        <w:rPr>
          <w:sz w:val="24"/>
          <w:szCs w:val="24"/>
        </w:rPr>
      </w:pPr>
      <w:r w:rsidRPr="004A2620">
        <w:rPr>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63409C" w:rsidRPr="004A2620" w:rsidRDefault="00E94533" w:rsidP="00E94533">
      <w:pPr>
        <w:pStyle w:val="HTML0"/>
        <w:tabs>
          <w:tab w:val="clear" w:pos="916"/>
          <w:tab w:val="clear" w:pos="1832"/>
          <w:tab w:val="left" w:pos="709"/>
        </w:tabs>
        <w:ind w:left="0" w:firstLine="97"/>
        <w:jc w:val="both"/>
        <w:rPr>
          <w:rFonts w:ascii="Arial" w:hAnsi="Arial" w:cs="Arial"/>
          <w:sz w:val="24"/>
          <w:szCs w:val="24"/>
        </w:rPr>
      </w:pPr>
      <w:r w:rsidRPr="004A2620">
        <w:rPr>
          <w:rFonts w:ascii="Arial" w:hAnsi="Arial" w:cs="Arial"/>
          <w:sz w:val="24"/>
          <w:szCs w:val="24"/>
        </w:rPr>
        <w:tab/>
        <w:t>4.2.7</w:t>
      </w:r>
      <w:r w:rsidR="0063409C" w:rsidRPr="004A2620">
        <w:rPr>
          <w:rFonts w:ascii="Arial" w:hAnsi="Arial" w:cs="Arial"/>
          <w:sz w:val="24"/>
          <w:szCs w:val="24"/>
        </w:rPr>
        <w:t xml:space="preserve">.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63409C" w:rsidRPr="004A2620" w:rsidRDefault="0063409C" w:rsidP="0063409C">
      <w:pPr>
        <w:pStyle w:val="HTML0"/>
        <w:ind w:firstLine="540"/>
        <w:jc w:val="both"/>
        <w:rPr>
          <w:rFonts w:ascii="Arial" w:hAnsi="Arial" w:cs="Arial"/>
          <w:sz w:val="24"/>
          <w:szCs w:val="24"/>
        </w:rPr>
      </w:pPr>
      <w:r w:rsidRPr="004A2620">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3409C" w:rsidRPr="004A2620" w:rsidRDefault="0063409C" w:rsidP="0063409C">
      <w:pPr>
        <w:pStyle w:val="HTML0"/>
        <w:ind w:firstLine="709"/>
        <w:jc w:val="both"/>
        <w:rPr>
          <w:rFonts w:ascii="Arial" w:hAnsi="Arial" w:cs="Arial"/>
          <w:sz w:val="24"/>
          <w:szCs w:val="24"/>
        </w:rPr>
      </w:pPr>
    </w:p>
    <w:p w:rsidR="00E94533" w:rsidRPr="004A2620" w:rsidRDefault="00E94533" w:rsidP="00E94533">
      <w:pPr>
        <w:pStyle w:val="afb"/>
        <w:tabs>
          <w:tab w:val="left" w:pos="1134"/>
        </w:tabs>
        <w:ind w:left="0"/>
        <w:jc w:val="center"/>
        <w:rPr>
          <w:rFonts w:ascii="Arial" w:hAnsi="Arial" w:cs="Arial"/>
        </w:rPr>
      </w:pPr>
      <w:r w:rsidRPr="004A2620">
        <w:rPr>
          <w:rFonts w:ascii="Arial" w:hAnsi="Arial" w:cs="Arial"/>
        </w:rPr>
        <w:t>4.3. Плановые контрольные мероприятия</w:t>
      </w:r>
    </w:p>
    <w:p w:rsidR="00E94533" w:rsidRPr="004A2620" w:rsidRDefault="00E94533" w:rsidP="00E94533">
      <w:pPr>
        <w:pStyle w:val="afb"/>
        <w:tabs>
          <w:tab w:val="left" w:pos="1134"/>
        </w:tabs>
        <w:ind w:left="709"/>
        <w:jc w:val="center"/>
        <w:rPr>
          <w:rFonts w:ascii="Arial" w:hAnsi="Arial" w:cs="Arial"/>
          <w:b/>
        </w:rPr>
      </w:pPr>
    </w:p>
    <w:p w:rsidR="00E94533" w:rsidRPr="004A2620" w:rsidRDefault="00E94533" w:rsidP="00E94533">
      <w:pPr>
        <w:pStyle w:val="afb"/>
        <w:tabs>
          <w:tab w:val="left" w:pos="1134"/>
        </w:tabs>
        <w:ind w:left="0" w:firstLine="709"/>
        <w:jc w:val="both"/>
        <w:rPr>
          <w:rFonts w:ascii="Arial" w:hAnsi="Arial" w:cs="Arial"/>
        </w:rPr>
      </w:pPr>
      <w:r w:rsidRPr="004A2620">
        <w:rPr>
          <w:rFonts w:ascii="Arial" w:hAnsi="Arial" w:cs="Arial"/>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94533" w:rsidRPr="004A2620" w:rsidRDefault="00E94533" w:rsidP="00E94533">
      <w:pPr>
        <w:pStyle w:val="afb"/>
        <w:tabs>
          <w:tab w:val="left" w:pos="1134"/>
        </w:tabs>
        <w:ind w:left="0" w:firstLine="709"/>
        <w:jc w:val="both"/>
        <w:rPr>
          <w:rFonts w:ascii="Arial" w:hAnsi="Arial" w:cs="Arial"/>
        </w:rPr>
      </w:pPr>
      <w:r w:rsidRPr="004A2620">
        <w:rPr>
          <w:rFonts w:ascii="Arial" w:hAnsi="Arial" w:cs="Arial"/>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94533" w:rsidRPr="004A2620" w:rsidRDefault="00E94533" w:rsidP="00E94533">
      <w:pPr>
        <w:pStyle w:val="afb"/>
        <w:tabs>
          <w:tab w:val="left" w:pos="1134"/>
        </w:tabs>
        <w:ind w:left="0" w:firstLine="709"/>
        <w:jc w:val="both"/>
        <w:rPr>
          <w:rFonts w:ascii="Arial" w:hAnsi="Arial" w:cs="Arial"/>
          <w:vertAlign w:val="superscript"/>
        </w:rPr>
      </w:pPr>
      <w:r w:rsidRPr="004A2620">
        <w:rPr>
          <w:rFonts w:ascii="Arial" w:hAnsi="Arial" w:cs="Arial"/>
        </w:rPr>
        <w:t>4.3.3. Контрольный орган может проводить следующие виды плановых контрольных мероприятий:</w:t>
      </w:r>
    </w:p>
    <w:p w:rsidR="00E94533" w:rsidRPr="004A2620" w:rsidRDefault="00E94533" w:rsidP="00E94533">
      <w:pPr>
        <w:pStyle w:val="afb"/>
        <w:tabs>
          <w:tab w:val="left" w:pos="1134"/>
        </w:tabs>
        <w:ind w:left="0" w:firstLine="709"/>
        <w:jc w:val="both"/>
        <w:rPr>
          <w:rFonts w:ascii="Arial" w:hAnsi="Arial" w:cs="Arial"/>
        </w:rPr>
      </w:pPr>
      <w:r w:rsidRPr="004A2620">
        <w:rPr>
          <w:rFonts w:ascii="Arial" w:hAnsi="Arial" w:cs="Arial"/>
        </w:rPr>
        <w:t>инспекционный визит;</w:t>
      </w:r>
    </w:p>
    <w:p w:rsidR="00E94533" w:rsidRPr="004A2620" w:rsidRDefault="00E94533" w:rsidP="00E94533">
      <w:pPr>
        <w:pStyle w:val="afb"/>
        <w:tabs>
          <w:tab w:val="left" w:pos="1134"/>
        </w:tabs>
        <w:ind w:left="0" w:firstLine="709"/>
        <w:jc w:val="both"/>
        <w:rPr>
          <w:rFonts w:ascii="Arial" w:hAnsi="Arial" w:cs="Arial"/>
        </w:rPr>
      </w:pPr>
      <w:r w:rsidRPr="004A2620">
        <w:rPr>
          <w:rFonts w:ascii="Arial" w:hAnsi="Arial" w:cs="Arial"/>
        </w:rPr>
        <w:t>рейдовый осмотр;</w:t>
      </w:r>
    </w:p>
    <w:p w:rsidR="00E94533" w:rsidRPr="004A2620" w:rsidRDefault="00E94533" w:rsidP="00E94533">
      <w:pPr>
        <w:pStyle w:val="afb"/>
        <w:tabs>
          <w:tab w:val="left" w:pos="1134"/>
        </w:tabs>
        <w:ind w:left="0" w:firstLine="709"/>
        <w:jc w:val="both"/>
        <w:rPr>
          <w:rFonts w:ascii="Arial" w:hAnsi="Arial" w:cs="Arial"/>
        </w:rPr>
      </w:pPr>
      <w:r w:rsidRPr="004A2620">
        <w:rPr>
          <w:rFonts w:ascii="Arial" w:hAnsi="Arial" w:cs="Arial"/>
        </w:rPr>
        <w:t>документарная проверка;</w:t>
      </w:r>
    </w:p>
    <w:p w:rsidR="00E94533" w:rsidRPr="004A2620" w:rsidRDefault="00E94533" w:rsidP="00E94533">
      <w:pPr>
        <w:pStyle w:val="afb"/>
        <w:tabs>
          <w:tab w:val="left" w:pos="1134"/>
        </w:tabs>
        <w:ind w:left="0" w:firstLine="709"/>
        <w:jc w:val="both"/>
        <w:rPr>
          <w:rFonts w:ascii="Arial" w:hAnsi="Arial" w:cs="Arial"/>
        </w:rPr>
      </w:pPr>
      <w:r w:rsidRPr="004A2620">
        <w:rPr>
          <w:rFonts w:ascii="Arial" w:hAnsi="Arial" w:cs="Arial"/>
        </w:rPr>
        <w:t>выездная проверка.</w:t>
      </w:r>
    </w:p>
    <w:p w:rsidR="00E94533" w:rsidRPr="004A2620" w:rsidRDefault="00E94533" w:rsidP="00E94533">
      <w:pPr>
        <w:pStyle w:val="afb"/>
        <w:tabs>
          <w:tab w:val="left" w:pos="1134"/>
        </w:tabs>
        <w:ind w:left="0" w:firstLine="709"/>
        <w:jc w:val="both"/>
        <w:rPr>
          <w:rFonts w:ascii="Arial" w:hAnsi="Arial" w:cs="Arial"/>
        </w:rPr>
      </w:pPr>
      <w:r w:rsidRPr="004A2620">
        <w:rPr>
          <w:rFonts w:ascii="Arial" w:hAnsi="Arial" w:cs="Arial"/>
        </w:rPr>
        <w:t>В отношении объектов, относящихся к категории значительного риска, проводятся: выездная проверка.</w:t>
      </w:r>
    </w:p>
    <w:p w:rsidR="00E94533" w:rsidRPr="004A2620" w:rsidRDefault="00E94533" w:rsidP="00E94533">
      <w:pPr>
        <w:pStyle w:val="afb"/>
        <w:tabs>
          <w:tab w:val="left" w:pos="1134"/>
        </w:tabs>
        <w:ind w:left="0" w:firstLine="709"/>
        <w:jc w:val="both"/>
        <w:rPr>
          <w:rFonts w:ascii="Arial" w:hAnsi="Arial" w:cs="Arial"/>
        </w:rPr>
      </w:pPr>
      <w:r w:rsidRPr="004A2620">
        <w:rPr>
          <w:rFonts w:ascii="Arial" w:hAnsi="Arial" w:cs="Arial"/>
        </w:rPr>
        <w:lastRenderedPageBreak/>
        <w:t>В отношении объектов, относящихся к категории среднего риска, проводятся: рейдовый осмотр.</w:t>
      </w:r>
    </w:p>
    <w:p w:rsidR="00E94533" w:rsidRPr="004A2620" w:rsidRDefault="00E94533" w:rsidP="00E94533">
      <w:pPr>
        <w:pStyle w:val="afb"/>
        <w:tabs>
          <w:tab w:val="left" w:pos="1134"/>
        </w:tabs>
        <w:ind w:left="0" w:firstLine="709"/>
        <w:jc w:val="both"/>
        <w:rPr>
          <w:rFonts w:ascii="Arial" w:hAnsi="Arial" w:cs="Arial"/>
        </w:rPr>
      </w:pPr>
      <w:r w:rsidRPr="004A2620">
        <w:rPr>
          <w:rFonts w:ascii="Arial" w:hAnsi="Arial" w:cs="Arial"/>
        </w:rPr>
        <w:t>В отношении объектов, относящихся к категории умеренного риска, проводятся: инспекционный визит</w:t>
      </w:r>
    </w:p>
    <w:p w:rsidR="00E94533" w:rsidRPr="004A2620" w:rsidRDefault="00E94533" w:rsidP="00E94533">
      <w:pPr>
        <w:pStyle w:val="afb"/>
        <w:tabs>
          <w:tab w:val="left" w:pos="1134"/>
        </w:tabs>
        <w:ind w:left="0" w:firstLine="709"/>
        <w:jc w:val="both"/>
        <w:rPr>
          <w:rFonts w:ascii="Arial" w:hAnsi="Arial" w:cs="Arial"/>
        </w:rPr>
      </w:pPr>
      <w:r w:rsidRPr="004A2620">
        <w:rPr>
          <w:rFonts w:ascii="Arial" w:hAnsi="Arial" w:cs="Arial"/>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E94533" w:rsidRPr="004A2620" w:rsidRDefault="00E94533" w:rsidP="00E94533">
      <w:pPr>
        <w:pStyle w:val="afb"/>
        <w:tabs>
          <w:tab w:val="left" w:pos="1134"/>
        </w:tabs>
        <w:ind w:left="0" w:firstLine="709"/>
        <w:jc w:val="both"/>
        <w:rPr>
          <w:rFonts w:ascii="Arial" w:hAnsi="Arial" w:cs="Arial"/>
        </w:rPr>
      </w:pPr>
      <w:r w:rsidRPr="004A2620">
        <w:rPr>
          <w:rFonts w:ascii="Arial" w:hAnsi="Arial" w:cs="Arial"/>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E94533" w:rsidRPr="004A2620" w:rsidRDefault="00E94533" w:rsidP="00E94533">
      <w:pPr>
        <w:pStyle w:val="afb"/>
        <w:tabs>
          <w:tab w:val="left" w:pos="1134"/>
        </w:tabs>
        <w:ind w:left="0" w:firstLine="709"/>
        <w:jc w:val="both"/>
        <w:rPr>
          <w:rFonts w:ascii="Arial" w:hAnsi="Arial" w:cs="Arial"/>
        </w:rPr>
      </w:pPr>
      <w:r w:rsidRPr="004A2620">
        <w:rPr>
          <w:rFonts w:ascii="Arial" w:hAnsi="Arial" w:cs="Arial"/>
        </w:rPr>
        <w:t>Плановые контрольные мероприятия в отношении объекта контроля, отнесенного к категории низкого риска, не проводятся.</w:t>
      </w:r>
    </w:p>
    <w:p w:rsidR="00E94533" w:rsidRPr="004A2620" w:rsidRDefault="00E94533" w:rsidP="00E94533">
      <w:pPr>
        <w:pStyle w:val="afb"/>
        <w:tabs>
          <w:tab w:val="left" w:pos="1134"/>
        </w:tabs>
        <w:ind w:left="0" w:firstLine="709"/>
        <w:jc w:val="both"/>
        <w:rPr>
          <w:rFonts w:ascii="Arial" w:hAnsi="Arial" w:cs="Arial"/>
        </w:rPr>
      </w:pPr>
    </w:p>
    <w:p w:rsidR="0063409C" w:rsidRPr="004A2620" w:rsidRDefault="0063409C" w:rsidP="0063409C">
      <w:pPr>
        <w:pStyle w:val="afb"/>
        <w:tabs>
          <w:tab w:val="left" w:pos="1134"/>
        </w:tabs>
        <w:ind w:left="0" w:firstLine="709"/>
        <w:jc w:val="both"/>
        <w:rPr>
          <w:rFonts w:ascii="Arial" w:hAnsi="Arial" w:cs="Arial"/>
        </w:rPr>
      </w:pPr>
    </w:p>
    <w:p w:rsidR="00E94533" w:rsidRPr="004A2620" w:rsidRDefault="00E94533" w:rsidP="0063409C">
      <w:pPr>
        <w:pStyle w:val="afb"/>
        <w:tabs>
          <w:tab w:val="left" w:pos="1134"/>
        </w:tabs>
        <w:ind w:left="0"/>
        <w:jc w:val="center"/>
        <w:rPr>
          <w:rFonts w:ascii="Arial" w:hAnsi="Arial" w:cs="Arial"/>
        </w:rPr>
      </w:pPr>
    </w:p>
    <w:p w:rsidR="0063409C" w:rsidRPr="004A2620" w:rsidRDefault="00CC3B33" w:rsidP="0063409C">
      <w:pPr>
        <w:pStyle w:val="afb"/>
        <w:tabs>
          <w:tab w:val="left" w:pos="1134"/>
        </w:tabs>
        <w:ind w:left="0"/>
        <w:jc w:val="center"/>
        <w:rPr>
          <w:rFonts w:ascii="Arial" w:hAnsi="Arial" w:cs="Arial"/>
        </w:rPr>
      </w:pPr>
      <w:r w:rsidRPr="004A2620">
        <w:rPr>
          <w:rFonts w:ascii="Arial" w:hAnsi="Arial" w:cs="Arial"/>
        </w:rPr>
        <w:t>4.3</w:t>
      </w:r>
      <w:r w:rsidR="0063409C" w:rsidRPr="004A2620">
        <w:rPr>
          <w:rFonts w:ascii="Arial" w:hAnsi="Arial" w:cs="Arial"/>
        </w:rPr>
        <w:t>. Внеплановые контрольные мероприятия</w:t>
      </w:r>
    </w:p>
    <w:p w:rsidR="00D64AB2" w:rsidRPr="004A2620" w:rsidRDefault="00D64AB2" w:rsidP="0063409C">
      <w:pPr>
        <w:pStyle w:val="afb"/>
        <w:tabs>
          <w:tab w:val="left" w:pos="1134"/>
        </w:tabs>
        <w:ind w:left="0"/>
        <w:jc w:val="center"/>
        <w:rPr>
          <w:rFonts w:ascii="Arial" w:hAnsi="Arial" w:cs="Arial"/>
        </w:rPr>
      </w:pPr>
    </w:p>
    <w:p w:rsidR="0063409C" w:rsidRPr="004A2620" w:rsidRDefault="00CC3B33" w:rsidP="0063409C">
      <w:pPr>
        <w:pStyle w:val="afb"/>
        <w:tabs>
          <w:tab w:val="left" w:pos="1134"/>
        </w:tabs>
        <w:ind w:left="0" w:firstLine="709"/>
        <w:jc w:val="both"/>
        <w:rPr>
          <w:rFonts w:ascii="Arial" w:hAnsi="Arial" w:cs="Arial"/>
        </w:rPr>
      </w:pPr>
      <w:r w:rsidRPr="004A2620">
        <w:rPr>
          <w:rFonts w:ascii="Arial" w:hAnsi="Arial" w:cs="Arial"/>
        </w:rPr>
        <w:t>4.3</w:t>
      </w:r>
      <w:r w:rsidR="0063409C" w:rsidRPr="004A2620">
        <w:rPr>
          <w:rFonts w:ascii="Arial" w:hAnsi="Arial" w:cs="Arial"/>
        </w:rPr>
        <w:t>.1.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E94533" w:rsidRPr="004A2620" w:rsidRDefault="00CC3B33" w:rsidP="00E94533">
      <w:pPr>
        <w:pStyle w:val="afb"/>
        <w:tabs>
          <w:tab w:val="left" w:pos="1134"/>
        </w:tabs>
        <w:ind w:left="0" w:firstLine="709"/>
        <w:jc w:val="both"/>
        <w:rPr>
          <w:rFonts w:ascii="Arial" w:hAnsi="Arial" w:cs="Arial"/>
        </w:rPr>
      </w:pPr>
      <w:r w:rsidRPr="004A2620">
        <w:rPr>
          <w:rFonts w:ascii="Arial" w:hAnsi="Arial" w:cs="Arial"/>
        </w:rPr>
        <w:t>4.3</w:t>
      </w:r>
      <w:r w:rsidR="0063409C" w:rsidRPr="004A2620">
        <w:rPr>
          <w:rFonts w:ascii="Arial" w:hAnsi="Arial" w:cs="Arial"/>
        </w:rPr>
        <w:t xml:space="preserve">.2. </w:t>
      </w:r>
      <w:r w:rsidR="00E94533" w:rsidRPr="004A2620">
        <w:rPr>
          <w:rFonts w:ascii="Arial" w:hAnsi="Arial" w:cs="Arial"/>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E94533" w:rsidRPr="004A2620" w:rsidRDefault="00E94533" w:rsidP="00E94533">
      <w:pPr>
        <w:autoSpaceDE w:val="0"/>
        <w:autoSpaceDN w:val="0"/>
        <w:adjustRightInd w:val="0"/>
        <w:ind w:firstLine="709"/>
        <w:jc w:val="both"/>
        <w:rPr>
          <w:rFonts w:ascii="Arial" w:hAnsi="Arial" w:cs="Arial"/>
        </w:rPr>
      </w:pPr>
      <w:r w:rsidRPr="004A2620">
        <w:rPr>
          <w:rFonts w:ascii="Arial" w:hAnsi="Arial" w:cs="Arial"/>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94533" w:rsidRPr="004A2620" w:rsidRDefault="00E94533" w:rsidP="00E94533">
      <w:pPr>
        <w:pStyle w:val="afb"/>
        <w:tabs>
          <w:tab w:val="left" w:pos="1134"/>
        </w:tabs>
        <w:ind w:left="0" w:firstLine="709"/>
        <w:jc w:val="both"/>
        <w:rPr>
          <w:rFonts w:ascii="Arial" w:hAnsi="Arial" w:cs="Arial"/>
        </w:rPr>
      </w:pPr>
      <w:r w:rsidRPr="004A2620">
        <w:rPr>
          <w:rFonts w:ascii="Arial" w:hAnsi="Arial" w:cs="Arial"/>
        </w:rPr>
        <w:t xml:space="preserve">4.4.3.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63409C" w:rsidRPr="004A2620" w:rsidRDefault="00CC3B33" w:rsidP="00E94533">
      <w:pPr>
        <w:pStyle w:val="afb"/>
        <w:tabs>
          <w:tab w:val="left" w:pos="1134"/>
        </w:tabs>
        <w:ind w:left="0" w:firstLine="709"/>
        <w:jc w:val="both"/>
        <w:rPr>
          <w:rFonts w:ascii="Arial" w:hAnsi="Arial" w:cs="Arial"/>
        </w:rPr>
      </w:pPr>
      <w:r w:rsidRPr="004A2620">
        <w:rPr>
          <w:rFonts w:ascii="Arial" w:hAnsi="Arial" w:cs="Arial"/>
        </w:rPr>
        <w:t>4.3</w:t>
      </w:r>
      <w:r w:rsidR="0063409C" w:rsidRPr="004A2620">
        <w:rPr>
          <w:rFonts w:ascii="Arial" w:hAnsi="Arial" w:cs="Arial"/>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63409C" w:rsidRPr="004A2620" w:rsidRDefault="00CC3B33" w:rsidP="0063409C">
      <w:pPr>
        <w:pStyle w:val="ConsPlusNormal"/>
        <w:ind w:firstLine="709"/>
        <w:jc w:val="both"/>
        <w:rPr>
          <w:sz w:val="24"/>
          <w:szCs w:val="24"/>
        </w:rPr>
      </w:pPr>
      <w:r w:rsidRPr="004A2620">
        <w:rPr>
          <w:sz w:val="24"/>
          <w:szCs w:val="24"/>
        </w:rPr>
        <w:t>4.3</w:t>
      </w:r>
      <w:r w:rsidR="0063409C" w:rsidRPr="004A2620">
        <w:rPr>
          <w:sz w:val="24"/>
          <w:szCs w:val="24"/>
        </w:rPr>
        <w:t>.4.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3409C" w:rsidRPr="004A2620" w:rsidRDefault="0063409C" w:rsidP="0063409C">
      <w:pPr>
        <w:pStyle w:val="ConsPlusNormal"/>
        <w:ind w:firstLine="709"/>
        <w:jc w:val="both"/>
        <w:rPr>
          <w:b/>
          <w:sz w:val="24"/>
          <w:szCs w:val="24"/>
          <w:u w:val="single"/>
        </w:rPr>
      </w:pPr>
    </w:p>
    <w:p w:rsidR="0063409C" w:rsidRPr="004A2620" w:rsidRDefault="00CC3B33" w:rsidP="0063409C">
      <w:pPr>
        <w:tabs>
          <w:tab w:val="left" w:pos="1134"/>
        </w:tabs>
        <w:jc w:val="center"/>
        <w:rPr>
          <w:rFonts w:ascii="Arial" w:hAnsi="Arial" w:cs="Arial"/>
        </w:rPr>
      </w:pPr>
      <w:r w:rsidRPr="004A2620">
        <w:rPr>
          <w:rFonts w:ascii="Arial" w:hAnsi="Arial" w:cs="Arial"/>
        </w:rPr>
        <w:t>4.4</w:t>
      </w:r>
      <w:r w:rsidR="0063409C" w:rsidRPr="004A2620">
        <w:rPr>
          <w:rFonts w:ascii="Arial" w:hAnsi="Arial" w:cs="Arial"/>
        </w:rPr>
        <w:t>. Документарная проверка</w:t>
      </w:r>
    </w:p>
    <w:p w:rsidR="0063409C" w:rsidRPr="004A2620" w:rsidRDefault="0063409C" w:rsidP="0063409C">
      <w:pPr>
        <w:pStyle w:val="afb"/>
        <w:tabs>
          <w:tab w:val="left" w:pos="1134"/>
        </w:tabs>
        <w:ind w:left="709"/>
        <w:jc w:val="center"/>
        <w:rPr>
          <w:rFonts w:ascii="Arial" w:hAnsi="Arial" w:cs="Arial"/>
          <w:b/>
        </w:rPr>
      </w:pPr>
    </w:p>
    <w:p w:rsidR="0063409C" w:rsidRPr="004A2620" w:rsidRDefault="00CC3B33" w:rsidP="0063409C">
      <w:pPr>
        <w:pStyle w:val="afb"/>
        <w:tabs>
          <w:tab w:val="left" w:pos="1134"/>
        </w:tabs>
        <w:ind w:left="0" w:firstLine="709"/>
        <w:jc w:val="both"/>
        <w:rPr>
          <w:rFonts w:ascii="Arial" w:hAnsi="Arial" w:cs="Arial"/>
        </w:rPr>
      </w:pPr>
      <w:r w:rsidRPr="004A2620">
        <w:rPr>
          <w:rFonts w:ascii="Arial" w:hAnsi="Arial" w:cs="Arial"/>
        </w:rPr>
        <w:t>4.4</w:t>
      </w:r>
      <w:r w:rsidR="0063409C" w:rsidRPr="004A2620">
        <w:rPr>
          <w:rFonts w:ascii="Arial" w:hAnsi="Arial" w:cs="Arial"/>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3409C" w:rsidRPr="004A2620" w:rsidRDefault="00CC3B33" w:rsidP="0063409C">
      <w:pPr>
        <w:tabs>
          <w:tab w:val="left" w:pos="1134"/>
        </w:tabs>
        <w:ind w:firstLine="709"/>
        <w:jc w:val="both"/>
        <w:rPr>
          <w:rFonts w:ascii="Arial" w:hAnsi="Arial" w:cs="Arial"/>
        </w:rPr>
      </w:pPr>
      <w:r w:rsidRPr="004A2620">
        <w:rPr>
          <w:rFonts w:ascii="Arial" w:hAnsi="Arial" w:cs="Arial"/>
        </w:rPr>
        <w:t>4.4</w:t>
      </w:r>
      <w:r w:rsidR="0063409C" w:rsidRPr="004A2620">
        <w:rPr>
          <w:rFonts w:ascii="Arial" w:hAnsi="Arial" w:cs="Arial"/>
        </w:rPr>
        <w:t xml:space="preserve">.2.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w:t>
      </w:r>
      <w:r w:rsidR="0063409C" w:rsidRPr="004A2620">
        <w:rPr>
          <w:rFonts w:ascii="Arial" w:hAnsi="Arial" w:cs="Arial"/>
        </w:rPr>
        <w:lastRenderedPageBreak/>
        <w:t xml:space="preserve">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3409C" w:rsidRPr="004A2620" w:rsidRDefault="00CC3B33" w:rsidP="0063409C">
      <w:pPr>
        <w:pStyle w:val="afb"/>
        <w:tabs>
          <w:tab w:val="left" w:pos="1134"/>
        </w:tabs>
        <w:ind w:left="0" w:firstLine="709"/>
        <w:jc w:val="both"/>
        <w:rPr>
          <w:rFonts w:ascii="Arial" w:hAnsi="Arial" w:cs="Arial"/>
        </w:rPr>
      </w:pPr>
      <w:r w:rsidRPr="004A2620">
        <w:rPr>
          <w:rFonts w:ascii="Arial" w:hAnsi="Arial" w:cs="Arial"/>
        </w:rPr>
        <w:t>4.4</w:t>
      </w:r>
      <w:r w:rsidR="0063409C" w:rsidRPr="004A2620">
        <w:rPr>
          <w:rFonts w:ascii="Arial" w:hAnsi="Arial" w:cs="Arial"/>
        </w:rPr>
        <w:t xml:space="preserve">.3. Срок проведения документарной проверки не может превышать десять рабочих дней. </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В указанный срок не включается период с момента:</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2) период с момента направления контролируемому лицу информации Контрольного органа:</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о выявлении ошибок и (или) противоречий в представленных контролируемым лицом документах;</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3409C" w:rsidRPr="004A2620" w:rsidRDefault="00CC3B33" w:rsidP="0063409C">
      <w:pPr>
        <w:pStyle w:val="afb"/>
        <w:tabs>
          <w:tab w:val="left" w:pos="1134"/>
        </w:tabs>
        <w:ind w:left="0" w:firstLine="709"/>
        <w:jc w:val="both"/>
        <w:rPr>
          <w:rFonts w:ascii="Arial" w:hAnsi="Arial" w:cs="Arial"/>
        </w:rPr>
      </w:pPr>
      <w:r w:rsidRPr="004A2620">
        <w:rPr>
          <w:rFonts w:ascii="Arial" w:hAnsi="Arial" w:cs="Arial"/>
        </w:rPr>
        <w:t>4.4</w:t>
      </w:r>
      <w:r w:rsidR="0063409C" w:rsidRPr="004A2620">
        <w:rPr>
          <w:rFonts w:ascii="Arial" w:hAnsi="Arial" w:cs="Arial"/>
        </w:rPr>
        <w:t>.4. Перечень допустимых контрольных действий совершаемых в ходе документарной проверки:</w:t>
      </w:r>
    </w:p>
    <w:p w:rsidR="0063409C" w:rsidRPr="004A2620" w:rsidRDefault="0063409C" w:rsidP="0063409C">
      <w:pPr>
        <w:pStyle w:val="ConsPlusNormal"/>
        <w:ind w:firstLine="709"/>
        <w:jc w:val="both"/>
        <w:rPr>
          <w:sz w:val="24"/>
          <w:szCs w:val="24"/>
        </w:rPr>
      </w:pPr>
      <w:bookmarkStart w:id="2" w:name="_Hlk73716001"/>
      <w:r w:rsidRPr="004A2620">
        <w:rPr>
          <w:sz w:val="24"/>
          <w:szCs w:val="24"/>
        </w:rPr>
        <w:t>1) истребование документов;</w:t>
      </w:r>
    </w:p>
    <w:p w:rsidR="0063409C" w:rsidRPr="004A2620" w:rsidRDefault="0063409C" w:rsidP="0063409C">
      <w:pPr>
        <w:pStyle w:val="ConsPlusNormal"/>
        <w:ind w:firstLine="709"/>
        <w:jc w:val="both"/>
        <w:rPr>
          <w:sz w:val="24"/>
          <w:szCs w:val="24"/>
        </w:rPr>
      </w:pPr>
      <w:r w:rsidRPr="004A2620">
        <w:rPr>
          <w:sz w:val="24"/>
          <w:szCs w:val="24"/>
        </w:rPr>
        <w:t>2) получение письменных объяснений;</w:t>
      </w:r>
    </w:p>
    <w:p w:rsidR="0063409C" w:rsidRPr="004A2620" w:rsidRDefault="0063409C" w:rsidP="0063409C">
      <w:pPr>
        <w:pStyle w:val="ConsPlusNormal"/>
        <w:ind w:firstLine="709"/>
        <w:jc w:val="both"/>
        <w:rPr>
          <w:sz w:val="24"/>
          <w:szCs w:val="24"/>
        </w:rPr>
      </w:pPr>
      <w:r w:rsidRPr="004A2620">
        <w:rPr>
          <w:sz w:val="24"/>
          <w:szCs w:val="24"/>
        </w:rPr>
        <w:t>3) экспертиза.</w:t>
      </w:r>
      <w:bookmarkEnd w:id="2"/>
    </w:p>
    <w:p w:rsidR="0063409C" w:rsidRPr="004A2620" w:rsidRDefault="00CC3B33" w:rsidP="0063409C">
      <w:pPr>
        <w:pStyle w:val="ConsPlusNormal"/>
        <w:ind w:firstLine="709"/>
        <w:jc w:val="both"/>
        <w:rPr>
          <w:sz w:val="24"/>
          <w:szCs w:val="24"/>
        </w:rPr>
      </w:pPr>
      <w:r w:rsidRPr="004A2620">
        <w:rPr>
          <w:sz w:val="24"/>
          <w:szCs w:val="24"/>
        </w:rPr>
        <w:t>4.4</w:t>
      </w:r>
      <w:r w:rsidR="0063409C" w:rsidRPr="004A2620">
        <w:rPr>
          <w:sz w:val="24"/>
          <w:szCs w:val="24"/>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63409C" w:rsidRPr="004A2620">
        <w:rPr>
          <w:color w:val="FF0000"/>
          <w:sz w:val="24"/>
          <w:szCs w:val="24"/>
        </w:rPr>
        <w:t xml:space="preserve">, </w:t>
      </w:r>
      <w:r w:rsidR="0063409C" w:rsidRPr="004A2620">
        <w:rPr>
          <w:sz w:val="24"/>
          <w:szCs w:val="24"/>
        </w:rPr>
        <w:t>в том числе материалов фотосъемки, аудио- и видеозаписи, информационных баз, банков данных, а также носителей информации.</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63409C" w:rsidRPr="004A2620" w:rsidRDefault="0063409C" w:rsidP="0063409C">
      <w:pPr>
        <w:pStyle w:val="HTML0"/>
        <w:ind w:firstLine="709"/>
        <w:jc w:val="both"/>
        <w:rPr>
          <w:rFonts w:ascii="Arial" w:hAnsi="Arial" w:cs="Arial"/>
          <w:b/>
          <w:color w:val="FF0000"/>
          <w:sz w:val="24"/>
          <w:szCs w:val="24"/>
        </w:rPr>
      </w:pPr>
      <w:r w:rsidRPr="004A2620">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4A2620">
        <w:rPr>
          <w:rFonts w:ascii="Arial" w:hAnsi="Arial" w:cs="Arial"/>
          <w:color w:val="FF0000"/>
          <w:sz w:val="24"/>
          <w:szCs w:val="24"/>
        </w:rPr>
        <w:t xml:space="preserve"> </w:t>
      </w:r>
    </w:p>
    <w:p w:rsidR="0063409C" w:rsidRPr="004A2620" w:rsidRDefault="00CC3B33" w:rsidP="0063409C">
      <w:pPr>
        <w:pStyle w:val="ConsPlusNormal"/>
        <w:ind w:firstLine="709"/>
        <w:jc w:val="both"/>
        <w:rPr>
          <w:sz w:val="24"/>
          <w:szCs w:val="24"/>
        </w:rPr>
      </w:pPr>
      <w:r w:rsidRPr="004A2620">
        <w:rPr>
          <w:sz w:val="24"/>
          <w:szCs w:val="24"/>
        </w:rPr>
        <w:t>4.4</w:t>
      </w:r>
      <w:r w:rsidR="0063409C" w:rsidRPr="004A2620">
        <w:rPr>
          <w:sz w:val="24"/>
          <w:szCs w:val="24"/>
        </w:rPr>
        <w:t>.6. Письменные объяснения могут быть запрошены инспектором от контролируемого лица или его представителя, свидетелей.</w:t>
      </w:r>
    </w:p>
    <w:p w:rsidR="0063409C" w:rsidRPr="004A2620" w:rsidRDefault="0063409C" w:rsidP="0063409C">
      <w:pPr>
        <w:pStyle w:val="ConsPlusNormal"/>
        <w:ind w:firstLine="709"/>
        <w:jc w:val="both"/>
        <w:rPr>
          <w:sz w:val="24"/>
          <w:szCs w:val="24"/>
        </w:rPr>
      </w:pPr>
      <w:r w:rsidRPr="004A2620">
        <w:rPr>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Письменные объяснения оформляются путем составления письменного документа в свободной форме.</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w:t>
      </w:r>
      <w:r w:rsidRPr="004A2620">
        <w:rPr>
          <w:rFonts w:ascii="Arial" w:hAnsi="Arial" w:cs="Arial"/>
          <w:sz w:val="24"/>
          <w:szCs w:val="24"/>
        </w:rPr>
        <w:lastRenderedPageBreak/>
        <w:t xml:space="preserve">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3409C" w:rsidRPr="004A2620" w:rsidRDefault="00CC3B33" w:rsidP="0063409C">
      <w:pPr>
        <w:pStyle w:val="ConsPlusNormal"/>
        <w:ind w:firstLine="709"/>
        <w:jc w:val="both"/>
        <w:rPr>
          <w:sz w:val="24"/>
          <w:szCs w:val="24"/>
        </w:rPr>
      </w:pPr>
      <w:r w:rsidRPr="004A2620">
        <w:rPr>
          <w:sz w:val="24"/>
          <w:szCs w:val="24"/>
        </w:rPr>
        <w:t>4.4</w:t>
      </w:r>
      <w:r w:rsidR="0063409C" w:rsidRPr="004A2620">
        <w:rPr>
          <w:sz w:val="24"/>
          <w:szCs w:val="24"/>
        </w:rPr>
        <w:t>.7. Экспертиза осуществляется экспертом или экспертной организацией по поручению Контрольного органа.</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63409C" w:rsidRPr="004A2620" w:rsidRDefault="0063409C" w:rsidP="0063409C">
      <w:pPr>
        <w:pStyle w:val="ConsPlusNormal"/>
        <w:ind w:firstLine="709"/>
        <w:jc w:val="both"/>
        <w:rPr>
          <w:sz w:val="24"/>
          <w:szCs w:val="24"/>
        </w:rPr>
      </w:pPr>
      <w:r w:rsidRPr="004A2620">
        <w:rPr>
          <w:sz w:val="24"/>
          <w:szCs w:val="24"/>
        </w:rPr>
        <w:t xml:space="preserve">Результаты экспертизы оформляются экспертным заключением по форме, утвержденной Контрольным органом. </w:t>
      </w:r>
    </w:p>
    <w:p w:rsidR="0063409C" w:rsidRPr="004A2620" w:rsidRDefault="00CC3B33" w:rsidP="0063409C">
      <w:pPr>
        <w:pStyle w:val="ConsPlusNormal"/>
        <w:ind w:firstLine="709"/>
        <w:jc w:val="both"/>
        <w:rPr>
          <w:b/>
          <w:sz w:val="24"/>
          <w:szCs w:val="24"/>
        </w:rPr>
      </w:pPr>
      <w:r w:rsidRPr="004A2620">
        <w:rPr>
          <w:sz w:val="24"/>
          <w:szCs w:val="24"/>
        </w:rPr>
        <w:t>4.4</w:t>
      </w:r>
      <w:r w:rsidR="0063409C" w:rsidRPr="004A2620">
        <w:rPr>
          <w:sz w:val="24"/>
          <w:szCs w:val="24"/>
        </w:rPr>
        <w:t>.8. Оформление акта производится по месту нахождения Контрольного органа в день окончания проведения документарной проверки.</w:t>
      </w:r>
      <w:r w:rsidR="0063409C" w:rsidRPr="004A2620">
        <w:rPr>
          <w:b/>
          <w:sz w:val="24"/>
          <w:szCs w:val="24"/>
        </w:rPr>
        <w:t xml:space="preserve"> </w:t>
      </w:r>
    </w:p>
    <w:p w:rsidR="0063409C" w:rsidRPr="004A2620" w:rsidRDefault="00CC3B33" w:rsidP="0063409C">
      <w:pPr>
        <w:pStyle w:val="ConsPlusNormal"/>
        <w:ind w:firstLine="709"/>
        <w:jc w:val="both"/>
        <w:rPr>
          <w:sz w:val="24"/>
          <w:szCs w:val="24"/>
        </w:rPr>
      </w:pPr>
      <w:r w:rsidRPr="004A2620">
        <w:rPr>
          <w:sz w:val="24"/>
          <w:szCs w:val="24"/>
        </w:rPr>
        <w:t>4.4</w:t>
      </w:r>
      <w:r w:rsidR="0063409C" w:rsidRPr="004A2620">
        <w:rPr>
          <w:sz w:val="24"/>
          <w:szCs w:val="24"/>
        </w:rPr>
        <w:t>.9.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3409C" w:rsidRPr="004A2620" w:rsidRDefault="00CC3B33" w:rsidP="0063409C">
      <w:pPr>
        <w:pStyle w:val="afb"/>
        <w:tabs>
          <w:tab w:val="left" w:pos="1134"/>
        </w:tabs>
        <w:ind w:left="0" w:firstLine="709"/>
        <w:jc w:val="both"/>
        <w:rPr>
          <w:rFonts w:ascii="Arial" w:hAnsi="Arial" w:cs="Arial"/>
        </w:rPr>
      </w:pPr>
      <w:r w:rsidRPr="004A2620">
        <w:rPr>
          <w:rFonts w:ascii="Arial" w:hAnsi="Arial" w:cs="Arial"/>
        </w:rPr>
        <w:t>4.4</w:t>
      </w:r>
      <w:r w:rsidR="0063409C" w:rsidRPr="004A2620">
        <w:rPr>
          <w:rFonts w:ascii="Arial" w:hAnsi="Arial" w:cs="Arial"/>
        </w:rPr>
        <w:t>.10. Внеплановая документарная проверка проводится без согласования с органами прокуратуры.</w:t>
      </w:r>
    </w:p>
    <w:p w:rsidR="0063409C" w:rsidRPr="004A2620" w:rsidRDefault="0063409C" w:rsidP="0063409C">
      <w:pPr>
        <w:pStyle w:val="afb"/>
        <w:tabs>
          <w:tab w:val="left" w:pos="1134"/>
        </w:tabs>
        <w:ind w:left="709"/>
        <w:jc w:val="both"/>
        <w:rPr>
          <w:rFonts w:ascii="Arial" w:hAnsi="Arial" w:cs="Arial"/>
        </w:rPr>
      </w:pPr>
    </w:p>
    <w:p w:rsidR="0063409C" w:rsidRPr="004A2620" w:rsidRDefault="00CC3B33" w:rsidP="0063409C">
      <w:pPr>
        <w:pStyle w:val="afb"/>
        <w:tabs>
          <w:tab w:val="left" w:pos="1134"/>
        </w:tabs>
        <w:ind w:left="0"/>
        <w:jc w:val="center"/>
        <w:rPr>
          <w:rFonts w:ascii="Arial" w:hAnsi="Arial" w:cs="Arial"/>
        </w:rPr>
      </w:pPr>
      <w:r w:rsidRPr="004A2620">
        <w:rPr>
          <w:rFonts w:ascii="Arial" w:hAnsi="Arial" w:cs="Arial"/>
        </w:rPr>
        <w:t>4.5</w:t>
      </w:r>
      <w:r w:rsidR="0063409C" w:rsidRPr="004A2620">
        <w:rPr>
          <w:rFonts w:ascii="Arial" w:hAnsi="Arial" w:cs="Arial"/>
        </w:rPr>
        <w:t>. Выездная проверка</w:t>
      </w:r>
    </w:p>
    <w:p w:rsidR="0063409C" w:rsidRPr="004A2620" w:rsidRDefault="0063409C" w:rsidP="0063409C">
      <w:pPr>
        <w:pStyle w:val="afb"/>
        <w:tabs>
          <w:tab w:val="left" w:pos="1134"/>
        </w:tabs>
        <w:ind w:left="0" w:firstLine="709"/>
        <w:jc w:val="both"/>
        <w:rPr>
          <w:rFonts w:ascii="Arial" w:hAnsi="Arial" w:cs="Arial"/>
        </w:rPr>
      </w:pPr>
    </w:p>
    <w:p w:rsidR="0063409C" w:rsidRPr="004A2620" w:rsidRDefault="00CC3B33" w:rsidP="0063409C">
      <w:pPr>
        <w:pStyle w:val="afb"/>
        <w:tabs>
          <w:tab w:val="left" w:pos="1134"/>
        </w:tabs>
        <w:ind w:left="0" w:firstLine="709"/>
        <w:jc w:val="both"/>
        <w:rPr>
          <w:rFonts w:ascii="Arial" w:hAnsi="Arial" w:cs="Arial"/>
        </w:rPr>
      </w:pPr>
      <w:r w:rsidRPr="004A2620">
        <w:rPr>
          <w:rFonts w:ascii="Arial" w:hAnsi="Arial" w:cs="Arial"/>
        </w:rPr>
        <w:t>4.5</w:t>
      </w:r>
      <w:r w:rsidR="0063409C" w:rsidRPr="004A2620">
        <w:rPr>
          <w:rFonts w:ascii="Arial" w:hAnsi="Arial" w:cs="Arial"/>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3409C" w:rsidRPr="004A2620" w:rsidRDefault="0063409C" w:rsidP="0063409C">
      <w:pPr>
        <w:pStyle w:val="ConsPlusNormal"/>
        <w:ind w:firstLine="709"/>
        <w:jc w:val="both"/>
        <w:rPr>
          <w:sz w:val="24"/>
          <w:szCs w:val="24"/>
        </w:rPr>
      </w:pPr>
      <w:r w:rsidRPr="004A2620">
        <w:rPr>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3409C" w:rsidRPr="004A2620" w:rsidRDefault="00CC3B33" w:rsidP="0063409C">
      <w:pPr>
        <w:pStyle w:val="afb"/>
        <w:tabs>
          <w:tab w:val="left" w:pos="1134"/>
        </w:tabs>
        <w:ind w:left="0" w:firstLine="709"/>
        <w:jc w:val="both"/>
        <w:rPr>
          <w:rFonts w:ascii="Arial" w:hAnsi="Arial" w:cs="Arial"/>
        </w:rPr>
      </w:pPr>
      <w:r w:rsidRPr="004A2620">
        <w:rPr>
          <w:rFonts w:ascii="Arial" w:hAnsi="Arial" w:cs="Arial"/>
        </w:rPr>
        <w:t>4.5</w:t>
      </w:r>
      <w:r w:rsidR="0063409C" w:rsidRPr="004A2620">
        <w:rPr>
          <w:rFonts w:ascii="Arial" w:hAnsi="Arial" w:cs="Arial"/>
        </w:rPr>
        <w:t>.2. Выездная проверка проводится в случае, если не представляется возможным:</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63409C" w:rsidRPr="004A2620" w:rsidRDefault="00CC3B33" w:rsidP="004A2620">
      <w:pPr>
        <w:pStyle w:val="HTML0"/>
        <w:ind w:firstLine="97"/>
        <w:jc w:val="both"/>
        <w:rPr>
          <w:rFonts w:ascii="Arial" w:hAnsi="Arial" w:cs="Arial"/>
          <w:sz w:val="24"/>
          <w:szCs w:val="24"/>
        </w:rPr>
      </w:pPr>
      <w:r w:rsidRPr="004A2620">
        <w:rPr>
          <w:rFonts w:ascii="Arial" w:hAnsi="Arial" w:cs="Arial"/>
          <w:sz w:val="24"/>
          <w:szCs w:val="24"/>
        </w:rPr>
        <w:t>4.5</w:t>
      </w:r>
      <w:r w:rsidR="0063409C" w:rsidRPr="004A2620">
        <w:rPr>
          <w:rFonts w:ascii="Arial" w:hAnsi="Arial" w:cs="Arial"/>
          <w:sz w:val="24"/>
          <w:szCs w:val="24"/>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63409C" w:rsidRPr="004A2620" w:rsidRDefault="00CC3B33" w:rsidP="0063409C">
      <w:pPr>
        <w:tabs>
          <w:tab w:val="left" w:pos="1134"/>
        </w:tabs>
        <w:ind w:firstLine="709"/>
        <w:jc w:val="both"/>
        <w:rPr>
          <w:rFonts w:ascii="Arial" w:hAnsi="Arial" w:cs="Arial"/>
        </w:rPr>
      </w:pPr>
      <w:r w:rsidRPr="004A2620">
        <w:rPr>
          <w:rFonts w:ascii="Arial" w:hAnsi="Arial" w:cs="Arial"/>
        </w:rPr>
        <w:t>4.5</w:t>
      </w:r>
      <w:r w:rsidR="0063409C" w:rsidRPr="004A2620">
        <w:rPr>
          <w:rFonts w:ascii="Arial" w:hAnsi="Arial" w:cs="Arial"/>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63409C" w:rsidRPr="004A2620" w:rsidRDefault="00CC3B33" w:rsidP="0063409C">
      <w:pPr>
        <w:pStyle w:val="afb"/>
        <w:tabs>
          <w:tab w:val="left" w:pos="1134"/>
        </w:tabs>
        <w:ind w:left="0" w:firstLine="709"/>
        <w:jc w:val="both"/>
        <w:rPr>
          <w:rFonts w:ascii="Arial" w:hAnsi="Arial" w:cs="Arial"/>
        </w:rPr>
      </w:pPr>
      <w:r w:rsidRPr="004A2620">
        <w:rPr>
          <w:rFonts w:ascii="Arial" w:hAnsi="Arial" w:cs="Arial"/>
        </w:rPr>
        <w:lastRenderedPageBreak/>
        <w:t>4.5</w:t>
      </w:r>
      <w:r w:rsidR="0063409C" w:rsidRPr="004A2620">
        <w:rPr>
          <w:rFonts w:ascii="Arial" w:hAnsi="Arial" w:cs="Arial"/>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3409C" w:rsidRPr="004A2620" w:rsidRDefault="00CC3B33" w:rsidP="0063409C">
      <w:pPr>
        <w:pStyle w:val="afb"/>
        <w:tabs>
          <w:tab w:val="left" w:pos="1134"/>
        </w:tabs>
        <w:ind w:left="0" w:firstLine="709"/>
        <w:jc w:val="both"/>
        <w:rPr>
          <w:rFonts w:ascii="Arial" w:hAnsi="Arial" w:cs="Arial"/>
        </w:rPr>
      </w:pPr>
      <w:r w:rsidRPr="004A2620">
        <w:rPr>
          <w:rFonts w:ascii="Arial" w:hAnsi="Arial" w:cs="Arial"/>
        </w:rPr>
        <w:t>4.5</w:t>
      </w:r>
      <w:r w:rsidR="0063409C" w:rsidRPr="004A2620">
        <w:rPr>
          <w:rFonts w:ascii="Arial" w:hAnsi="Arial" w:cs="Arial"/>
        </w:rPr>
        <w:t>.6. Срок проведения выездной проверки составляет не более десяти рабочих дней.</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63409C" w:rsidRPr="004A2620" w:rsidRDefault="00CC3B33" w:rsidP="0063409C">
      <w:pPr>
        <w:tabs>
          <w:tab w:val="left" w:pos="1134"/>
        </w:tabs>
        <w:ind w:firstLine="709"/>
        <w:jc w:val="both"/>
        <w:rPr>
          <w:rFonts w:ascii="Arial" w:hAnsi="Arial" w:cs="Arial"/>
        </w:rPr>
      </w:pPr>
      <w:r w:rsidRPr="004A2620">
        <w:rPr>
          <w:rFonts w:ascii="Arial" w:hAnsi="Arial" w:cs="Arial"/>
        </w:rPr>
        <w:t>4.5</w:t>
      </w:r>
      <w:r w:rsidR="0063409C" w:rsidRPr="004A2620">
        <w:rPr>
          <w:rFonts w:ascii="Arial" w:hAnsi="Arial" w:cs="Arial"/>
        </w:rPr>
        <w:t>.7. Перечень допустимых контрольных действий в ходе выездной проверки:</w:t>
      </w:r>
    </w:p>
    <w:p w:rsidR="0063409C" w:rsidRPr="004A2620" w:rsidRDefault="0063409C" w:rsidP="0063409C">
      <w:pPr>
        <w:pStyle w:val="ConsPlusNormal"/>
        <w:ind w:firstLine="709"/>
        <w:jc w:val="both"/>
        <w:rPr>
          <w:sz w:val="24"/>
          <w:szCs w:val="24"/>
        </w:rPr>
      </w:pPr>
      <w:bookmarkStart w:id="3" w:name="_Hlk73715973"/>
      <w:r w:rsidRPr="004A2620">
        <w:rPr>
          <w:sz w:val="24"/>
          <w:szCs w:val="24"/>
        </w:rPr>
        <w:t>1) осмотр;</w:t>
      </w:r>
    </w:p>
    <w:p w:rsidR="0063409C" w:rsidRPr="004A2620" w:rsidRDefault="0063409C" w:rsidP="0063409C">
      <w:pPr>
        <w:pStyle w:val="ConsPlusNormal"/>
        <w:ind w:firstLine="709"/>
        <w:jc w:val="both"/>
        <w:rPr>
          <w:sz w:val="24"/>
          <w:szCs w:val="24"/>
        </w:rPr>
      </w:pPr>
      <w:r w:rsidRPr="004A2620">
        <w:rPr>
          <w:sz w:val="24"/>
          <w:szCs w:val="24"/>
        </w:rPr>
        <w:t>2) опрос;</w:t>
      </w:r>
    </w:p>
    <w:p w:rsidR="0063409C" w:rsidRPr="004A2620" w:rsidRDefault="0063409C" w:rsidP="0063409C">
      <w:pPr>
        <w:pStyle w:val="ConsPlusNormal"/>
        <w:ind w:firstLine="709"/>
        <w:jc w:val="both"/>
        <w:rPr>
          <w:sz w:val="24"/>
          <w:szCs w:val="24"/>
        </w:rPr>
      </w:pPr>
      <w:r w:rsidRPr="004A2620">
        <w:rPr>
          <w:sz w:val="24"/>
          <w:szCs w:val="24"/>
        </w:rPr>
        <w:t>3) истребование документов;</w:t>
      </w:r>
    </w:p>
    <w:p w:rsidR="0063409C" w:rsidRPr="004A2620" w:rsidRDefault="0063409C" w:rsidP="0063409C">
      <w:pPr>
        <w:pStyle w:val="ConsPlusNormal"/>
        <w:ind w:firstLine="709"/>
        <w:jc w:val="both"/>
        <w:rPr>
          <w:sz w:val="24"/>
          <w:szCs w:val="24"/>
        </w:rPr>
      </w:pPr>
      <w:r w:rsidRPr="004A2620">
        <w:rPr>
          <w:sz w:val="24"/>
          <w:szCs w:val="24"/>
        </w:rPr>
        <w:t>4) получение письменных объяснений;</w:t>
      </w:r>
    </w:p>
    <w:p w:rsidR="0063409C" w:rsidRPr="004A2620" w:rsidRDefault="0063409C" w:rsidP="0063409C">
      <w:pPr>
        <w:pStyle w:val="ConsPlusNormal"/>
        <w:ind w:firstLine="709"/>
        <w:jc w:val="both"/>
        <w:rPr>
          <w:sz w:val="24"/>
          <w:szCs w:val="24"/>
        </w:rPr>
      </w:pPr>
      <w:r w:rsidRPr="004A2620">
        <w:rPr>
          <w:sz w:val="24"/>
          <w:szCs w:val="24"/>
        </w:rPr>
        <w:t>5) экспертиза.</w:t>
      </w:r>
      <w:bookmarkEnd w:id="3"/>
    </w:p>
    <w:p w:rsidR="0063409C" w:rsidRPr="004A2620" w:rsidRDefault="00CC3B33" w:rsidP="0063409C">
      <w:pPr>
        <w:pStyle w:val="ConsPlusNormal"/>
        <w:ind w:firstLine="709"/>
        <w:jc w:val="both"/>
        <w:rPr>
          <w:sz w:val="24"/>
          <w:szCs w:val="24"/>
        </w:rPr>
      </w:pPr>
      <w:r w:rsidRPr="004A2620">
        <w:rPr>
          <w:sz w:val="24"/>
          <w:szCs w:val="24"/>
        </w:rPr>
        <w:t>4.5</w:t>
      </w:r>
      <w:r w:rsidR="0063409C" w:rsidRPr="004A2620">
        <w:rPr>
          <w:sz w:val="24"/>
          <w:szCs w:val="24"/>
        </w:rPr>
        <w:t>.8. Осмотр осуществляется инспектором в присутствии контролируемого лица и (или) его представителя с обязательным применением видеозаписи.</w:t>
      </w:r>
    </w:p>
    <w:p w:rsidR="0063409C" w:rsidRPr="004A2620" w:rsidRDefault="0063409C" w:rsidP="0063409C">
      <w:pPr>
        <w:pStyle w:val="ConsPlusNormal"/>
        <w:ind w:firstLine="709"/>
        <w:jc w:val="both"/>
        <w:rPr>
          <w:sz w:val="24"/>
          <w:szCs w:val="24"/>
        </w:rPr>
      </w:pPr>
      <w:r w:rsidRPr="004A2620">
        <w:rPr>
          <w:sz w:val="24"/>
          <w:szCs w:val="24"/>
        </w:rPr>
        <w:t>По результатам осмотра составляется протокол осмотра.</w:t>
      </w:r>
    </w:p>
    <w:p w:rsidR="0063409C" w:rsidRPr="004A2620" w:rsidRDefault="00CC3B33" w:rsidP="0063409C">
      <w:pPr>
        <w:pStyle w:val="ConsPlusNormal"/>
        <w:ind w:firstLine="709"/>
        <w:jc w:val="both"/>
        <w:rPr>
          <w:sz w:val="24"/>
          <w:szCs w:val="24"/>
        </w:rPr>
      </w:pPr>
      <w:r w:rsidRPr="004A2620">
        <w:rPr>
          <w:sz w:val="24"/>
          <w:szCs w:val="24"/>
        </w:rPr>
        <w:t>4.5</w:t>
      </w:r>
      <w:r w:rsidR="0063409C" w:rsidRPr="004A2620">
        <w:rPr>
          <w:sz w:val="24"/>
          <w:szCs w:val="24"/>
        </w:rPr>
        <w:t>.9.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3409C" w:rsidRPr="004A2620" w:rsidRDefault="00CC3B33" w:rsidP="0063409C">
      <w:pPr>
        <w:pStyle w:val="ConsPlusNormal"/>
        <w:ind w:firstLine="709"/>
        <w:jc w:val="both"/>
        <w:rPr>
          <w:sz w:val="24"/>
          <w:szCs w:val="24"/>
        </w:rPr>
      </w:pPr>
      <w:r w:rsidRPr="004A2620">
        <w:rPr>
          <w:sz w:val="24"/>
          <w:szCs w:val="24"/>
        </w:rPr>
        <w:t>4.5</w:t>
      </w:r>
      <w:r w:rsidR="0063409C" w:rsidRPr="004A2620">
        <w:rPr>
          <w:sz w:val="24"/>
          <w:szCs w:val="24"/>
        </w:rPr>
        <w:t xml:space="preserve">.10.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3409C" w:rsidRPr="004A2620" w:rsidRDefault="0063409C" w:rsidP="0063409C">
      <w:pPr>
        <w:pStyle w:val="ConsPlusNormal"/>
        <w:ind w:firstLine="709"/>
        <w:jc w:val="both"/>
        <w:rPr>
          <w:sz w:val="24"/>
          <w:szCs w:val="24"/>
        </w:rPr>
      </w:pPr>
      <w:r w:rsidRPr="004A2620">
        <w:rPr>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3409C" w:rsidRPr="004A2620" w:rsidRDefault="0063409C" w:rsidP="0063409C">
      <w:pPr>
        <w:pStyle w:val="ConsPlusNormal"/>
        <w:ind w:firstLine="709"/>
        <w:jc w:val="both"/>
        <w:rPr>
          <w:sz w:val="24"/>
          <w:szCs w:val="24"/>
        </w:rPr>
      </w:pPr>
      <w:r w:rsidRPr="004A2620">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3409C" w:rsidRPr="004A2620" w:rsidRDefault="00CC3B33" w:rsidP="0063409C">
      <w:pPr>
        <w:pStyle w:val="ConsPlusNormal"/>
        <w:ind w:firstLine="709"/>
        <w:jc w:val="both"/>
        <w:rPr>
          <w:color w:val="FF0000"/>
          <w:sz w:val="24"/>
          <w:szCs w:val="24"/>
        </w:rPr>
      </w:pPr>
      <w:r w:rsidRPr="004A2620">
        <w:rPr>
          <w:sz w:val="24"/>
          <w:szCs w:val="24"/>
        </w:rPr>
        <w:t>4.5</w:t>
      </w:r>
      <w:r w:rsidR="0063409C" w:rsidRPr="004A2620">
        <w:rPr>
          <w:sz w:val="24"/>
          <w:szCs w:val="24"/>
        </w:rPr>
        <w:t>.11.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63409C" w:rsidRPr="004A2620" w:rsidRDefault="00CC3B33" w:rsidP="0063409C">
      <w:pPr>
        <w:pStyle w:val="ConsPlusNormal"/>
        <w:ind w:firstLine="709"/>
        <w:jc w:val="both"/>
        <w:rPr>
          <w:sz w:val="24"/>
          <w:szCs w:val="24"/>
        </w:rPr>
      </w:pPr>
      <w:r w:rsidRPr="004A2620">
        <w:rPr>
          <w:sz w:val="24"/>
          <w:szCs w:val="24"/>
        </w:rPr>
        <w:t>4.5</w:t>
      </w:r>
      <w:r w:rsidR="0063409C" w:rsidRPr="004A2620">
        <w:rPr>
          <w:sz w:val="24"/>
          <w:szCs w:val="24"/>
        </w:rPr>
        <w:t>.12. По окончании проведения выездной проверки инспектор составляет акт выездной проверки.</w:t>
      </w:r>
    </w:p>
    <w:p w:rsidR="0063409C" w:rsidRPr="004A2620" w:rsidRDefault="0063409C" w:rsidP="0063409C">
      <w:pPr>
        <w:pStyle w:val="ConsPlusNormal"/>
        <w:ind w:firstLine="709"/>
        <w:jc w:val="both"/>
        <w:rPr>
          <w:sz w:val="24"/>
          <w:szCs w:val="24"/>
        </w:rPr>
      </w:pPr>
      <w:r w:rsidRPr="004A2620">
        <w:rPr>
          <w:sz w:val="24"/>
          <w:szCs w:val="24"/>
        </w:rPr>
        <w:t>Информация о проведении фотосъемки, аудио- и видеозаписи отражается в акте проверки.</w:t>
      </w:r>
    </w:p>
    <w:p w:rsidR="0063409C" w:rsidRPr="004A2620" w:rsidRDefault="0063409C" w:rsidP="0063409C">
      <w:pPr>
        <w:pStyle w:val="ConsPlusNormal"/>
        <w:ind w:firstLine="709"/>
        <w:jc w:val="both"/>
        <w:rPr>
          <w:sz w:val="24"/>
          <w:szCs w:val="24"/>
        </w:rPr>
      </w:pPr>
      <w:r w:rsidRPr="004A2620">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3409C" w:rsidRPr="004A2620" w:rsidRDefault="00CC3B33" w:rsidP="0063409C">
      <w:pPr>
        <w:pStyle w:val="afb"/>
        <w:tabs>
          <w:tab w:val="left" w:pos="1134"/>
        </w:tabs>
        <w:ind w:left="0" w:firstLine="709"/>
        <w:jc w:val="both"/>
        <w:rPr>
          <w:rFonts w:ascii="Arial" w:hAnsi="Arial" w:cs="Arial"/>
        </w:rPr>
      </w:pPr>
      <w:r w:rsidRPr="004A2620">
        <w:rPr>
          <w:rFonts w:ascii="Arial" w:hAnsi="Arial" w:cs="Arial"/>
        </w:rPr>
        <w:lastRenderedPageBreak/>
        <w:t>4.5</w:t>
      </w:r>
      <w:r w:rsidR="0063409C" w:rsidRPr="004A2620">
        <w:rPr>
          <w:rFonts w:ascii="Arial" w:hAnsi="Arial" w:cs="Arial"/>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0063409C" w:rsidRPr="004A2620">
          <w:rPr>
            <w:rFonts w:ascii="Arial" w:hAnsi="Arial" w:cs="Arial"/>
          </w:rPr>
          <w:t>частями 4</w:t>
        </w:r>
      </w:hyperlink>
      <w:r w:rsidR="0063409C" w:rsidRPr="004A2620">
        <w:rPr>
          <w:rFonts w:ascii="Arial" w:hAnsi="Arial" w:cs="Arial"/>
        </w:rPr>
        <w:t xml:space="preserve"> и </w:t>
      </w:r>
      <w:hyperlink r:id="rId12" w:tooltip="Федеральный закон от 31.07.2020 N 248-ФЗ" w:history="1">
        <w:r w:rsidR="0063409C" w:rsidRPr="004A2620">
          <w:rPr>
            <w:rFonts w:ascii="Arial" w:hAnsi="Arial" w:cs="Arial"/>
          </w:rPr>
          <w:t>5 статьи 21</w:t>
        </w:r>
      </w:hyperlink>
      <w:r w:rsidR="0063409C" w:rsidRPr="004A2620">
        <w:rPr>
          <w:rFonts w:ascii="Arial" w:hAnsi="Arial" w:cs="Arial"/>
        </w:rPr>
        <w:t xml:space="preserve"> Федеральным законом № 248-ФЗ. </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3409C" w:rsidRPr="004A2620" w:rsidRDefault="00CC3B33" w:rsidP="0063409C">
      <w:pPr>
        <w:pStyle w:val="afb"/>
        <w:tabs>
          <w:tab w:val="left" w:pos="1134"/>
        </w:tabs>
        <w:ind w:left="0" w:firstLine="709"/>
        <w:jc w:val="both"/>
        <w:rPr>
          <w:rFonts w:ascii="Arial" w:hAnsi="Arial" w:cs="Arial"/>
        </w:rPr>
      </w:pPr>
      <w:r w:rsidRPr="004A2620">
        <w:rPr>
          <w:rFonts w:ascii="Arial" w:hAnsi="Arial" w:cs="Arial"/>
        </w:rPr>
        <w:t>4.5</w:t>
      </w:r>
      <w:r w:rsidR="0063409C" w:rsidRPr="004A2620">
        <w:rPr>
          <w:rFonts w:ascii="Arial" w:hAnsi="Arial" w:cs="Arial"/>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3409C" w:rsidRPr="004A2620" w:rsidRDefault="0063409C" w:rsidP="0063409C">
      <w:pPr>
        <w:ind w:firstLine="709"/>
        <w:jc w:val="both"/>
        <w:rPr>
          <w:rFonts w:ascii="Arial" w:hAnsi="Arial" w:cs="Arial"/>
        </w:rPr>
      </w:pPr>
      <w:r w:rsidRPr="004A2620">
        <w:rPr>
          <w:rFonts w:ascii="Arial" w:hAnsi="Arial" w:cs="Arial"/>
        </w:rPr>
        <w:t>1) временной нетрудоспособности;</w:t>
      </w:r>
    </w:p>
    <w:p w:rsidR="0063409C" w:rsidRPr="004A2620" w:rsidRDefault="0063409C" w:rsidP="0063409C">
      <w:pPr>
        <w:ind w:firstLine="709"/>
        <w:jc w:val="both"/>
        <w:rPr>
          <w:rFonts w:ascii="Arial" w:hAnsi="Arial" w:cs="Arial"/>
        </w:rPr>
      </w:pPr>
      <w:r w:rsidRPr="004A2620">
        <w:rPr>
          <w:rFonts w:ascii="Arial" w:hAnsi="Arial" w:cs="Arial"/>
        </w:rPr>
        <w:t>2) необходимости явки по вызову (извещениям, повесткам) судов, правоохранительных органов, военных комиссариатов;</w:t>
      </w:r>
    </w:p>
    <w:p w:rsidR="0063409C" w:rsidRPr="004A2620" w:rsidRDefault="0063409C" w:rsidP="0063409C">
      <w:pPr>
        <w:ind w:firstLine="709"/>
        <w:jc w:val="both"/>
        <w:rPr>
          <w:rFonts w:ascii="Arial" w:hAnsi="Arial" w:cs="Arial"/>
        </w:rPr>
      </w:pPr>
      <w:r w:rsidRPr="004A2620">
        <w:rPr>
          <w:rFonts w:ascii="Arial" w:hAnsi="Arial" w:cs="Arial"/>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3409C" w:rsidRPr="004A2620" w:rsidRDefault="0063409C" w:rsidP="0063409C">
      <w:pPr>
        <w:ind w:firstLine="709"/>
        <w:jc w:val="both"/>
        <w:rPr>
          <w:rFonts w:ascii="Arial" w:hAnsi="Arial" w:cs="Arial"/>
        </w:rPr>
      </w:pPr>
      <w:r w:rsidRPr="004A2620">
        <w:rPr>
          <w:rFonts w:ascii="Arial" w:hAnsi="Arial" w:cs="Arial"/>
        </w:rPr>
        <w:t>4) нахождения в служебной командировке.</w:t>
      </w:r>
    </w:p>
    <w:p w:rsidR="0063409C" w:rsidRPr="004A2620" w:rsidRDefault="0063409C" w:rsidP="0063409C">
      <w:pPr>
        <w:pStyle w:val="ConsPlusNormal"/>
        <w:ind w:firstLine="709"/>
        <w:jc w:val="both"/>
        <w:rPr>
          <w:sz w:val="24"/>
          <w:szCs w:val="24"/>
        </w:rPr>
      </w:pPr>
      <w:r w:rsidRPr="004A2620">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3409C" w:rsidRPr="004A2620" w:rsidRDefault="0063409C" w:rsidP="0063409C">
      <w:pPr>
        <w:pStyle w:val="ConsPlusNormal"/>
        <w:ind w:firstLine="0"/>
        <w:jc w:val="center"/>
        <w:rPr>
          <w:sz w:val="24"/>
          <w:szCs w:val="24"/>
        </w:rPr>
      </w:pPr>
    </w:p>
    <w:p w:rsidR="0063409C" w:rsidRPr="004A2620" w:rsidRDefault="00CC3B33" w:rsidP="0063409C">
      <w:pPr>
        <w:pStyle w:val="ConsPlusNormal"/>
        <w:ind w:firstLine="0"/>
        <w:jc w:val="center"/>
        <w:rPr>
          <w:sz w:val="24"/>
          <w:szCs w:val="24"/>
        </w:rPr>
      </w:pPr>
      <w:r w:rsidRPr="004A2620">
        <w:rPr>
          <w:sz w:val="24"/>
          <w:szCs w:val="24"/>
        </w:rPr>
        <w:t>4.6</w:t>
      </w:r>
      <w:r w:rsidR="0063409C" w:rsidRPr="004A2620">
        <w:rPr>
          <w:sz w:val="24"/>
          <w:szCs w:val="24"/>
        </w:rPr>
        <w:t>. Инспекционный визит, рейдовый осмотр</w:t>
      </w:r>
    </w:p>
    <w:p w:rsidR="00D64AB2" w:rsidRPr="004A2620" w:rsidRDefault="00D64AB2" w:rsidP="0063409C">
      <w:pPr>
        <w:pStyle w:val="ConsPlusNormal"/>
        <w:ind w:firstLine="0"/>
        <w:jc w:val="center"/>
        <w:rPr>
          <w:sz w:val="24"/>
          <w:szCs w:val="24"/>
        </w:rPr>
      </w:pPr>
    </w:p>
    <w:p w:rsidR="0063409C" w:rsidRPr="004A2620" w:rsidRDefault="00CC3B33" w:rsidP="0063409C">
      <w:pPr>
        <w:pStyle w:val="HTML0"/>
        <w:ind w:firstLine="709"/>
        <w:jc w:val="both"/>
        <w:rPr>
          <w:rFonts w:ascii="Arial" w:hAnsi="Arial" w:cs="Arial"/>
          <w:sz w:val="24"/>
          <w:szCs w:val="24"/>
        </w:rPr>
      </w:pPr>
      <w:r w:rsidRPr="004A2620">
        <w:rPr>
          <w:rFonts w:ascii="Arial" w:hAnsi="Arial" w:cs="Arial"/>
          <w:sz w:val="24"/>
          <w:szCs w:val="24"/>
        </w:rPr>
        <w:t>4.6</w:t>
      </w:r>
      <w:r w:rsidR="0063409C" w:rsidRPr="004A2620">
        <w:rPr>
          <w:rFonts w:ascii="Arial" w:hAnsi="Arial" w:cs="Arial"/>
          <w:sz w:val="24"/>
          <w:szCs w:val="24"/>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3409C" w:rsidRPr="004A2620" w:rsidRDefault="00CC3B33" w:rsidP="0063409C">
      <w:pPr>
        <w:pStyle w:val="afb"/>
        <w:tabs>
          <w:tab w:val="left" w:pos="1134"/>
        </w:tabs>
        <w:ind w:left="0" w:firstLine="709"/>
        <w:jc w:val="both"/>
        <w:rPr>
          <w:rFonts w:ascii="Arial" w:hAnsi="Arial" w:cs="Arial"/>
        </w:rPr>
      </w:pPr>
      <w:r w:rsidRPr="004A2620">
        <w:rPr>
          <w:rFonts w:ascii="Arial" w:hAnsi="Arial" w:cs="Arial"/>
        </w:rPr>
        <w:t>4.6</w:t>
      </w:r>
      <w:r w:rsidR="0063409C" w:rsidRPr="004A2620">
        <w:rPr>
          <w:rFonts w:ascii="Arial" w:hAnsi="Arial" w:cs="Arial"/>
        </w:rPr>
        <w:t>.2. Перечень допустимых контрольных действий в ходе инспекционного визита:</w:t>
      </w:r>
    </w:p>
    <w:p w:rsidR="0063409C" w:rsidRPr="004A2620" w:rsidRDefault="0063409C" w:rsidP="0063409C">
      <w:pPr>
        <w:pStyle w:val="ConsPlusNormal"/>
        <w:ind w:firstLine="709"/>
        <w:jc w:val="both"/>
        <w:rPr>
          <w:sz w:val="24"/>
          <w:szCs w:val="24"/>
        </w:rPr>
      </w:pPr>
      <w:bookmarkStart w:id="4" w:name="_Hlk73715943"/>
      <w:r w:rsidRPr="004A2620">
        <w:rPr>
          <w:sz w:val="24"/>
          <w:szCs w:val="24"/>
        </w:rPr>
        <w:t>а) осмотр;</w:t>
      </w:r>
    </w:p>
    <w:p w:rsidR="0063409C" w:rsidRPr="004A2620" w:rsidRDefault="0063409C" w:rsidP="0063409C">
      <w:pPr>
        <w:pStyle w:val="ConsPlusNormal"/>
        <w:ind w:firstLine="709"/>
        <w:jc w:val="both"/>
        <w:rPr>
          <w:sz w:val="24"/>
          <w:szCs w:val="24"/>
        </w:rPr>
      </w:pPr>
      <w:r w:rsidRPr="004A2620">
        <w:rPr>
          <w:sz w:val="24"/>
          <w:szCs w:val="24"/>
        </w:rPr>
        <w:t>б) опрос;</w:t>
      </w:r>
    </w:p>
    <w:p w:rsidR="0063409C" w:rsidRPr="004A2620" w:rsidRDefault="0063409C" w:rsidP="0063409C">
      <w:pPr>
        <w:pStyle w:val="ConsPlusNormal"/>
        <w:ind w:firstLine="709"/>
        <w:jc w:val="both"/>
        <w:rPr>
          <w:sz w:val="24"/>
          <w:szCs w:val="24"/>
        </w:rPr>
      </w:pPr>
      <w:r w:rsidRPr="004A2620">
        <w:rPr>
          <w:sz w:val="24"/>
          <w:szCs w:val="24"/>
        </w:rPr>
        <w:t>в) получение письменных объяснений;</w:t>
      </w:r>
    </w:p>
    <w:p w:rsidR="0063409C" w:rsidRPr="004A2620" w:rsidRDefault="0063409C" w:rsidP="0063409C">
      <w:pPr>
        <w:pStyle w:val="ConsPlusNormal"/>
        <w:ind w:firstLine="709"/>
        <w:jc w:val="both"/>
        <w:rPr>
          <w:sz w:val="24"/>
          <w:szCs w:val="24"/>
        </w:rPr>
      </w:pPr>
      <w:r w:rsidRPr="004A2620">
        <w:rPr>
          <w:sz w:val="24"/>
          <w:szCs w:val="24"/>
        </w:rPr>
        <w:t>г) истребование документов</w:t>
      </w:r>
      <w:bookmarkEnd w:id="4"/>
      <w:r w:rsidRPr="004A2620">
        <w:rPr>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3409C" w:rsidRPr="004A2620" w:rsidRDefault="0063409C" w:rsidP="0063409C">
      <w:pPr>
        <w:pStyle w:val="ConsPlusNormal"/>
        <w:ind w:firstLine="709"/>
        <w:jc w:val="both"/>
        <w:rPr>
          <w:color w:val="FF0000"/>
          <w:sz w:val="24"/>
          <w:szCs w:val="24"/>
        </w:rPr>
      </w:pPr>
      <w:r w:rsidRPr="004A2620">
        <w:rPr>
          <w:sz w:val="24"/>
          <w:szCs w:val="24"/>
        </w:rPr>
        <w:t xml:space="preserve">Инспекционный визит допускается проводить с использованием средств </w:t>
      </w:r>
      <w:r w:rsidRPr="004A2620">
        <w:rPr>
          <w:sz w:val="24"/>
          <w:szCs w:val="24"/>
        </w:rPr>
        <w:lastRenderedPageBreak/>
        <w:t xml:space="preserve">дистанционного взаимодействия, в том числе посредством аудио- или видеосвязи. </w:t>
      </w:r>
    </w:p>
    <w:p w:rsidR="0063409C" w:rsidRPr="004A2620" w:rsidRDefault="00CC3B33" w:rsidP="0063409C">
      <w:pPr>
        <w:pStyle w:val="HTML0"/>
        <w:ind w:firstLine="709"/>
        <w:jc w:val="both"/>
        <w:rPr>
          <w:rFonts w:ascii="Arial" w:hAnsi="Arial" w:cs="Arial"/>
          <w:sz w:val="24"/>
          <w:szCs w:val="24"/>
        </w:rPr>
      </w:pPr>
      <w:r w:rsidRPr="004A2620">
        <w:rPr>
          <w:rFonts w:ascii="Arial" w:hAnsi="Arial" w:cs="Arial"/>
          <w:sz w:val="24"/>
          <w:szCs w:val="24"/>
        </w:rPr>
        <w:t>4.6</w:t>
      </w:r>
      <w:r w:rsidR="0063409C" w:rsidRPr="004A2620">
        <w:rPr>
          <w:rFonts w:ascii="Arial" w:hAnsi="Arial" w:cs="Arial"/>
          <w:sz w:val="24"/>
          <w:szCs w:val="24"/>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3409C" w:rsidRPr="004A2620" w:rsidRDefault="00CC3B33" w:rsidP="0063409C">
      <w:pPr>
        <w:pStyle w:val="HTML0"/>
        <w:ind w:firstLine="709"/>
        <w:jc w:val="both"/>
        <w:rPr>
          <w:rFonts w:ascii="Arial" w:hAnsi="Arial" w:cs="Arial"/>
          <w:sz w:val="24"/>
          <w:szCs w:val="24"/>
        </w:rPr>
      </w:pPr>
      <w:r w:rsidRPr="004A2620">
        <w:rPr>
          <w:rFonts w:ascii="Arial" w:hAnsi="Arial" w:cs="Arial"/>
          <w:sz w:val="24"/>
          <w:szCs w:val="24"/>
        </w:rPr>
        <w:t>4.6</w:t>
      </w:r>
      <w:r w:rsidR="0063409C" w:rsidRPr="004A2620">
        <w:rPr>
          <w:rFonts w:ascii="Arial" w:hAnsi="Arial" w:cs="Arial"/>
          <w:sz w:val="24"/>
          <w:szCs w:val="24"/>
        </w:rPr>
        <w:t>.4.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63409C" w:rsidRPr="004A2620" w:rsidRDefault="00CC3B33" w:rsidP="0063409C">
      <w:pPr>
        <w:pStyle w:val="afb"/>
        <w:tabs>
          <w:tab w:val="left" w:pos="1134"/>
        </w:tabs>
        <w:ind w:left="0" w:firstLine="709"/>
        <w:jc w:val="both"/>
        <w:rPr>
          <w:rFonts w:ascii="Arial" w:hAnsi="Arial" w:cs="Arial"/>
        </w:rPr>
      </w:pPr>
      <w:r w:rsidRPr="004A2620">
        <w:rPr>
          <w:rFonts w:ascii="Arial" w:hAnsi="Arial" w:cs="Arial"/>
        </w:rPr>
        <w:t>4.6</w:t>
      </w:r>
      <w:r w:rsidR="0063409C" w:rsidRPr="004A2620">
        <w:rPr>
          <w:rFonts w:ascii="Arial" w:hAnsi="Arial" w:cs="Arial"/>
        </w:rPr>
        <w:t>.5. Перечень допустимых контрольных действий в ходе рейдового осмотра:</w:t>
      </w:r>
    </w:p>
    <w:p w:rsidR="0063409C" w:rsidRPr="004A2620" w:rsidRDefault="0063409C" w:rsidP="0063409C">
      <w:pPr>
        <w:pStyle w:val="ConsPlusNormal"/>
        <w:ind w:firstLine="709"/>
        <w:jc w:val="both"/>
        <w:rPr>
          <w:sz w:val="24"/>
          <w:szCs w:val="24"/>
        </w:rPr>
      </w:pPr>
      <w:bookmarkStart w:id="5" w:name="_Hlk73715920"/>
      <w:r w:rsidRPr="004A2620">
        <w:rPr>
          <w:sz w:val="24"/>
          <w:szCs w:val="24"/>
        </w:rPr>
        <w:t>а) осмотр;</w:t>
      </w:r>
    </w:p>
    <w:p w:rsidR="0063409C" w:rsidRPr="004A2620" w:rsidRDefault="0063409C" w:rsidP="0063409C">
      <w:pPr>
        <w:pStyle w:val="ConsPlusNormal"/>
        <w:ind w:firstLine="709"/>
        <w:jc w:val="both"/>
        <w:rPr>
          <w:sz w:val="24"/>
          <w:szCs w:val="24"/>
        </w:rPr>
      </w:pPr>
      <w:r w:rsidRPr="004A2620">
        <w:rPr>
          <w:sz w:val="24"/>
          <w:szCs w:val="24"/>
        </w:rPr>
        <w:t>б) опрос;</w:t>
      </w:r>
    </w:p>
    <w:p w:rsidR="0063409C" w:rsidRPr="004A2620" w:rsidRDefault="0063409C" w:rsidP="0063409C">
      <w:pPr>
        <w:pStyle w:val="ConsPlusNormal"/>
        <w:ind w:firstLine="709"/>
        <w:jc w:val="both"/>
        <w:rPr>
          <w:sz w:val="24"/>
          <w:szCs w:val="24"/>
        </w:rPr>
      </w:pPr>
      <w:r w:rsidRPr="004A2620">
        <w:rPr>
          <w:sz w:val="24"/>
          <w:szCs w:val="24"/>
        </w:rPr>
        <w:t>в) получение письменных объяснений;</w:t>
      </w:r>
    </w:p>
    <w:p w:rsidR="0063409C" w:rsidRPr="004A2620" w:rsidRDefault="0063409C" w:rsidP="0063409C">
      <w:pPr>
        <w:pStyle w:val="ConsPlusNormal"/>
        <w:ind w:firstLine="709"/>
        <w:jc w:val="both"/>
        <w:rPr>
          <w:sz w:val="24"/>
          <w:szCs w:val="24"/>
        </w:rPr>
      </w:pPr>
      <w:r w:rsidRPr="004A2620">
        <w:rPr>
          <w:sz w:val="24"/>
          <w:szCs w:val="24"/>
        </w:rPr>
        <w:t>г) истребование документов;</w:t>
      </w:r>
    </w:p>
    <w:p w:rsidR="0063409C" w:rsidRPr="004A2620" w:rsidRDefault="0063409C" w:rsidP="0063409C">
      <w:pPr>
        <w:pStyle w:val="ConsPlusNormal"/>
        <w:ind w:firstLine="709"/>
        <w:jc w:val="both"/>
        <w:rPr>
          <w:sz w:val="24"/>
          <w:szCs w:val="24"/>
          <w:shd w:val="clear" w:color="auto" w:fill="F1C100"/>
        </w:rPr>
      </w:pPr>
      <w:r w:rsidRPr="004A2620">
        <w:rPr>
          <w:sz w:val="24"/>
          <w:szCs w:val="24"/>
        </w:rPr>
        <w:t>д) экспертиза</w:t>
      </w:r>
      <w:bookmarkEnd w:id="5"/>
      <w:r w:rsidRPr="004A2620">
        <w:rPr>
          <w:sz w:val="24"/>
          <w:szCs w:val="24"/>
        </w:rPr>
        <w:t>.</w:t>
      </w:r>
    </w:p>
    <w:p w:rsidR="0063409C" w:rsidRPr="004A2620" w:rsidRDefault="00CC3B33" w:rsidP="0063409C">
      <w:pPr>
        <w:pStyle w:val="HTML0"/>
        <w:ind w:firstLine="709"/>
        <w:jc w:val="both"/>
        <w:rPr>
          <w:rFonts w:ascii="Arial" w:hAnsi="Arial" w:cs="Arial"/>
          <w:sz w:val="24"/>
          <w:szCs w:val="24"/>
        </w:rPr>
      </w:pPr>
      <w:r w:rsidRPr="004A2620">
        <w:rPr>
          <w:rFonts w:ascii="Arial" w:hAnsi="Arial" w:cs="Arial"/>
          <w:sz w:val="24"/>
          <w:szCs w:val="24"/>
        </w:rPr>
        <w:t>4.6</w:t>
      </w:r>
      <w:r w:rsidR="0063409C" w:rsidRPr="004A2620">
        <w:rPr>
          <w:rFonts w:ascii="Arial" w:hAnsi="Arial" w:cs="Arial"/>
          <w:sz w:val="24"/>
          <w:szCs w:val="24"/>
        </w:rPr>
        <w:t>.6.</w:t>
      </w:r>
      <w:r w:rsidR="0063409C" w:rsidRPr="004A2620">
        <w:rPr>
          <w:rFonts w:ascii="Arial" w:hAnsi="Arial" w:cs="Arial"/>
          <w:color w:val="FF0000"/>
          <w:sz w:val="24"/>
          <w:szCs w:val="24"/>
        </w:rPr>
        <w:t xml:space="preserve"> </w:t>
      </w:r>
      <w:r w:rsidR="0063409C" w:rsidRPr="004A2620">
        <w:rPr>
          <w:rFonts w:ascii="Arial" w:hAnsi="Arial" w:cs="Arial"/>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3409C" w:rsidRPr="004A2620" w:rsidRDefault="00CC3B33" w:rsidP="0063409C">
      <w:pPr>
        <w:pStyle w:val="HTML0"/>
        <w:ind w:firstLine="709"/>
        <w:jc w:val="both"/>
        <w:rPr>
          <w:rFonts w:ascii="Arial" w:hAnsi="Arial" w:cs="Arial"/>
          <w:sz w:val="24"/>
          <w:szCs w:val="24"/>
        </w:rPr>
      </w:pPr>
      <w:r w:rsidRPr="004A2620">
        <w:rPr>
          <w:rFonts w:ascii="Arial" w:hAnsi="Arial" w:cs="Arial"/>
          <w:sz w:val="24"/>
          <w:szCs w:val="24"/>
        </w:rPr>
        <w:t>4.6</w:t>
      </w:r>
      <w:r w:rsidR="0063409C" w:rsidRPr="004A2620">
        <w:rPr>
          <w:rFonts w:ascii="Arial" w:hAnsi="Arial" w:cs="Arial"/>
          <w:sz w:val="24"/>
          <w:szCs w:val="24"/>
        </w:rPr>
        <w:t>.7.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3409C" w:rsidRPr="004A2620" w:rsidRDefault="00CC3B33" w:rsidP="0063409C">
      <w:pPr>
        <w:pStyle w:val="HTML0"/>
        <w:ind w:firstLine="709"/>
        <w:jc w:val="both"/>
        <w:rPr>
          <w:rFonts w:ascii="Arial" w:hAnsi="Arial" w:cs="Arial"/>
          <w:sz w:val="24"/>
          <w:szCs w:val="24"/>
        </w:rPr>
      </w:pPr>
      <w:r w:rsidRPr="004A2620">
        <w:rPr>
          <w:rFonts w:ascii="Arial" w:hAnsi="Arial" w:cs="Arial"/>
          <w:sz w:val="24"/>
          <w:szCs w:val="24"/>
        </w:rPr>
        <w:t>4.6</w:t>
      </w:r>
      <w:r w:rsidR="0063409C" w:rsidRPr="004A2620">
        <w:rPr>
          <w:rFonts w:ascii="Arial" w:hAnsi="Arial" w:cs="Arial"/>
          <w:sz w:val="24"/>
          <w:szCs w:val="24"/>
        </w:rPr>
        <w:t>.8.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3409C" w:rsidRPr="004A2620" w:rsidRDefault="00CC3B33" w:rsidP="0063409C">
      <w:pPr>
        <w:autoSpaceDE w:val="0"/>
        <w:autoSpaceDN w:val="0"/>
        <w:adjustRightInd w:val="0"/>
        <w:ind w:firstLine="709"/>
        <w:jc w:val="both"/>
        <w:rPr>
          <w:rFonts w:ascii="Arial" w:hAnsi="Arial" w:cs="Arial"/>
        </w:rPr>
      </w:pPr>
      <w:r w:rsidRPr="004A2620">
        <w:rPr>
          <w:rFonts w:ascii="Arial" w:hAnsi="Arial" w:cs="Arial"/>
        </w:rPr>
        <w:t>4.6</w:t>
      </w:r>
      <w:r w:rsidR="0063409C" w:rsidRPr="004A2620">
        <w:rPr>
          <w:rFonts w:ascii="Arial" w:hAnsi="Arial" w:cs="Arial"/>
        </w:rPr>
        <w:t>.9. Контрольные дейст</w:t>
      </w:r>
      <w:r w:rsidR="00E94533" w:rsidRPr="004A2620">
        <w:rPr>
          <w:rFonts w:ascii="Arial" w:hAnsi="Arial" w:cs="Arial"/>
        </w:rPr>
        <w:t>вия, предусмотренные пунктом 4.7.2, 4.7</w:t>
      </w:r>
      <w:r w:rsidR="0063409C" w:rsidRPr="004A2620">
        <w:rPr>
          <w:rFonts w:ascii="Arial" w:hAnsi="Arial" w:cs="Arial"/>
        </w:rPr>
        <w:t>.5 настоящего Положения, осуществляются в соответствии с пунктами 4</w:t>
      </w:r>
      <w:r w:rsidR="00E94533" w:rsidRPr="004A2620">
        <w:rPr>
          <w:rFonts w:ascii="Arial" w:hAnsi="Arial" w:cs="Arial"/>
        </w:rPr>
        <w:t>.5.5, 4.5.6, 4.5.7, 4.6.8 - 4.6</w:t>
      </w:r>
      <w:r w:rsidR="0063409C" w:rsidRPr="004A2620">
        <w:rPr>
          <w:rFonts w:ascii="Arial" w:hAnsi="Arial" w:cs="Arial"/>
        </w:rPr>
        <w:t>.10 настоящего Положения.</w:t>
      </w:r>
    </w:p>
    <w:p w:rsidR="0063409C" w:rsidRPr="004A2620" w:rsidRDefault="0063409C" w:rsidP="0063409C">
      <w:pPr>
        <w:pStyle w:val="HTML0"/>
        <w:ind w:firstLine="709"/>
        <w:jc w:val="both"/>
        <w:rPr>
          <w:rFonts w:ascii="Arial" w:hAnsi="Arial" w:cs="Arial"/>
          <w:sz w:val="24"/>
          <w:szCs w:val="24"/>
        </w:rPr>
      </w:pPr>
    </w:p>
    <w:p w:rsidR="00D64AB2" w:rsidRPr="004A2620" w:rsidRDefault="00D64AB2" w:rsidP="0063409C">
      <w:pPr>
        <w:pStyle w:val="HTML0"/>
        <w:ind w:firstLine="709"/>
        <w:jc w:val="both"/>
        <w:rPr>
          <w:rFonts w:ascii="Arial" w:hAnsi="Arial" w:cs="Arial"/>
          <w:sz w:val="24"/>
          <w:szCs w:val="24"/>
        </w:rPr>
      </w:pPr>
    </w:p>
    <w:p w:rsidR="0063409C" w:rsidRPr="004A2620" w:rsidRDefault="0063409C" w:rsidP="0063409C">
      <w:pPr>
        <w:pStyle w:val="ConsPlusNormal"/>
        <w:ind w:firstLine="709"/>
        <w:jc w:val="center"/>
        <w:rPr>
          <w:sz w:val="24"/>
          <w:szCs w:val="24"/>
        </w:rPr>
      </w:pPr>
    </w:p>
    <w:p w:rsidR="0063409C" w:rsidRPr="004A2620" w:rsidRDefault="00CC3B33" w:rsidP="0063409C">
      <w:pPr>
        <w:pStyle w:val="ConsPlusNormal"/>
        <w:ind w:firstLine="709"/>
        <w:jc w:val="center"/>
        <w:rPr>
          <w:sz w:val="24"/>
          <w:szCs w:val="24"/>
        </w:rPr>
      </w:pPr>
      <w:r w:rsidRPr="004A2620">
        <w:rPr>
          <w:sz w:val="24"/>
          <w:szCs w:val="24"/>
        </w:rPr>
        <w:t>4.7</w:t>
      </w:r>
      <w:r w:rsidR="0063409C" w:rsidRPr="004A2620">
        <w:rPr>
          <w:sz w:val="24"/>
          <w:szCs w:val="24"/>
        </w:rPr>
        <w:t>. Наблюдение за соблюдением обязательных требований (мониторинг безопасности)</w:t>
      </w:r>
    </w:p>
    <w:p w:rsidR="0063409C" w:rsidRPr="004A2620" w:rsidRDefault="0063409C" w:rsidP="0063409C">
      <w:pPr>
        <w:pStyle w:val="ConsPlusNormal"/>
        <w:ind w:firstLine="709"/>
        <w:jc w:val="center"/>
        <w:rPr>
          <w:b/>
          <w:sz w:val="24"/>
          <w:szCs w:val="24"/>
        </w:rPr>
      </w:pPr>
    </w:p>
    <w:p w:rsidR="0063409C" w:rsidRPr="004A2620" w:rsidRDefault="00CC3B33" w:rsidP="0063409C">
      <w:pPr>
        <w:pStyle w:val="afb"/>
        <w:tabs>
          <w:tab w:val="left" w:pos="1134"/>
        </w:tabs>
        <w:ind w:left="0" w:firstLine="709"/>
        <w:jc w:val="both"/>
        <w:rPr>
          <w:rFonts w:ascii="Arial" w:hAnsi="Arial" w:cs="Arial"/>
        </w:rPr>
      </w:pPr>
      <w:r w:rsidRPr="004A2620">
        <w:rPr>
          <w:rFonts w:ascii="Arial" w:hAnsi="Arial" w:cs="Arial"/>
        </w:rPr>
        <w:t>4.7</w:t>
      </w:r>
      <w:r w:rsidR="0063409C" w:rsidRPr="004A2620">
        <w:rPr>
          <w:rFonts w:ascii="Arial" w:hAnsi="Arial" w:cs="Arial"/>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3409C" w:rsidRPr="004A2620" w:rsidRDefault="00CC3B33" w:rsidP="0063409C">
      <w:pPr>
        <w:pStyle w:val="HTML0"/>
        <w:ind w:firstLine="709"/>
        <w:jc w:val="both"/>
        <w:rPr>
          <w:rFonts w:ascii="Arial" w:hAnsi="Arial" w:cs="Arial"/>
          <w:sz w:val="24"/>
          <w:szCs w:val="24"/>
        </w:rPr>
      </w:pPr>
      <w:r w:rsidRPr="004A2620">
        <w:rPr>
          <w:rFonts w:ascii="Arial" w:hAnsi="Arial" w:cs="Arial"/>
          <w:sz w:val="24"/>
          <w:szCs w:val="24"/>
        </w:rPr>
        <w:lastRenderedPageBreak/>
        <w:t>4.7</w:t>
      </w:r>
      <w:r w:rsidR="0063409C" w:rsidRPr="004A2620">
        <w:rPr>
          <w:rFonts w:ascii="Arial" w:hAnsi="Arial" w:cs="Arial"/>
          <w:sz w:val="24"/>
          <w:szCs w:val="24"/>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2) решение об объявлении предостережения;</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3409C" w:rsidRPr="004A2620" w:rsidRDefault="0063409C" w:rsidP="0063409C">
      <w:pPr>
        <w:pStyle w:val="ConsPlusNormal"/>
        <w:ind w:firstLine="709"/>
        <w:jc w:val="both"/>
        <w:rPr>
          <w:sz w:val="24"/>
          <w:szCs w:val="24"/>
        </w:rPr>
      </w:pPr>
    </w:p>
    <w:p w:rsidR="0063409C" w:rsidRPr="004A2620" w:rsidRDefault="00CC3B33" w:rsidP="0063409C">
      <w:pPr>
        <w:pStyle w:val="ConsPlusNormal"/>
        <w:ind w:firstLine="0"/>
        <w:jc w:val="center"/>
        <w:rPr>
          <w:sz w:val="24"/>
          <w:szCs w:val="24"/>
        </w:rPr>
      </w:pPr>
      <w:r w:rsidRPr="004A2620">
        <w:rPr>
          <w:sz w:val="24"/>
          <w:szCs w:val="24"/>
        </w:rPr>
        <w:t>4.8</w:t>
      </w:r>
      <w:r w:rsidR="0063409C" w:rsidRPr="004A2620">
        <w:rPr>
          <w:sz w:val="24"/>
          <w:szCs w:val="24"/>
        </w:rPr>
        <w:t>. Выездное обследование</w:t>
      </w:r>
    </w:p>
    <w:p w:rsidR="0063409C" w:rsidRPr="004A2620" w:rsidRDefault="0063409C" w:rsidP="0063409C">
      <w:pPr>
        <w:pStyle w:val="ConsPlusNormal"/>
        <w:ind w:firstLine="709"/>
        <w:jc w:val="center"/>
        <w:rPr>
          <w:sz w:val="24"/>
          <w:szCs w:val="24"/>
        </w:rPr>
      </w:pPr>
    </w:p>
    <w:p w:rsidR="0063409C" w:rsidRPr="004A2620" w:rsidRDefault="00CC3B33" w:rsidP="0063409C">
      <w:pPr>
        <w:pStyle w:val="afb"/>
        <w:tabs>
          <w:tab w:val="left" w:pos="1134"/>
        </w:tabs>
        <w:ind w:left="0" w:firstLine="709"/>
        <w:jc w:val="both"/>
        <w:rPr>
          <w:rFonts w:ascii="Arial" w:hAnsi="Arial" w:cs="Arial"/>
        </w:rPr>
      </w:pPr>
      <w:r w:rsidRPr="004A2620">
        <w:rPr>
          <w:rFonts w:ascii="Arial" w:hAnsi="Arial" w:cs="Arial"/>
        </w:rPr>
        <w:t>4.8</w:t>
      </w:r>
      <w:r w:rsidR="0063409C" w:rsidRPr="004A2620">
        <w:rPr>
          <w:rFonts w:ascii="Arial" w:hAnsi="Arial" w:cs="Arial"/>
        </w:rPr>
        <w:t>.1. Выездное обследование проводится в целях оценки соблюдения контролируемыми лицами обязательных требований.</w:t>
      </w:r>
    </w:p>
    <w:p w:rsidR="0063409C" w:rsidRPr="004A2620" w:rsidRDefault="00CC3B33" w:rsidP="0063409C">
      <w:pPr>
        <w:pStyle w:val="afb"/>
        <w:tabs>
          <w:tab w:val="left" w:pos="1134"/>
        </w:tabs>
        <w:ind w:left="0" w:firstLine="709"/>
        <w:jc w:val="both"/>
        <w:rPr>
          <w:rFonts w:ascii="Arial" w:hAnsi="Arial" w:cs="Arial"/>
        </w:rPr>
      </w:pPr>
      <w:r w:rsidRPr="004A2620">
        <w:rPr>
          <w:rFonts w:ascii="Arial" w:hAnsi="Arial" w:cs="Arial"/>
        </w:rPr>
        <w:t>4.8</w:t>
      </w:r>
      <w:r w:rsidR="0063409C" w:rsidRPr="004A2620">
        <w:rPr>
          <w:rFonts w:ascii="Arial" w:hAnsi="Arial" w:cs="Arial"/>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3409C" w:rsidRPr="004A2620" w:rsidRDefault="00CC3B33" w:rsidP="0063409C">
      <w:pPr>
        <w:pStyle w:val="afb"/>
        <w:tabs>
          <w:tab w:val="left" w:pos="1134"/>
        </w:tabs>
        <w:ind w:left="0" w:firstLine="709"/>
        <w:jc w:val="both"/>
        <w:rPr>
          <w:rFonts w:ascii="Arial" w:hAnsi="Arial" w:cs="Arial"/>
        </w:rPr>
      </w:pPr>
      <w:r w:rsidRPr="004A2620">
        <w:rPr>
          <w:rFonts w:ascii="Arial" w:hAnsi="Arial" w:cs="Arial"/>
        </w:rPr>
        <w:t>4.8</w:t>
      </w:r>
      <w:r w:rsidR="0063409C" w:rsidRPr="004A2620">
        <w:rPr>
          <w:rFonts w:ascii="Arial" w:hAnsi="Arial" w:cs="Arial"/>
        </w:rPr>
        <w:t xml:space="preserve">.3. Выездное обследование проводится без информирования контролируемого лица. </w:t>
      </w:r>
    </w:p>
    <w:p w:rsidR="0063409C" w:rsidRPr="004A2620" w:rsidRDefault="0063409C" w:rsidP="0063409C">
      <w:pPr>
        <w:pStyle w:val="HTML0"/>
        <w:ind w:firstLine="540"/>
        <w:jc w:val="both"/>
        <w:rPr>
          <w:rFonts w:ascii="Arial" w:hAnsi="Arial" w:cs="Arial"/>
          <w:sz w:val="24"/>
          <w:szCs w:val="24"/>
        </w:rPr>
      </w:pPr>
      <w:r w:rsidRPr="004A2620">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3409C" w:rsidRPr="004A2620" w:rsidRDefault="00CC3B33" w:rsidP="0063409C">
      <w:pPr>
        <w:pStyle w:val="HTML0"/>
        <w:ind w:firstLine="709"/>
        <w:jc w:val="both"/>
        <w:rPr>
          <w:rFonts w:ascii="Arial" w:hAnsi="Arial" w:cs="Arial"/>
          <w:sz w:val="24"/>
          <w:szCs w:val="24"/>
        </w:rPr>
      </w:pPr>
      <w:r w:rsidRPr="004A2620">
        <w:rPr>
          <w:rFonts w:ascii="Arial" w:hAnsi="Arial" w:cs="Arial"/>
          <w:sz w:val="24"/>
          <w:szCs w:val="24"/>
        </w:rPr>
        <w:t>4.8</w:t>
      </w:r>
      <w:r w:rsidR="0063409C" w:rsidRPr="004A2620">
        <w:rPr>
          <w:rFonts w:ascii="Arial" w:hAnsi="Arial" w:cs="Arial"/>
          <w:sz w:val="24"/>
          <w:szCs w:val="24"/>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A2620" w:rsidRPr="004A2620" w:rsidRDefault="004A2620" w:rsidP="0063409C">
      <w:pPr>
        <w:pStyle w:val="HTML0"/>
        <w:ind w:firstLine="709"/>
        <w:jc w:val="both"/>
        <w:rPr>
          <w:rFonts w:ascii="Arial" w:hAnsi="Arial" w:cs="Arial"/>
          <w:sz w:val="24"/>
          <w:szCs w:val="24"/>
        </w:rPr>
      </w:pPr>
    </w:p>
    <w:p w:rsidR="004A2620" w:rsidRPr="004A2620" w:rsidRDefault="004A2620" w:rsidP="0063409C">
      <w:pPr>
        <w:pStyle w:val="HTML0"/>
        <w:ind w:firstLine="709"/>
        <w:jc w:val="both"/>
        <w:rPr>
          <w:rFonts w:ascii="Arial" w:hAnsi="Arial" w:cs="Arial"/>
          <w:sz w:val="24"/>
          <w:szCs w:val="24"/>
        </w:rPr>
      </w:pPr>
    </w:p>
    <w:p w:rsidR="004A2620" w:rsidRPr="004A2620" w:rsidRDefault="004A2620" w:rsidP="0063409C">
      <w:pPr>
        <w:pStyle w:val="HTML0"/>
        <w:ind w:firstLine="709"/>
        <w:jc w:val="both"/>
        <w:rPr>
          <w:rFonts w:ascii="Arial" w:hAnsi="Arial" w:cs="Arial"/>
          <w:sz w:val="24"/>
          <w:szCs w:val="24"/>
        </w:rPr>
      </w:pPr>
    </w:p>
    <w:p w:rsidR="0063409C" w:rsidRPr="004A2620" w:rsidRDefault="0063409C" w:rsidP="0063409C">
      <w:pPr>
        <w:pStyle w:val="afb"/>
        <w:tabs>
          <w:tab w:val="left" w:pos="1134"/>
        </w:tabs>
        <w:ind w:left="0" w:firstLine="709"/>
        <w:jc w:val="both"/>
        <w:rPr>
          <w:rFonts w:ascii="Arial" w:hAnsi="Arial" w:cs="Arial"/>
        </w:rPr>
      </w:pPr>
    </w:p>
    <w:p w:rsidR="0063409C" w:rsidRPr="004A2620" w:rsidRDefault="0063409C" w:rsidP="0063409C">
      <w:pPr>
        <w:pStyle w:val="ConsPlusNormal"/>
        <w:ind w:firstLine="0"/>
        <w:jc w:val="center"/>
        <w:rPr>
          <w:b/>
          <w:sz w:val="24"/>
          <w:szCs w:val="24"/>
        </w:rPr>
      </w:pPr>
      <w:r w:rsidRPr="004A2620">
        <w:rPr>
          <w:b/>
          <w:sz w:val="24"/>
          <w:szCs w:val="24"/>
        </w:rPr>
        <w:t>5. Досудебное обжалование</w:t>
      </w:r>
    </w:p>
    <w:p w:rsidR="0063409C" w:rsidRPr="004A2620" w:rsidRDefault="0063409C" w:rsidP="0063409C">
      <w:pPr>
        <w:pStyle w:val="ConsPlusNormal"/>
        <w:ind w:firstLine="709"/>
        <w:jc w:val="center"/>
        <w:rPr>
          <w:b/>
          <w:sz w:val="24"/>
          <w:szCs w:val="24"/>
        </w:rPr>
      </w:pP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w:t>
      </w:r>
      <w:r w:rsidRPr="004A2620">
        <w:rPr>
          <w:rFonts w:ascii="Arial" w:hAnsi="Arial" w:cs="Arial"/>
        </w:rPr>
        <w:lastRenderedPageBreak/>
        <w:t>следующих решений заместителя руководителя Контрольного органа и инспекторов (далее также – должностные лица):</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1) решений о проведении контрольных мероприятий;</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2) актов контрольных  мероприятий, предписаний об устранении выявленных нарушений;</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3) действий (бездействия) должностных лиц в рамках контрольных мероприятий.</w:t>
      </w:r>
    </w:p>
    <w:p w:rsidR="0063409C" w:rsidRPr="004A2620" w:rsidRDefault="0063409C" w:rsidP="0063409C">
      <w:pPr>
        <w:pStyle w:val="ConsPlusNormal"/>
        <w:ind w:firstLine="709"/>
        <w:jc w:val="both"/>
        <w:rPr>
          <w:sz w:val="24"/>
          <w:szCs w:val="24"/>
        </w:rPr>
      </w:pPr>
      <w:r w:rsidRPr="004A2620">
        <w:rPr>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 </w:t>
      </w:r>
    </w:p>
    <w:p w:rsidR="0063409C" w:rsidRPr="004A2620" w:rsidRDefault="0063409C" w:rsidP="0063409C">
      <w:pPr>
        <w:pStyle w:val="ConsPlusNormal"/>
        <w:ind w:firstLine="709"/>
        <w:jc w:val="both"/>
        <w:rPr>
          <w:sz w:val="24"/>
          <w:szCs w:val="24"/>
        </w:rPr>
      </w:pPr>
      <w:r w:rsidRPr="004A2620">
        <w:rPr>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63409C" w:rsidRPr="004A2620" w:rsidRDefault="0063409C" w:rsidP="0063409C">
      <w:pPr>
        <w:pStyle w:val="ConsPlusNormal"/>
        <w:ind w:firstLine="709"/>
        <w:jc w:val="both"/>
        <w:rPr>
          <w:sz w:val="24"/>
          <w:szCs w:val="24"/>
        </w:rPr>
      </w:pPr>
      <w:r w:rsidRPr="004A2620">
        <w:rPr>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63409C" w:rsidRPr="004A2620" w:rsidRDefault="0063409C" w:rsidP="0063409C">
      <w:pPr>
        <w:pStyle w:val="ConsPlusNormal"/>
        <w:ind w:firstLine="709"/>
        <w:jc w:val="both"/>
        <w:rPr>
          <w:sz w:val="24"/>
          <w:szCs w:val="24"/>
        </w:rPr>
      </w:pPr>
      <w:r w:rsidRPr="004A2620">
        <w:rPr>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63409C" w:rsidRPr="004A2620" w:rsidRDefault="0063409C" w:rsidP="0063409C">
      <w:pPr>
        <w:pStyle w:val="ConsPlusNormal"/>
        <w:ind w:firstLine="709"/>
        <w:jc w:val="both"/>
        <w:rPr>
          <w:sz w:val="24"/>
          <w:szCs w:val="24"/>
        </w:rPr>
      </w:pPr>
      <w:r w:rsidRPr="004A2620">
        <w:rPr>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63409C" w:rsidRPr="004A2620" w:rsidRDefault="0063409C" w:rsidP="0063409C">
      <w:pPr>
        <w:pStyle w:val="ConsPlusNormal"/>
        <w:ind w:firstLine="709"/>
        <w:jc w:val="both"/>
        <w:rPr>
          <w:sz w:val="24"/>
          <w:szCs w:val="24"/>
        </w:rPr>
      </w:pPr>
      <w:r w:rsidRPr="004A2620">
        <w:rPr>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3409C" w:rsidRPr="004A2620" w:rsidRDefault="0063409C" w:rsidP="0063409C">
      <w:pPr>
        <w:pStyle w:val="ConsPlusNormal"/>
        <w:ind w:firstLine="709"/>
        <w:jc w:val="both"/>
        <w:rPr>
          <w:sz w:val="24"/>
          <w:szCs w:val="24"/>
        </w:rPr>
      </w:pPr>
      <w:r w:rsidRPr="004A2620">
        <w:rPr>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63409C" w:rsidRPr="004A2620" w:rsidRDefault="0063409C" w:rsidP="0063409C">
      <w:pPr>
        <w:pStyle w:val="ConsPlusNormal"/>
        <w:ind w:firstLine="709"/>
        <w:jc w:val="both"/>
        <w:rPr>
          <w:sz w:val="24"/>
          <w:szCs w:val="24"/>
        </w:rPr>
      </w:pPr>
      <w:r w:rsidRPr="004A2620">
        <w:rPr>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3409C" w:rsidRPr="004A2620" w:rsidRDefault="0063409C" w:rsidP="0063409C">
      <w:pPr>
        <w:pStyle w:val="ConsPlusNormal"/>
        <w:ind w:firstLine="709"/>
        <w:jc w:val="both"/>
        <w:rPr>
          <w:sz w:val="24"/>
          <w:szCs w:val="24"/>
        </w:rPr>
      </w:pPr>
      <w:r w:rsidRPr="004A2620">
        <w:rPr>
          <w:sz w:val="24"/>
          <w:szCs w:val="24"/>
        </w:rPr>
        <w:t>5.7. Жалоба может содержать ходатайство о приостановлении исполнения обжалуемого решения Контрольного органа.</w:t>
      </w:r>
      <w:bookmarkStart w:id="9" w:name="Par379"/>
      <w:bookmarkEnd w:id="9"/>
    </w:p>
    <w:p w:rsidR="0063409C" w:rsidRPr="004A2620" w:rsidRDefault="0063409C" w:rsidP="0063409C">
      <w:pPr>
        <w:pStyle w:val="ConsPlusNormal"/>
        <w:ind w:firstLine="709"/>
        <w:jc w:val="both"/>
        <w:rPr>
          <w:sz w:val="24"/>
          <w:szCs w:val="24"/>
        </w:rPr>
      </w:pPr>
      <w:r w:rsidRPr="004A2620">
        <w:rPr>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63409C" w:rsidRPr="004A2620" w:rsidRDefault="0063409C" w:rsidP="0063409C">
      <w:pPr>
        <w:pStyle w:val="ConsPlusNormal"/>
        <w:ind w:firstLine="709"/>
        <w:jc w:val="both"/>
        <w:rPr>
          <w:sz w:val="24"/>
          <w:szCs w:val="24"/>
        </w:rPr>
      </w:pPr>
      <w:r w:rsidRPr="004A2620">
        <w:rPr>
          <w:sz w:val="24"/>
          <w:szCs w:val="24"/>
        </w:rPr>
        <w:t>1) о приостановлении исполнения обжалуемого решения Контрольного органа;</w:t>
      </w:r>
    </w:p>
    <w:p w:rsidR="0063409C" w:rsidRPr="004A2620" w:rsidRDefault="0063409C" w:rsidP="0063409C">
      <w:pPr>
        <w:pStyle w:val="ConsPlusNormal"/>
        <w:ind w:firstLine="709"/>
        <w:jc w:val="both"/>
        <w:rPr>
          <w:sz w:val="24"/>
          <w:szCs w:val="24"/>
        </w:rPr>
      </w:pPr>
      <w:r w:rsidRPr="004A2620">
        <w:rPr>
          <w:sz w:val="24"/>
          <w:szCs w:val="24"/>
        </w:rPr>
        <w:t xml:space="preserve">2) об отказе в приостановлении исполнения обжалуемого решения Контрольного органа. </w:t>
      </w:r>
    </w:p>
    <w:p w:rsidR="0063409C" w:rsidRPr="004A2620" w:rsidRDefault="0063409C" w:rsidP="0063409C">
      <w:pPr>
        <w:pStyle w:val="ConsPlusNormal"/>
        <w:ind w:firstLine="709"/>
        <w:jc w:val="both"/>
        <w:rPr>
          <w:sz w:val="24"/>
          <w:szCs w:val="24"/>
        </w:rPr>
      </w:pPr>
      <w:r w:rsidRPr="004A2620">
        <w:rPr>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63409C" w:rsidRPr="004A2620" w:rsidRDefault="0063409C" w:rsidP="0063409C">
      <w:pPr>
        <w:pStyle w:val="afb"/>
        <w:tabs>
          <w:tab w:val="left" w:pos="1134"/>
        </w:tabs>
        <w:ind w:left="709"/>
        <w:jc w:val="both"/>
        <w:rPr>
          <w:rFonts w:ascii="Arial" w:hAnsi="Arial" w:cs="Arial"/>
        </w:rPr>
      </w:pPr>
      <w:bookmarkStart w:id="10" w:name="Par383"/>
      <w:bookmarkEnd w:id="10"/>
      <w:r w:rsidRPr="004A2620">
        <w:rPr>
          <w:rFonts w:ascii="Arial" w:hAnsi="Arial" w:cs="Arial"/>
        </w:rPr>
        <w:t>5.9. Жалоба должна содержать:</w:t>
      </w:r>
    </w:p>
    <w:p w:rsidR="0063409C" w:rsidRPr="004A2620" w:rsidRDefault="0063409C" w:rsidP="0063409C">
      <w:pPr>
        <w:pStyle w:val="ConsPlusNormal"/>
        <w:ind w:firstLine="709"/>
        <w:jc w:val="both"/>
        <w:rPr>
          <w:sz w:val="24"/>
          <w:szCs w:val="24"/>
        </w:rPr>
      </w:pPr>
      <w:r w:rsidRPr="004A2620">
        <w:rPr>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63409C" w:rsidRPr="004A2620" w:rsidRDefault="0063409C" w:rsidP="0063409C">
      <w:pPr>
        <w:pStyle w:val="ConsPlusNormal"/>
        <w:ind w:firstLine="709"/>
        <w:jc w:val="both"/>
        <w:rPr>
          <w:sz w:val="24"/>
          <w:szCs w:val="24"/>
        </w:rPr>
      </w:pPr>
      <w:r w:rsidRPr="004A2620">
        <w:rPr>
          <w:sz w:val="24"/>
          <w:szCs w:val="24"/>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w:t>
      </w:r>
      <w:r w:rsidRPr="004A2620">
        <w:rPr>
          <w:sz w:val="24"/>
          <w:szCs w:val="24"/>
        </w:rPr>
        <w:lastRenderedPageBreak/>
        <w:t>осуществления взаимодействия на время рассмотрения жалобы и желаемый способ получения решения по ней;</w:t>
      </w:r>
    </w:p>
    <w:p w:rsidR="0063409C" w:rsidRPr="004A2620" w:rsidRDefault="0063409C" w:rsidP="0063409C">
      <w:pPr>
        <w:pStyle w:val="ConsPlusNormal"/>
        <w:ind w:firstLine="709"/>
        <w:jc w:val="both"/>
        <w:rPr>
          <w:sz w:val="24"/>
          <w:szCs w:val="24"/>
        </w:rPr>
      </w:pPr>
      <w:r w:rsidRPr="004A2620">
        <w:rPr>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3409C" w:rsidRPr="004A2620" w:rsidRDefault="0063409C" w:rsidP="0063409C">
      <w:pPr>
        <w:pStyle w:val="ConsPlusNormal"/>
        <w:ind w:firstLine="709"/>
        <w:jc w:val="both"/>
        <w:rPr>
          <w:sz w:val="24"/>
          <w:szCs w:val="24"/>
        </w:rPr>
      </w:pPr>
      <w:r w:rsidRPr="004A2620">
        <w:rPr>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3409C" w:rsidRPr="004A2620" w:rsidRDefault="0063409C" w:rsidP="0063409C">
      <w:pPr>
        <w:pStyle w:val="ConsPlusNormal"/>
        <w:ind w:firstLine="709"/>
        <w:jc w:val="both"/>
        <w:rPr>
          <w:sz w:val="24"/>
          <w:szCs w:val="24"/>
        </w:rPr>
      </w:pPr>
      <w:r w:rsidRPr="004A2620">
        <w:rPr>
          <w:sz w:val="24"/>
          <w:szCs w:val="24"/>
        </w:rPr>
        <w:t>5) требования контролируемого лица, подавшего жалобу;</w:t>
      </w:r>
    </w:p>
    <w:p w:rsidR="0063409C" w:rsidRPr="004A2620" w:rsidRDefault="0063409C" w:rsidP="0063409C">
      <w:pPr>
        <w:pStyle w:val="ConsPlusNormal"/>
        <w:ind w:firstLine="709"/>
        <w:jc w:val="both"/>
        <w:rPr>
          <w:sz w:val="24"/>
          <w:szCs w:val="24"/>
        </w:rPr>
      </w:pPr>
      <w:r w:rsidRPr="004A2620">
        <w:rPr>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63409C" w:rsidRPr="004A2620" w:rsidRDefault="0063409C" w:rsidP="0063409C">
      <w:pPr>
        <w:pStyle w:val="ConsPlusNormal"/>
        <w:ind w:firstLine="709"/>
        <w:jc w:val="both"/>
        <w:rPr>
          <w:sz w:val="24"/>
          <w:szCs w:val="24"/>
        </w:rPr>
      </w:pPr>
      <w:bookmarkStart w:id="11" w:name="Par390"/>
      <w:bookmarkEnd w:id="11"/>
      <w:r w:rsidRPr="004A2620">
        <w:rPr>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3409C" w:rsidRPr="004A2620" w:rsidRDefault="0063409C" w:rsidP="0063409C">
      <w:pPr>
        <w:pStyle w:val="ConsPlusNormal"/>
        <w:ind w:firstLine="709"/>
        <w:jc w:val="both"/>
        <w:rPr>
          <w:sz w:val="24"/>
          <w:szCs w:val="24"/>
        </w:rPr>
      </w:pPr>
      <w:r w:rsidRPr="004A2620">
        <w:rPr>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3409C" w:rsidRPr="004A2620" w:rsidRDefault="0063409C" w:rsidP="0063409C">
      <w:pPr>
        <w:pStyle w:val="ConsPlusNormal"/>
        <w:ind w:firstLine="709"/>
        <w:jc w:val="both"/>
        <w:rPr>
          <w:sz w:val="24"/>
          <w:szCs w:val="24"/>
        </w:rPr>
      </w:pPr>
      <w:r w:rsidRPr="004A2620">
        <w:rPr>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2) в удовлетворении ходатайства о восстановлении пропущенного срока на подачу жалобы отказано;</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4) имеется решение суда по вопросам, поставленным в жалобе;</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8) жалоба подана в ненадлежащий орган;</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63409C" w:rsidRPr="004A2620" w:rsidRDefault="0063409C" w:rsidP="0063409C">
      <w:pPr>
        <w:pStyle w:val="ConsPlusNormal"/>
        <w:ind w:firstLine="709"/>
        <w:jc w:val="both"/>
        <w:rPr>
          <w:sz w:val="24"/>
          <w:szCs w:val="24"/>
        </w:rPr>
      </w:pPr>
      <w:r w:rsidRPr="004A2620">
        <w:rPr>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63409C" w:rsidRPr="004A2620" w:rsidRDefault="0063409C" w:rsidP="0063409C">
      <w:pPr>
        <w:tabs>
          <w:tab w:val="left" w:pos="1134"/>
        </w:tabs>
        <w:ind w:firstLine="709"/>
        <w:jc w:val="both"/>
        <w:rPr>
          <w:rFonts w:ascii="Arial" w:hAnsi="Arial" w:cs="Arial"/>
        </w:rPr>
      </w:pPr>
      <w:r w:rsidRPr="004A2620">
        <w:rPr>
          <w:rFonts w:ascii="Arial" w:hAnsi="Arial" w:cs="Arial"/>
        </w:rPr>
        <w:lastRenderedPageBreak/>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63409C" w:rsidRPr="004A2620" w:rsidRDefault="0063409C" w:rsidP="0063409C">
      <w:pPr>
        <w:pStyle w:val="ConsPlusNormal"/>
        <w:ind w:firstLine="709"/>
        <w:jc w:val="both"/>
        <w:rPr>
          <w:sz w:val="24"/>
          <w:szCs w:val="24"/>
        </w:rPr>
      </w:pPr>
      <w:r w:rsidRPr="004A2620">
        <w:rPr>
          <w:sz w:val="24"/>
          <w:szCs w:val="24"/>
        </w:rPr>
        <w:t>5.16. Указанный срок может быть продлен, на двадцать рабочих дней, в следующих исключительных случаях:</w:t>
      </w:r>
    </w:p>
    <w:p w:rsidR="0063409C" w:rsidRPr="004A2620" w:rsidRDefault="0063409C" w:rsidP="0063409C">
      <w:pPr>
        <w:pStyle w:val="ConsPlusNormal"/>
        <w:ind w:firstLine="709"/>
        <w:jc w:val="both"/>
        <w:rPr>
          <w:sz w:val="24"/>
          <w:szCs w:val="24"/>
        </w:rPr>
      </w:pPr>
      <w:r w:rsidRPr="004A2620">
        <w:rPr>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63409C" w:rsidRPr="004A2620" w:rsidRDefault="0063409C" w:rsidP="0063409C">
      <w:pPr>
        <w:pStyle w:val="ConsPlusNormal"/>
        <w:ind w:firstLine="709"/>
        <w:jc w:val="both"/>
        <w:rPr>
          <w:sz w:val="24"/>
          <w:szCs w:val="24"/>
        </w:rPr>
      </w:pPr>
      <w:r w:rsidRPr="004A2620">
        <w:rPr>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3409C" w:rsidRPr="004A2620" w:rsidRDefault="0063409C" w:rsidP="0063409C">
      <w:pPr>
        <w:pStyle w:val="ConsPlusNormal"/>
        <w:ind w:firstLine="709"/>
        <w:jc w:val="both"/>
        <w:rPr>
          <w:sz w:val="24"/>
          <w:szCs w:val="24"/>
        </w:rPr>
      </w:pPr>
      <w:r w:rsidRPr="004A2620">
        <w:rPr>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3409C" w:rsidRPr="004A2620" w:rsidRDefault="0063409C" w:rsidP="0063409C">
      <w:pPr>
        <w:pStyle w:val="HTML0"/>
        <w:ind w:firstLine="709"/>
        <w:jc w:val="both"/>
        <w:rPr>
          <w:rFonts w:ascii="Arial" w:hAnsi="Arial" w:cs="Arial"/>
          <w:sz w:val="24"/>
          <w:szCs w:val="24"/>
        </w:rPr>
      </w:pPr>
      <w:r w:rsidRPr="004A2620">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3409C" w:rsidRPr="004A2620" w:rsidRDefault="0063409C" w:rsidP="0063409C">
      <w:pPr>
        <w:pStyle w:val="ConsPlusNormal"/>
        <w:ind w:firstLine="709"/>
        <w:jc w:val="both"/>
        <w:rPr>
          <w:sz w:val="24"/>
          <w:szCs w:val="24"/>
        </w:rPr>
      </w:pPr>
      <w:r w:rsidRPr="004A2620">
        <w:rPr>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3409C" w:rsidRPr="004A2620" w:rsidRDefault="0063409C" w:rsidP="0063409C">
      <w:pPr>
        <w:pStyle w:val="afb"/>
        <w:tabs>
          <w:tab w:val="left" w:pos="1134"/>
        </w:tabs>
        <w:ind w:left="0" w:firstLine="709"/>
        <w:jc w:val="both"/>
        <w:rPr>
          <w:rFonts w:ascii="Arial" w:hAnsi="Arial" w:cs="Arial"/>
        </w:rPr>
      </w:pPr>
      <w:r w:rsidRPr="004A2620">
        <w:rPr>
          <w:rFonts w:ascii="Arial" w:hAnsi="Arial" w:cs="Arial"/>
        </w:rPr>
        <w:t>5.20. По итогам рассмотрения жалобы руководитель (заместитель руководителя) Контрольного органа принимает одно из следующих решений:</w:t>
      </w:r>
    </w:p>
    <w:p w:rsidR="0063409C" w:rsidRPr="004A2620" w:rsidRDefault="0063409C" w:rsidP="0063409C">
      <w:pPr>
        <w:pStyle w:val="ConsPlusNormal"/>
        <w:ind w:firstLine="709"/>
        <w:jc w:val="both"/>
        <w:rPr>
          <w:sz w:val="24"/>
          <w:szCs w:val="24"/>
        </w:rPr>
      </w:pPr>
      <w:r w:rsidRPr="004A2620">
        <w:rPr>
          <w:sz w:val="24"/>
          <w:szCs w:val="24"/>
        </w:rPr>
        <w:t>1) оставляет жалобу без удовлетворения;</w:t>
      </w:r>
    </w:p>
    <w:p w:rsidR="0063409C" w:rsidRPr="004A2620" w:rsidRDefault="0063409C" w:rsidP="0063409C">
      <w:pPr>
        <w:pStyle w:val="ConsPlusNormal"/>
        <w:ind w:firstLine="709"/>
        <w:jc w:val="both"/>
        <w:rPr>
          <w:sz w:val="24"/>
          <w:szCs w:val="24"/>
        </w:rPr>
      </w:pPr>
      <w:r w:rsidRPr="004A2620">
        <w:rPr>
          <w:sz w:val="24"/>
          <w:szCs w:val="24"/>
        </w:rPr>
        <w:t>2) отменяет решение Контрольного органа полностью или частично;</w:t>
      </w:r>
    </w:p>
    <w:p w:rsidR="0063409C" w:rsidRPr="004A2620" w:rsidRDefault="0063409C" w:rsidP="0063409C">
      <w:pPr>
        <w:pStyle w:val="ConsPlusNormal"/>
        <w:ind w:firstLine="709"/>
        <w:jc w:val="both"/>
        <w:rPr>
          <w:sz w:val="24"/>
          <w:szCs w:val="24"/>
        </w:rPr>
      </w:pPr>
      <w:r w:rsidRPr="004A2620">
        <w:rPr>
          <w:sz w:val="24"/>
          <w:szCs w:val="24"/>
        </w:rPr>
        <w:t>3) отменяет решение Контрольного органа полностью и принимает новое решение;</w:t>
      </w:r>
    </w:p>
    <w:p w:rsidR="0063409C" w:rsidRPr="004A2620" w:rsidRDefault="0063409C" w:rsidP="0063409C">
      <w:pPr>
        <w:pStyle w:val="ConsPlusNormal"/>
        <w:ind w:firstLine="709"/>
        <w:jc w:val="both"/>
        <w:rPr>
          <w:sz w:val="24"/>
          <w:szCs w:val="24"/>
        </w:rPr>
      </w:pPr>
      <w:r w:rsidRPr="004A2620">
        <w:rPr>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63409C" w:rsidRPr="004A2620" w:rsidRDefault="0063409C" w:rsidP="0063409C">
      <w:pPr>
        <w:pStyle w:val="ConsPlusNormal"/>
        <w:ind w:firstLine="709"/>
        <w:jc w:val="both"/>
        <w:rPr>
          <w:sz w:val="24"/>
          <w:szCs w:val="24"/>
        </w:rPr>
      </w:pPr>
      <w:r w:rsidRPr="004A2620">
        <w:rPr>
          <w:sz w:val="24"/>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 </w:t>
      </w:r>
    </w:p>
    <w:p w:rsidR="00112BCE" w:rsidRPr="004A2620" w:rsidRDefault="00112BCE" w:rsidP="003A51A6">
      <w:pPr>
        <w:pStyle w:val="afb"/>
        <w:tabs>
          <w:tab w:val="left" w:pos="1134"/>
        </w:tabs>
        <w:ind w:left="0"/>
        <w:jc w:val="center"/>
        <w:rPr>
          <w:rFonts w:ascii="Arial" w:hAnsi="Arial" w:cs="Arial"/>
          <w:b/>
        </w:rPr>
      </w:pPr>
    </w:p>
    <w:p w:rsidR="00112BCE" w:rsidRPr="004A2620" w:rsidRDefault="00112BCE" w:rsidP="003A51A6">
      <w:pPr>
        <w:pStyle w:val="afb"/>
        <w:tabs>
          <w:tab w:val="left" w:pos="1134"/>
        </w:tabs>
        <w:ind w:left="0"/>
        <w:jc w:val="center"/>
        <w:rPr>
          <w:rFonts w:ascii="Arial" w:hAnsi="Arial" w:cs="Arial"/>
          <w:b/>
        </w:rPr>
      </w:pPr>
    </w:p>
    <w:p w:rsidR="003A51A6" w:rsidRPr="004A2620" w:rsidRDefault="003A51A6" w:rsidP="003A51A6">
      <w:pPr>
        <w:pStyle w:val="afb"/>
        <w:tabs>
          <w:tab w:val="left" w:pos="1134"/>
        </w:tabs>
        <w:ind w:left="0"/>
        <w:jc w:val="center"/>
        <w:rPr>
          <w:rFonts w:ascii="Arial" w:hAnsi="Arial" w:cs="Arial"/>
          <w:b/>
        </w:rPr>
      </w:pPr>
      <w:r w:rsidRPr="004A2620">
        <w:rPr>
          <w:rFonts w:ascii="Arial" w:hAnsi="Arial" w:cs="Arial"/>
          <w:b/>
        </w:rPr>
        <w:t xml:space="preserve">6. Ключевые показатели вида контроля и их целевые значения для муниципального контроля </w:t>
      </w:r>
    </w:p>
    <w:p w:rsidR="003A51A6" w:rsidRPr="004A2620" w:rsidRDefault="003A51A6" w:rsidP="003A51A6">
      <w:pPr>
        <w:pStyle w:val="afb"/>
        <w:tabs>
          <w:tab w:val="left" w:pos="1134"/>
        </w:tabs>
        <w:ind w:left="709"/>
        <w:jc w:val="center"/>
        <w:rPr>
          <w:rFonts w:ascii="Arial" w:hAnsi="Arial" w:cs="Arial"/>
          <w:b/>
        </w:rPr>
      </w:pPr>
    </w:p>
    <w:p w:rsidR="00BD1EF0" w:rsidRDefault="003A51A6" w:rsidP="004A2620">
      <w:pPr>
        <w:pStyle w:val="afb"/>
        <w:tabs>
          <w:tab w:val="left" w:pos="1134"/>
        </w:tabs>
        <w:ind w:left="0" w:firstLine="709"/>
        <w:jc w:val="both"/>
        <w:rPr>
          <w:rFonts w:ascii="Arial" w:hAnsi="Arial" w:cs="Arial"/>
        </w:rPr>
      </w:pPr>
      <w:r w:rsidRPr="004A2620">
        <w:rPr>
          <w:rFonts w:ascii="Arial" w:hAnsi="Arial" w:cs="Arial"/>
        </w:rPr>
        <w:t xml:space="preserve">Ключевые показатели муниципального контроля </w:t>
      </w:r>
      <w:bookmarkStart w:id="12" w:name="_Hlk73956884"/>
      <w:r w:rsidRPr="004A2620">
        <w:rPr>
          <w:rFonts w:ascii="Arial" w:hAnsi="Arial" w:cs="Arial"/>
        </w:rPr>
        <w:t>и их целевые значения, индикативные показатели</w:t>
      </w:r>
      <w:bookmarkEnd w:id="12"/>
      <w:r w:rsidRPr="004A2620">
        <w:rPr>
          <w:rFonts w:ascii="Arial" w:hAnsi="Arial" w:cs="Arial"/>
        </w:rPr>
        <w:t xml:space="preserve"> установлены приложением 5 к настоящему Положению.</w:t>
      </w:r>
    </w:p>
    <w:p w:rsidR="003A51A6" w:rsidRPr="004A2620" w:rsidRDefault="003A51A6" w:rsidP="003A51A6">
      <w:pPr>
        <w:autoSpaceDE w:val="0"/>
        <w:autoSpaceDN w:val="0"/>
        <w:adjustRightInd w:val="0"/>
        <w:jc w:val="right"/>
        <w:outlineLvl w:val="0"/>
        <w:rPr>
          <w:rFonts w:ascii="Arial" w:hAnsi="Arial" w:cs="Arial"/>
        </w:rPr>
      </w:pPr>
      <w:r w:rsidRPr="004A2620">
        <w:rPr>
          <w:rFonts w:ascii="Arial" w:hAnsi="Arial" w:cs="Arial"/>
        </w:rPr>
        <w:lastRenderedPageBreak/>
        <w:t>Приложение 1</w:t>
      </w:r>
    </w:p>
    <w:p w:rsidR="003A51A6" w:rsidRPr="004A2620" w:rsidRDefault="003A51A6" w:rsidP="003A51A6">
      <w:pPr>
        <w:autoSpaceDE w:val="0"/>
        <w:autoSpaceDN w:val="0"/>
        <w:adjustRightInd w:val="0"/>
        <w:jc w:val="right"/>
        <w:outlineLvl w:val="0"/>
        <w:rPr>
          <w:rFonts w:ascii="Arial" w:hAnsi="Arial" w:cs="Arial"/>
        </w:rPr>
      </w:pPr>
      <w:r w:rsidRPr="004A2620">
        <w:rPr>
          <w:rFonts w:ascii="Arial" w:hAnsi="Arial" w:cs="Arial"/>
        </w:rPr>
        <w:t>к Положению о муниципальном</w:t>
      </w:r>
    </w:p>
    <w:p w:rsidR="003A51A6" w:rsidRPr="004A2620" w:rsidRDefault="003A51A6" w:rsidP="003A51A6">
      <w:pPr>
        <w:autoSpaceDE w:val="0"/>
        <w:autoSpaceDN w:val="0"/>
        <w:adjustRightInd w:val="0"/>
        <w:jc w:val="right"/>
        <w:rPr>
          <w:rFonts w:ascii="Arial" w:hAnsi="Arial" w:cs="Arial"/>
        </w:rPr>
      </w:pPr>
      <w:r w:rsidRPr="004A2620">
        <w:rPr>
          <w:rFonts w:ascii="Arial" w:hAnsi="Arial" w:cs="Arial"/>
        </w:rPr>
        <w:t xml:space="preserve">контроле в сфере благоустройства в </w:t>
      </w:r>
    </w:p>
    <w:p w:rsidR="003A51A6" w:rsidRPr="004A2620" w:rsidRDefault="003A51A6" w:rsidP="003A51A6">
      <w:pPr>
        <w:autoSpaceDE w:val="0"/>
        <w:autoSpaceDN w:val="0"/>
        <w:adjustRightInd w:val="0"/>
        <w:jc w:val="right"/>
        <w:rPr>
          <w:rFonts w:ascii="Arial" w:hAnsi="Arial" w:cs="Arial"/>
        </w:rPr>
      </w:pPr>
      <w:r w:rsidRPr="004A2620">
        <w:rPr>
          <w:rFonts w:ascii="Arial" w:hAnsi="Arial" w:cs="Arial"/>
        </w:rPr>
        <w:t>Пимено-Чернянском сельском поселении</w:t>
      </w:r>
    </w:p>
    <w:p w:rsidR="003A51A6" w:rsidRPr="004A2620" w:rsidRDefault="003A51A6" w:rsidP="003A51A6">
      <w:pPr>
        <w:autoSpaceDE w:val="0"/>
        <w:autoSpaceDN w:val="0"/>
        <w:adjustRightInd w:val="0"/>
        <w:jc w:val="right"/>
        <w:rPr>
          <w:rFonts w:ascii="Arial" w:hAnsi="Arial" w:cs="Arial"/>
        </w:rPr>
      </w:pPr>
      <w:r w:rsidRPr="004A2620">
        <w:rPr>
          <w:rFonts w:ascii="Arial" w:hAnsi="Arial" w:cs="Arial"/>
        </w:rPr>
        <w:t>Котельниковского муниципального района</w:t>
      </w:r>
    </w:p>
    <w:p w:rsidR="003A51A6" w:rsidRPr="004A2620" w:rsidRDefault="003A51A6" w:rsidP="003A51A6">
      <w:pPr>
        <w:autoSpaceDE w:val="0"/>
        <w:autoSpaceDN w:val="0"/>
        <w:adjustRightInd w:val="0"/>
        <w:jc w:val="right"/>
        <w:rPr>
          <w:rFonts w:ascii="Arial" w:hAnsi="Arial" w:cs="Arial"/>
        </w:rPr>
      </w:pPr>
      <w:r w:rsidRPr="004A2620">
        <w:rPr>
          <w:rFonts w:ascii="Arial" w:hAnsi="Arial" w:cs="Arial"/>
        </w:rPr>
        <w:t>Волгоградской области</w:t>
      </w:r>
    </w:p>
    <w:p w:rsidR="003A51A6" w:rsidRPr="004A2620" w:rsidRDefault="003A51A6" w:rsidP="003A51A6">
      <w:pPr>
        <w:pStyle w:val="ConsPlusNormal"/>
        <w:spacing w:line="192" w:lineRule="auto"/>
        <w:ind w:left="4535" w:firstLine="0"/>
        <w:outlineLvl w:val="1"/>
        <w:rPr>
          <w:color w:val="000000"/>
          <w:sz w:val="24"/>
          <w:szCs w:val="24"/>
        </w:rPr>
      </w:pPr>
    </w:p>
    <w:p w:rsidR="003A51A6" w:rsidRPr="004A2620" w:rsidRDefault="003A51A6" w:rsidP="003A51A6">
      <w:pPr>
        <w:pStyle w:val="ConsPlusNormal"/>
        <w:spacing w:line="192" w:lineRule="auto"/>
        <w:ind w:left="4535" w:firstLine="0"/>
        <w:rPr>
          <w:sz w:val="24"/>
          <w:szCs w:val="24"/>
        </w:rPr>
      </w:pPr>
    </w:p>
    <w:p w:rsidR="003A51A6" w:rsidRPr="004A2620" w:rsidRDefault="003A51A6" w:rsidP="003A51A6">
      <w:pPr>
        <w:pStyle w:val="ConsPlusNormal"/>
        <w:jc w:val="right"/>
        <w:rPr>
          <w:sz w:val="24"/>
          <w:szCs w:val="24"/>
        </w:rPr>
      </w:pPr>
    </w:p>
    <w:p w:rsidR="003A51A6" w:rsidRPr="004A2620" w:rsidRDefault="003A51A6" w:rsidP="003A51A6">
      <w:pPr>
        <w:pStyle w:val="ConsPlusNormal"/>
        <w:jc w:val="right"/>
        <w:rPr>
          <w:sz w:val="24"/>
          <w:szCs w:val="24"/>
          <w:shd w:val="clear" w:color="auto" w:fill="F1C100"/>
        </w:rPr>
      </w:pPr>
    </w:p>
    <w:p w:rsidR="003A51A6" w:rsidRPr="004A2620" w:rsidRDefault="003A51A6" w:rsidP="003A51A6">
      <w:pPr>
        <w:pStyle w:val="ConsPlusNormal"/>
        <w:ind w:firstLine="0"/>
        <w:jc w:val="center"/>
        <w:rPr>
          <w:b/>
          <w:sz w:val="24"/>
          <w:szCs w:val="24"/>
        </w:rPr>
      </w:pPr>
      <w:r w:rsidRPr="004A2620">
        <w:rPr>
          <w:b/>
          <w:sz w:val="24"/>
          <w:szCs w:val="24"/>
        </w:rPr>
        <w:t xml:space="preserve">Перечень </w:t>
      </w:r>
    </w:p>
    <w:p w:rsidR="003A51A6" w:rsidRPr="004A2620" w:rsidRDefault="003A51A6" w:rsidP="003A51A6">
      <w:pPr>
        <w:pStyle w:val="ConsPlusNormal"/>
        <w:ind w:firstLine="0"/>
        <w:jc w:val="center"/>
        <w:rPr>
          <w:b/>
          <w:sz w:val="24"/>
          <w:szCs w:val="24"/>
        </w:rPr>
      </w:pPr>
      <w:r w:rsidRPr="004A2620">
        <w:rPr>
          <w:b/>
          <w:sz w:val="24"/>
          <w:szCs w:val="24"/>
        </w:rPr>
        <w:t>администрации Пимено-Чернянского сельского поселения Котельниковского муниципального района Волгоградской области,, уполномоченных на осуществление муниципального контроля в сфере благоустройства</w:t>
      </w:r>
    </w:p>
    <w:p w:rsidR="003A51A6" w:rsidRPr="004A2620" w:rsidRDefault="003A51A6" w:rsidP="003A51A6">
      <w:pPr>
        <w:pStyle w:val="ConsPlusNormal"/>
        <w:jc w:val="center"/>
        <w:rPr>
          <w:sz w:val="24"/>
          <w:szCs w:val="24"/>
        </w:rPr>
      </w:pPr>
    </w:p>
    <w:p w:rsidR="003A51A6" w:rsidRPr="004A2620" w:rsidRDefault="003A51A6" w:rsidP="003A51A6">
      <w:pPr>
        <w:pStyle w:val="ConsPlusNormal"/>
        <w:jc w:val="both"/>
        <w:rPr>
          <w:sz w:val="24"/>
          <w:szCs w:val="24"/>
        </w:rPr>
      </w:pPr>
      <w:r w:rsidRPr="004A2620">
        <w:rPr>
          <w:sz w:val="24"/>
          <w:szCs w:val="24"/>
        </w:rPr>
        <w:t>1.</w:t>
      </w:r>
      <w:r w:rsidR="00E94533" w:rsidRPr="004A2620">
        <w:rPr>
          <w:sz w:val="24"/>
          <w:szCs w:val="24"/>
        </w:rPr>
        <w:t>Глава Пимено-Чернянского сельского поселения Кувшинов О.В.;</w:t>
      </w:r>
    </w:p>
    <w:p w:rsidR="00E94533" w:rsidRPr="004A2620" w:rsidRDefault="00E94533" w:rsidP="003A51A6">
      <w:pPr>
        <w:pStyle w:val="ConsPlusNormal"/>
        <w:jc w:val="both"/>
        <w:rPr>
          <w:sz w:val="24"/>
          <w:szCs w:val="24"/>
        </w:rPr>
      </w:pPr>
      <w:r w:rsidRPr="004A2620">
        <w:rPr>
          <w:sz w:val="24"/>
          <w:szCs w:val="24"/>
        </w:rPr>
        <w:t>2. Ведущий специалист Мельникова Н.С.</w:t>
      </w:r>
    </w:p>
    <w:p w:rsidR="00E94533" w:rsidRPr="004A2620" w:rsidRDefault="00E94533" w:rsidP="003A51A6">
      <w:pPr>
        <w:pStyle w:val="ConsPlusNormal"/>
        <w:jc w:val="both"/>
        <w:rPr>
          <w:sz w:val="24"/>
          <w:szCs w:val="24"/>
        </w:rPr>
      </w:pPr>
      <w:r w:rsidRPr="004A2620">
        <w:rPr>
          <w:sz w:val="24"/>
          <w:szCs w:val="24"/>
        </w:rPr>
        <w:t>3.</w:t>
      </w:r>
      <w:r w:rsidR="00D80D66" w:rsidRPr="004A2620">
        <w:rPr>
          <w:sz w:val="24"/>
          <w:szCs w:val="24"/>
        </w:rPr>
        <w:t>Ведущий специалист Фирсова Е.А.</w:t>
      </w:r>
    </w:p>
    <w:p w:rsidR="003A51A6" w:rsidRPr="004A2620" w:rsidRDefault="003A51A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4A2620" w:rsidRPr="004A2620" w:rsidRDefault="004A2620"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3A51A6">
      <w:pPr>
        <w:pStyle w:val="ConsPlusNormal"/>
        <w:jc w:val="both"/>
        <w:rPr>
          <w:sz w:val="24"/>
          <w:szCs w:val="24"/>
        </w:rPr>
      </w:pPr>
    </w:p>
    <w:p w:rsidR="00D80D66" w:rsidRPr="004A2620" w:rsidRDefault="00D80D66" w:rsidP="00D80D66">
      <w:pPr>
        <w:widowControl w:val="0"/>
        <w:autoSpaceDE w:val="0"/>
        <w:jc w:val="right"/>
        <w:rPr>
          <w:rFonts w:ascii="Arial" w:hAnsi="Arial" w:cs="Arial"/>
        </w:rPr>
      </w:pPr>
      <w:r w:rsidRPr="004A2620">
        <w:rPr>
          <w:rFonts w:ascii="Arial" w:hAnsi="Arial" w:cs="Arial"/>
        </w:rPr>
        <w:lastRenderedPageBreak/>
        <w:t>ПРИЛОЖЕНИЕ 2</w:t>
      </w:r>
    </w:p>
    <w:p w:rsidR="00D80D66" w:rsidRPr="004A2620" w:rsidRDefault="00D80D66" w:rsidP="00D80D66">
      <w:pPr>
        <w:widowControl w:val="0"/>
        <w:autoSpaceDE w:val="0"/>
        <w:jc w:val="right"/>
        <w:rPr>
          <w:rFonts w:ascii="Arial" w:hAnsi="Arial" w:cs="Arial"/>
        </w:rPr>
      </w:pPr>
      <w:r w:rsidRPr="004A2620">
        <w:rPr>
          <w:rFonts w:ascii="Arial" w:hAnsi="Arial" w:cs="Arial"/>
        </w:rPr>
        <w:t xml:space="preserve"> к Положению о муниципальном контроле</w:t>
      </w:r>
    </w:p>
    <w:p w:rsidR="00D80D66" w:rsidRPr="004A2620" w:rsidRDefault="00D80D66" w:rsidP="00D80D66">
      <w:pPr>
        <w:widowControl w:val="0"/>
        <w:autoSpaceDE w:val="0"/>
        <w:jc w:val="right"/>
        <w:rPr>
          <w:rFonts w:ascii="Arial" w:hAnsi="Arial" w:cs="Arial"/>
        </w:rPr>
      </w:pPr>
      <w:r w:rsidRPr="004A2620">
        <w:rPr>
          <w:rFonts w:ascii="Arial" w:hAnsi="Arial" w:cs="Arial"/>
        </w:rPr>
        <w:t xml:space="preserve"> в сфере благоустройства в Пимено-Чернянском </w:t>
      </w:r>
    </w:p>
    <w:p w:rsidR="00D80D66" w:rsidRPr="004A2620" w:rsidRDefault="00D80D66" w:rsidP="00D80D66">
      <w:pPr>
        <w:widowControl w:val="0"/>
        <w:autoSpaceDE w:val="0"/>
        <w:jc w:val="right"/>
        <w:rPr>
          <w:rFonts w:ascii="Arial" w:hAnsi="Arial" w:cs="Arial"/>
        </w:rPr>
      </w:pPr>
      <w:r w:rsidRPr="004A2620">
        <w:rPr>
          <w:rFonts w:ascii="Arial" w:hAnsi="Arial" w:cs="Arial"/>
        </w:rPr>
        <w:t>сельском поселении Котельниковского</w:t>
      </w:r>
    </w:p>
    <w:p w:rsidR="00D80D66" w:rsidRPr="004A2620" w:rsidRDefault="00D80D66" w:rsidP="00D80D66">
      <w:pPr>
        <w:widowControl w:val="0"/>
        <w:autoSpaceDE w:val="0"/>
        <w:jc w:val="right"/>
        <w:rPr>
          <w:rFonts w:ascii="Arial" w:hAnsi="Arial" w:cs="Arial"/>
        </w:rPr>
      </w:pPr>
      <w:r w:rsidRPr="004A2620">
        <w:rPr>
          <w:rFonts w:ascii="Arial" w:hAnsi="Arial" w:cs="Arial"/>
        </w:rPr>
        <w:t xml:space="preserve"> муниципального района Волгоградской</w:t>
      </w:r>
    </w:p>
    <w:p w:rsidR="00D80D66" w:rsidRPr="004A2620" w:rsidRDefault="00D80D66" w:rsidP="00D80D66">
      <w:pPr>
        <w:pStyle w:val="ConsPlusNormal"/>
        <w:ind w:left="4536" w:firstLine="0"/>
        <w:jc w:val="right"/>
        <w:rPr>
          <w:sz w:val="24"/>
          <w:szCs w:val="24"/>
        </w:rPr>
      </w:pPr>
      <w:r w:rsidRPr="004A2620">
        <w:rPr>
          <w:sz w:val="24"/>
          <w:szCs w:val="24"/>
        </w:rPr>
        <w:t xml:space="preserve"> области</w:t>
      </w:r>
    </w:p>
    <w:p w:rsidR="00D80D66" w:rsidRPr="004A2620" w:rsidRDefault="00D80D66" w:rsidP="00D80D66">
      <w:pPr>
        <w:pStyle w:val="ConsPlusNormal"/>
        <w:jc w:val="center"/>
        <w:rPr>
          <w:sz w:val="24"/>
          <w:szCs w:val="24"/>
          <w:shd w:val="clear" w:color="auto" w:fill="F1C100"/>
        </w:rPr>
      </w:pPr>
    </w:p>
    <w:p w:rsidR="00D80D66" w:rsidRPr="004A2620" w:rsidRDefault="00D80D66" w:rsidP="00D80D66">
      <w:pPr>
        <w:widowControl w:val="0"/>
        <w:autoSpaceDE w:val="0"/>
        <w:jc w:val="right"/>
        <w:rPr>
          <w:rFonts w:ascii="Arial" w:hAnsi="Arial" w:cs="Arial"/>
        </w:rPr>
      </w:pPr>
      <w:r w:rsidRPr="004A2620">
        <w:rPr>
          <w:rFonts w:ascii="Arial" w:hAnsi="Arial" w:cs="Arial"/>
        </w:rPr>
        <w:t xml:space="preserve"> </w:t>
      </w:r>
    </w:p>
    <w:p w:rsidR="00D80D66" w:rsidRPr="004A2620" w:rsidRDefault="00D80D66" w:rsidP="00D80D66">
      <w:pPr>
        <w:widowControl w:val="0"/>
        <w:autoSpaceDE w:val="0"/>
        <w:jc w:val="right"/>
        <w:rPr>
          <w:rFonts w:ascii="Arial" w:hAnsi="Arial" w:cs="Arial"/>
        </w:rPr>
      </w:pPr>
    </w:p>
    <w:p w:rsidR="00D80D66" w:rsidRPr="004A2620" w:rsidRDefault="00D80D66" w:rsidP="00D80D66">
      <w:pPr>
        <w:widowControl w:val="0"/>
        <w:autoSpaceDE w:val="0"/>
        <w:jc w:val="center"/>
        <w:rPr>
          <w:rFonts w:ascii="Arial" w:hAnsi="Arial" w:cs="Arial"/>
          <w:b/>
        </w:rPr>
      </w:pPr>
      <w:r w:rsidRPr="004A2620">
        <w:rPr>
          <w:rFonts w:ascii="Arial" w:hAnsi="Arial" w:cs="Arial"/>
          <w:b/>
        </w:rPr>
        <w:t>Критерии отнесения объектов контроля к категориям риска в рамках осуществления муниципального контроля в сфере благоустройства</w:t>
      </w:r>
    </w:p>
    <w:p w:rsidR="00D80D66" w:rsidRPr="004A2620" w:rsidRDefault="00D80D66" w:rsidP="00D80D66">
      <w:pPr>
        <w:widowControl w:val="0"/>
        <w:autoSpaceDE w:val="0"/>
        <w:rPr>
          <w:rFonts w:ascii="Arial" w:hAnsi="Arial" w:cs="Arial"/>
        </w:rPr>
      </w:pPr>
    </w:p>
    <w:tbl>
      <w:tblPr>
        <w:tblStyle w:val="aff6"/>
        <w:tblW w:w="0" w:type="auto"/>
        <w:tblLook w:val="04A0"/>
      </w:tblPr>
      <w:tblGrid>
        <w:gridCol w:w="543"/>
        <w:gridCol w:w="5650"/>
        <w:gridCol w:w="3094"/>
      </w:tblGrid>
      <w:tr w:rsidR="00D80D66" w:rsidRPr="004A2620" w:rsidTr="00256974">
        <w:tc>
          <w:tcPr>
            <w:tcW w:w="543" w:type="dxa"/>
          </w:tcPr>
          <w:p w:rsidR="00D80D66" w:rsidRPr="004A2620" w:rsidRDefault="00D80D66" w:rsidP="00256974">
            <w:pPr>
              <w:widowControl w:val="0"/>
              <w:autoSpaceDE w:val="0"/>
              <w:rPr>
                <w:rFonts w:ascii="Arial" w:hAnsi="Arial" w:cs="Arial"/>
              </w:rPr>
            </w:pPr>
            <w:r w:rsidRPr="004A2620">
              <w:rPr>
                <w:rFonts w:ascii="Arial" w:hAnsi="Arial" w:cs="Arial"/>
              </w:rPr>
              <w:t>№ п/п</w:t>
            </w:r>
          </w:p>
        </w:tc>
        <w:tc>
          <w:tcPr>
            <w:tcW w:w="5650" w:type="dxa"/>
          </w:tcPr>
          <w:p w:rsidR="00D80D66" w:rsidRPr="004A2620" w:rsidRDefault="00D80D66" w:rsidP="00256974">
            <w:pPr>
              <w:widowControl w:val="0"/>
              <w:autoSpaceDE w:val="0"/>
              <w:jc w:val="center"/>
              <w:rPr>
                <w:rFonts w:ascii="Arial" w:hAnsi="Arial" w:cs="Arial"/>
                <w:b/>
              </w:rPr>
            </w:pPr>
            <w:r w:rsidRPr="004A2620">
              <w:rPr>
                <w:rFonts w:ascii="Arial" w:hAnsi="Arial" w:cs="Arial"/>
                <w:b/>
              </w:rPr>
              <w:t>Объекты муниципального контроля в сфере благоустройства в Пимено-Чернянском сельском поселении Котельниковского муниципального района Волгоградской области</w:t>
            </w:r>
          </w:p>
        </w:tc>
        <w:tc>
          <w:tcPr>
            <w:tcW w:w="3094" w:type="dxa"/>
          </w:tcPr>
          <w:p w:rsidR="00D80D66" w:rsidRPr="004A2620" w:rsidRDefault="00D80D66" w:rsidP="00256974">
            <w:pPr>
              <w:widowControl w:val="0"/>
              <w:autoSpaceDE w:val="0"/>
              <w:rPr>
                <w:rFonts w:ascii="Arial" w:hAnsi="Arial" w:cs="Arial"/>
              </w:rPr>
            </w:pPr>
            <w:r w:rsidRPr="004A2620">
              <w:rPr>
                <w:rFonts w:ascii="Arial" w:hAnsi="Arial" w:cs="Arial"/>
              </w:rPr>
              <w:t>Категория риска</w:t>
            </w:r>
          </w:p>
        </w:tc>
      </w:tr>
      <w:tr w:rsidR="00D80D66" w:rsidRPr="004A2620" w:rsidTr="00256974">
        <w:tc>
          <w:tcPr>
            <w:tcW w:w="543" w:type="dxa"/>
          </w:tcPr>
          <w:p w:rsidR="00D80D66" w:rsidRPr="004A2620" w:rsidRDefault="00D80D66" w:rsidP="00256974">
            <w:pPr>
              <w:widowControl w:val="0"/>
              <w:autoSpaceDE w:val="0"/>
              <w:rPr>
                <w:rFonts w:ascii="Arial" w:hAnsi="Arial" w:cs="Arial"/>
              </w:rPr>
            </w:pPr>
            <w:r w:rsidRPr="004A2620">
              <w:rPr>
                <w:rFonts w:ascii="Arial" w:hAnsi="Arial" w:cs="Arial"/>
              </w:rPr>
              <w:t>1.</w:t>
            </w:r>
          </w:p>
        </w:tc>
        <w:tc>
          <w:tcPr>
            <w:tcW w:w="5650" w:type="dxa"/>
          </w:tcPr>
          <w:p w:rsidR="00D80D66" w:rsidRPr="004A2620" w:rsidRDefault="00D80D66" w:rsidP="00256974">
            <w:pPr>
              <w:widowControl w:val="0"/>
              <w:autoSpaceDE w:val="0"/>
              <w:rPr>
                <w:rFonts w:ascii="Arial" w:hAnsi="Arial" w:cs="Arial"/>
              </w:rPr>
            </w:pPr>
            <w:r w:rsidRPr="004A2620">
              <w:rPr>
                <w:rFonts w:ascii="Arial" w:hAnsi="Arial" w:cs="Arial"/>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Пимено-Чернянского сельском поселении Котельниковского муниципального района Волгоградской области, утвержденного решением Совета народных депутатов Пимено-Чернянского сельского поселения Котельниковского муниципального района Волгоградской области от 23.11.2018г. № 103/134 (далее – Правила благоустройства).</w:t>
            </w:r>
          </w:p>
        </w:tc>
        <w:tc>
          <w:tcPr>
            <w:tcW w:w="3094" w:type="dxa"/>
          </w:tcPr>
          <w:p w:rsidR="00D80D66" w:rsidRPr="004A2620" w:rsidRDefault="00D80D66" w:rsidP="00256974">
            <w:pPr>
              <w:widowControl w:val="0"/>
              <w:autoSpaceDE w:val="0"/>
              <w:rPr>
                <w:rFonts w:ascii="Arial" w:hAnsi="Arial" w:cs="Arial"/>
              </w:rPr>
            </w:pPr>
            <w:r w:rsidRPr="004A2620">
              <w:rPr>
                <w:rFonts w:ascii="Arial" w:hAnsi="Arial" w:cs="Arial"/>
              </w:rPr>
              <w:t>Значительный риск</w:t>
            </w:r>
          </w:p>
        </w:tc>
      </w:tr>
      <w:tr w:rsidR="00D80D66" w:rsidRPr="004A2620" w:rsidTr="00256974">
        <w:tc>
          <w:tcPr>
            <w:tcW w:w="543" w:type="dxa"/>
          </w:tcPr>
          <w:p w:rsidR="00D80D66" w:rsidRPr="004A2620" w:rsidRDefault="00D80D66" w:rsidP="00256974">
            <w:pPr>
              <w:widowControl w:val="0"/>
              <w:autoSpaceDE w:val="0"/>
              <w:rPr>
                <w:rFonts w:ascii="Arial" w:hAnsi="Arial" w:cs="Arial"/>
              </w:rPr>
            </w:pPr>
            <w:r w:rsidRPr="004A2620">
              <w:rPr>
                <w:rFonts w:ascii="Arial" w:hAnsi="Arial" w:cs="Arial"/>
              </w:rPr>
              <w:t>2.</w:t>
            </w:r>
          </w:p>
        </w:tc>
        <w:tc>
          <w:tcPr>
            <w:tcW w:w="5650" w:type="dxa"/>
          </w:tcPr>
          <w:p w:rsidR="00D80D66" w:rsidRPr="004A2620" w:rsidRDefault="00D80D66" w:rsidP="00256974">
            <w:pPr>
              <w:widowControl w:val="0"/>
              <w:autoSpaceDE w:val="0"/>
              <w:rPr>
                <w:rFonts w:ascii="Arial" w:hAnsi="Arial" w:cs="Arial"/>
              </w:rPr>
            </w:pPr>
            <w:r w:rsidRPr="004A2620">
              <w:rPr>
                <w:rFonts w:ascii="Arial" w:hAnsi="Arial" w:cs="Arial"/>
              </w:rPr>
              <w:t xml:space="preserve">  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3094" w:type="dxa"/>
          </w:tcPr>
          <w:p w:rsidR="00D80D66" w:rsidRPr="004A2620" w:rsidRDefault="00D80D66" w:rsidP="00256974">
            <w:pPr>
              <w:widowControl w:val="0"/>
              <w:autoSpaceDE w:val="0"/>
              <w:rPr>
                <w:rFonts w:ascii="Arial" w:hAnsi="Arial" w:cs="Arial"/>
              </w:rPr>
            </w:pPr>
            <w:r w:rsidRPr="004A2620">
              <w:rPr>
                <w:rFonts w:ascii="Arial" w:hAnsi="Arial" w:cs="Arial"/>
              </w:rPr>
              <w:t>Средний риск</w:t>
            </w:r>
          </w:p>
        </w:tc>
      </w:tr>
      <w:tr w:rsidR="00D80D66" w:rsidRPr="004A2620" w:rsidTr="00256974">
        <w:tc>
          <w:tcPr>
            <w:tcW w:w="543" w:type="dxa"/>
          </w:tcPr>
          <w:p w:rsidR="00D80D66" w:rsidRPr="004A2620" w:rsidRDefault="00D80D66" w:rsidP="00256974">
            <w:pPr>
              <w:widowControl w:val="0"/>
              <w:autoSpaceDE w:val="0"/>
              <w:rPr>
                <w:rFonts w:ascii="Arial" w:hAnsi="Arial" w:cs="Arial"/>
              </w:rPr>
            </w:pPr>
            <w:r w:rsidRPr="004A2620">
              <w:rPr>
                <w:rFonts w:ascii="Arial" w:hAnsi="Arial" w:cs="Arial"/>
              </w:rPr>
              <w:t>3.</w:t>
            </w:r>
          </w:p>
        </w:tc>
        <w:tc>
          <w:tcPr>
            <w:tcW w:w="5650" w:type="dxa"/>
          </w:tcPr>
          <w:p w:rsidR="00D80D66" w:rsidRPr="004A2620" w:rsidRDefault="00D80D66" w:rsidP="00256974">
            <w:pPr>
              <w:widowControl w:val="0"/>
              <w:tabs>
                <w:tab w:val="left" w:pos="979"/>
              </w:tabs>
              <w:autoSpaceDE w:val="0"/>
              <w:rPr>
                <w:rFonts w:ascii="Arial" w:hAnsi="Arial" w:cs="Arial"/>
              </w:rPr>
            </w:pPr>
            <w:r w:rsidRPr="004A2620">
              <w:rPr>
                <w:rFonts w:ascii="Arial" w:hAnsi="Arial" w:cs="Arial"/>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w:t>
            </w:r>
            <w:r w:rsidRPr="004A2620">
              <w:rPr>
                <w:rFonts w:ascii="Arial" w:hAnsi="Arial" w:cs="Arial"/>
              </w:rPr>
              <w:lastRenderedPageBreak/>
              <w:t>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3094" w:type="dxa"/>
          </w:tcPr>
          <w:p w:rsidR="00D80D66" w:rsidRPr="004A2620" w:rsidRDefault="00D80D66" w:rsidP="00256974">
            <w:pPr>
              <w:widowControl w:val="0"/>
              <w:autoSpaceDE w:val="0"/>
              <w:rPr>
                <w:rFonts w:ascii="Arial" w:hAnsi="Arial" w:cs="Arial"/>
              </w:rPr>
            </w:pPr>
            <w:r w:rsidRPr="004A2620">
              <w:rPr>
                <w:rFonts w:ascii="Arial" w:hAnsi="Arial" w:cs="Arial"/>
              </w:rPr>
              <w:lastRenderedPageBreak/>
              <w:t>Умеренный риск</w:t>
            </w:r>
          </w:p>
        </w:tc>
      </w:tr>
      <w:tr w:rsidR="00D80D66" w:rsidRPr="004A2620" w:rsidTr="00256974">
        <w:tc>
          <w:tcPr>
            <w:tcW w:w="543" w:type="dxa"/>
          </w:tcPr>
          <w:p w:rsidR="00D80D66" w:rsidRPr="004A2620" w:rsidRDefault="00D80D66" w:rsidP="00256974">
            <w:pPr>
              <w:widowControl w:val="0"/>
              <w:autoSpaceDE w:val="0"/>
              <w:rPr>
                <w:rFonts w:ascii="Arial" w:hAnsi="Arial" w:cs="Arial"/>
              </w:rPr>
            </w:pPr>
            <w:r w:rsidRPr="004A2620">
              <w:rPr>
                <w:rFonts w:ascii="Arial" w:hAnsi="Arial" w:cs="Arial"/>
              </w:rPr>
              <w:lastRenderedPageBreak/>
              <w:t>4.</w:t>
            </w:r>
          </w:p>
        </w:tc>
        <w:tc>
          <w:tcPr>
            <w:tcW w:w="5650" w:type="dxa"/>
          </w:tcPr>
          <w:p w:rsidR="00D80D66" w:rsidRPr="004A2620" w:rsidRDefault="00D80D66" w:rsidP="00256974">
            <w:pPr>
              <w:widowControl w:val="0"/>
              <w:autoSpaceDE w:val="0"/>
              <w:rPr>
                <w:rFonts w:ascii="Arial" w:hAnsi="Arial" w:cs="Arial"/>
              </w:rPr>
            </w:pPr>
            <w:r w:rsidRPr="004A2620">
              <w:rPr>
                <w:rFonts w:ascii="Arial" w:hAnsi="Arial" w:cs="Arial"/>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3094" w:type="dxa"/>
          </w:tcPr>
          <w:p w:rsidR="00D80D66" w:rsidRPr="004A2620" w:rsidRDefault="00D80D66" w:rsidP="00256974">
            <w:pPr>
              <w:widowControl w:val="0"/>
              <w:autoSpaceDE w:val="0"/>
              <w:rPr>
                <w:rFonts w:ascii="Arial" w:hAnsi="Arial" w:cs="Arial"/>
              </w:rPr>
            </w:pPr>
            <w:r w:rsidRPr="004A2620">
              <w:rPr>
                <w:rFonts w:ascii="Arial" w:hAnsi="Arial" w:cs="Arial"/>
              </w:rPr>
              <w:t>Низкий риск</w:t>
            </w:r>
          </w:p>
        </w:tc>
      </w:tr>
    </w:tbl>
    <w:p w:rsidR="003A51A6" w:rsidRPr="004A2620" w:rsidRDefault="003A51A6" w:rsidP="003A51A6">
      <w:pPr>
        <w:pStyle w:val="ConsPlusNormal"/>
        <w:jc w:val="both"/>
        <w:rPr>
          <w:sz w:val="24"/>
          <w:szCs w:val="24"/>
        </w:rPr>
      </w:pPr>
    </w:p>
    <w:p w:rsidR="003A51A6" w:rsidRPr="004A2620" w:rsidRDefault="003A51A6" w:rsidP="003A51A6">
      <w:pPr>
        <w:pStyle w:val="ConsPlusNormal"/>
        <w:jc w:val="both"/>
        <w:rPr>
          <w:sz w:val="24"/>
          <w:szCs w:val="24"/>
        </w:rPr>
      </w:pPr>
    </w:p>
    <w:p w:rsidR="003A51A6" w:rsidRPr="004A2620" w:rsidRDefault="003A51A6" w:rsidP="003A51A6">
      <w:pPr>
        <w:pStyle w:val="ConsPlusNormal"/>
        <w:jc w:val="both"/>
        <w:rPr>
          <w:sz w:val="24"/>
          <w:szCs w:val="24"/>
        </w:rPr>
      </w:pPr>
    </w:p>
    <w:p w:rsidR="003A51A6" w:rsidRPr="004A2620" w:rsidRDefault="003A51A6" w:rsidP="003A51A6">
      <w:pPr>
        <w:pStyle w:val="ConsPlusNormal"/>
        <w:jc w:val="both"/>
        <w:rPr>
          <w:sz w:val="24"/>
          <w:szCs w:val="24"/>
        </w:rPr>
      </w:pPr>
    </w:p>
    <w:p w:rsidR="00CC3B33" w:rsidRPr="004A2620" w:rsidRDefault="003A51A6" w:rsidP="00CC3B33">
      <w:pPr>
        <w:spacing w:line="276" w:lineRule="auto"/>
        <w:jc w:val="right"/>
        <w:rPr>
          <w:rFonts w:ascii="Arial" w:hAnsi="Arial" w:cs="Arial"/>
        </w:rPr>
      </w:pPr>
      <w:r w:rsidRPr="004A2620">
        <w:rPr>
          <w:rFonts w:ascii="Arial" w:hAnsi="Arial" w:cs="Arial"/>
          <w:i/>
        </w:rPr>
        <w:br w:type="page"/>
      </w:r>
      <w:r w:rsidR="00CC3B33" w:rsidRPr="004A2620">
        <w:rPr>
          <w:rFonts w:ascii="Arial" w:hAnsi="Arial" w:cs="Arial"/>
        </w:rPr>
        <w:lastRenderedPageBreak/>
        <w:t xml:space="preserve"> </w:t>
      </w:r>
    </w:p>
    <w:p w:rsidR="003A51A6" w:rsidRPr="004A2620" w:rsidRDefault="00D80D66" w:rsidP="003A51A6">
      <w:pPr>
        <w:spacing w:line="276" w:lineRule="auto"/>
        <w:jc w:val="right"/>
        <w:rPr>
          <w:rFonts w:ascii="Arial" w:hAnsi="Arial" w:cs="Arial"/>
        </w:rPr>
      </w:pPr>
      <w:r w:rsidRPr="004A2620">
        <w:rPr>
          <w:rFonts w:ascii="Arial" w:hAnsi="Arial" w:cs="Arial"/>
        </w:rPr>
        <w:t xml:space="preserve">Приложение </w:t>
      </w:r>
    </w:p>
    <w:p w:rsidR="003A51A6" w:rsidRPr="004A2620" w:rsidRDefault="003A51A6" w:rsidP="003A51A6">
      <w:pPr>
        <w:autoSpaceDE w:val="0"/>
        <w:autoSpaceDN w:val="0"/>
        <w:adjustRightInd w:val="0"/>
        <w:jc w:val="right"/>
        <w:outlineLvl w:val="0"/>
        <w:rPr>
          <w:rFonts w:ascii="Arial" w:hAnsi="Arial" w:cs="Arial"/>
        </w:rPr>
      </w:pPr>
      <w:r w:rsidRPr="004A2620">
        <w:rPr>
          <w:rFonts w:ascii="Arial" w:hAnsi="Arial" w:cs="Arial"/>
        </w:rPr>
        <w:t>к Положению о муниципальном</w:t>
      </w:r>
    </w:p>
    <w:p w:rsidR="003A51A6" w:rsidRPr="004A2620" w:rsidRDefault="003A51A6" w:rsidP="003A51A6">
      <w:pPr>
        <w:autoSpaceDE w:val="0"/>
        <w:autoSpaceDN w:val="0"/>
        <w:adjustRightInd w:val="0"/>
        <w:jc w:val="right"/>
        <w:rPr>
          <w:rFonts w:ascii="Arial" w:hAnsi="Arial" w:cs="Arial"/>
        </w:rPr>
      </w:pPr>
      <w:r w:rsidRPr="004A2620">
        <w:rPr>
          <w:rFonts w:ascii="Arial" w:hAnsi="Arial" w:cs="Arial"/>
        </w:rPr>
        <w:t xml:space="preserve">контроле в сфере благоустройства в </w:t>
      </w:r>
    </w:p>
    <w:p w:rsidR="003A51A6" w:rsidRPr="004A2620" w:rsidRDefault="003A51A6" w:rsidP="003A51A6">
      <w:pPr>
        <w:autoSpaceDE w:val="0"/>
        <w:autoSpaceDN w:val="0"/>
        <w:adjustRightInd w:val="0"/>
        <w:jc w:val="right"/>
        <w:rPr>
          <w:rFonts w:ascii="Arial" w:hAnsi="Arial" w:cs="Arial"/>
        </w:rPr>
      </w:pPr>
      <w:r w:rsidRPr="004A2620">
        <w:rPr>
          <w:rFonts w:ascii="Arial" w:hAnsi="Arial" w:cs="Arial"/>
        </w:rPr>
        <w:t>Пимено-Чернянском сельском поселении</w:t>
      </w:r>
    </w:p>
    <w:p w:rsidR="003A51A6" w:rsidRPr="004A2620" w:rsidRDefault="003A51A6" w:rsidP="003A51A6">
      <w:pPr>
        <w:autoSpaceDE w:val="0"/>
        <w:autoSpaceDN w:val="0"/>
        <w:adjustRightInd w:val="0"/>
        <w:jc w:val="right"/>
        <w:rPr>
          <w:rFonts w:ascii="Arial" w:hAnsi="Arial" w:cs="Arial"/>
        </w:rPr>
      </w:pPr>
      <w:r w:rsidRPr="004A2620">
        <w:rPr>
          <w:rFonts w:ascii="Arial" w:hAnsi="Arial" w:cs="Arial"/>
        </w:rPr>
        <w:t>Котельниковского муниципального района</w:t>
      </w:r>
    </w:p>
    <w:p w:rsidR="003A51A6" w:rsidRPr="004A2620" w:rsidRDefault="003A51A6" w:rsidP="003A51A6">
      <w:pPr>
        <w:spacing w:after="200" w:line="276" w:lineRule="auto"/>
        <w:jc w:val="right"/>
        <w:rPr>
          <w:rFonts w:ascii="Arial" w:hAnsi="Arial" w:cs="Arial"/>
        </w:rPr>
      </w:pPr>
      <w:r w:rsidRPr="004A2620">
        <w:rPr>
          <w:rFonts w:ascii="Arial" w:hAnsi="Arial" w:cs="Arial"/>
        </w:rPr>
        <w:t>Волгоградской области</w:t>
      </w:r>
    </w:p>
    <w:p w:rsidR="003A51A6" w:rsidRPr="004A2620" w:rsidRDefault="003A51A6" w:rsidP="003A51A6">
      <w:pPr>
        <w:pStyle w:val="ConsPlusNormal"/>
        <w:spacing w:line="240" w:lineRule="exact"/>
        <w:jc w:val="center"/>
        <w:rPr>
          <w:sz w:val="24"/>
          <w:szCs w:val="24"/>
          <w:shd w:val="clear" w:color="auto" w:fill="F1C100"/>
        </w:rPr>
      </w:pPr>
    </w:p>
    <w:p w:rsidR="003A51A6" w:rsidRPr="004A2620" w:rsidRDefault="003A51A6" w:rsidP="003A51A6">
      <w:pPr>
        <w:pStyle w:val="ConsPlusNormal"/>
        <w:spacing w:line="240" w:lineRule="exact"/>
        <w:jc w:val="center"/>
        <w:rPr>
          <w:sz w:val="24"/>
          <w:szCs w:val="24"/>
          <w:shd w:val="clear" w:color="auto" w:fill="F1C100"/>
        </w:rPr>
      </w:pPr>
    </w:p>
    <w:p w:rsidR="003A51A6" w:rsidRPr="004A2620" w:rsidRDefault="003A51A6" w:rsidP="003A51A6">
      <w:pPr>
        <w:pStyle w:val="ConsPlusNormal"/>
        <w:spacing w:line="240" w:lineRule="exact"/>
        <w:ind w:firstLine="0"/>
        <w:jc w:val="center"/>
        <w:rPr>
          <w:sz w:val="24"/>
          <w:szCs w:val="24"/>
          <w:shd w:val="clear" w:color="auto" w:fill="F1C100"/>
        </w:rPr>
      </w:pPr>
      <w:r w:rsidRPr="004A2620">
        <w:rPr>
          <w:sz w:val="24"/>
          <w:szCs w:val="24"/>
        </w:rPr>
        <w:t xml:space="preserve">Перечень индикаторов риска </w:t>
      </w:r>
    </w:p>
    <w:p w:rsidR="003A51A6" w:rsidRPr="004A2620" w:rsidRDefault="003A51A6" w:rsidP="003A51A6">
      <w:pPr>
        <w:pStyle w:val="ConsPlusNormal"/>
        <w:spacing w:line="240" w:lineRule="exact"/>
        <w:jc w:val="center"/>
        <w:rPr>
          <w:sz w:val="24"/>
          <w:szCs w:val="24"/>
          <w:shd w:val="clear" w:color="auto" w:fill="F1C100"/>
        </w:rPr>
      </w:pPr>
      <w:r w:rsidRPr="004A2620">
        <w:rPr>
          <w:sz w:val="24"/>
          <w:szCs w:val="24"/>
        </w:rPr>
        <w:t>нарушения обязательных требований, проверяемых в рамках осуществления муниципального контроля в сфере благоустройства</w:t>
      </w:r>
    </w:p>
    <w:p w:rsidR="00D80D66" w:rsidRPr="004A2620" w:rsidRDefault="00D80D66" w:rsidP="00D80D66">
      <w:pPr>
        <w:pStyle w:val="ConsPlusNormal"/>
        <w:ind w:firstLine="708"/>
        <w:jc w:val="both"/>
        <w:rPr>
          <w:sz w:val="24"/>
          <w:szCs w:val="24"/>
        </w:rPr>
      </w:pPr>
      <w:r w:rsidRPr="004A2620">
        <w:rPr>
          <w:sz w:val="24"/>
          <w:szCs w:val="24"/>
        </w:rPr>
        <w:t>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 Пимено-Чернянского сельского поселения Котельниковского муниципального района Волгоградской области.</w:t>
      </w:r>
    </w:p>
    <w:p w:rsidR="00D80D66" w:rsidRPr="004A2620" w:rsidRDefault="00D80D66" w:rsidP="00D80D66">
      <w:pPr>
        <w:pStyle w:val="ConsPlusNormal"/>
        <w:jc w:val="both"/>
        <w:rPr>
          <w:sz w:val="24"/>
          <w:szCs w:val="24"/>
        </w:rPr>
      </w:pPr>
      <w:r w:rsidRPr="004A2620">
        <w:rPr>
          <w:sz w:val="24"/>
          <w:szCs w:val="24"/>
        </w:rPr>
        <w:t>2. Поступление в контрольный орган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благоустройства территории Пимено-Чернянского сельского поселения Котельниковского муниципального района Волгоградской области,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rsidR="00D80D66" w:rsidRPr="004A2620" w:rsidRDefault="00D80D66" w:rsidP="00D80D66">
      <w:pPr>
        <w:pStyle w:val="ConsPlusNormal"/>
        <w:jc w:val="both"/>
        <w:rPr>
          <w:sz w:val="24"/>
          <w:szCs w:val="24"/>
        </w:rPr>
      </w:pPr>
      <w:r w:rsidRPr="004A2620">
        <w:rPr>
          <w:sz w:val="24"/>
          <w:szCs w:val="24"/>
        </w:rPr>
        <w:t>3. Наличие факта ранее внесенного контролируемому лицу предостережения при отсутствии в контрольном органе сведений о выполнении таких обязательных требований, установленных Правилами благоустройства территории Пимено-Чернянского сельского поселения Котельниковского муниципального района Волгоградской области, указанным лицом в текущее время исходя из информации в системах аппаратно-программного комплекса технических средств «Безопасный город» на территории Волгоградской области и иных источников.</w:t>
      </w:r>
    </w:p>
    <w:p w:rsidR="00D80D66" w:rsidRPr="004A2620" w:rsidRDefault="00D80D66" w:rsidP="00D80D66">
      <w:pPr>
        <w:ind w:left="4395"/>
        <w:rPr>
          <w:rFonts w:ascii="Arial" w:hAnsi="Arial" w:cs="Arial"/>
        </w:rPr>
      </w:pPr>
      <w:r w:rsidRPr="004A2620">
        <w:rPr>
          <w:rFonts w:ascii="Arial" w:hAnsi="Arial" w:cs="Arial"/>
        </w:rPr>
        <w:t xml:space="preserve"> </w:t>
      </w:r>
    </w:p>
    <w:p w:rsidR="003A51A6" w:rsidRPr="004A2620" w:rsidRDefault="003A51A6" w:rsidP="003A51A6">
      <w:pPr>
        <w:spacing w:after="200" w:line="276" w:lineRule="auto"/>
        <w:rPr>
          <w:rFonts w:ascii="Arial" w:hAnsi="Arial" w:cs="Arial"/>
        </w:rPr>
      </w:pPr>
    </w:p>
    <w:p w:rsidR="00D80D66" w:rsidRPr="004A2620" w:rsidRDefault="00D80D66" w:rsidP="003A51A6">
      <w:pPr>
        <w:spacing w:after="200" w:line="276" w:lineRule="auto"/>
        <w:rPr>
          <w:rFonts w:ascii="Arial" w:hAnsi="Arial" w:cs="Arial"/>
        </w:rPr>
      </w:pPr>
    </w:p>
    <w:p w:rsidR="00D80D66" w:rsidRPr="004A2620" w:rsidRDefault="00D80D66" w:rsidP="003A51A6">
      <w:pPr>
        <w:spacing w:after="200" w:line="276" w:lineRule="auto"/>
        <w:rPr>
          <w:rFonts w:ascii="Arial" w:hAnsi="Arial" w:cs="Arial"/>
        </w:rPr>
      </w:pPr>
    </w:p>
    <w:p w:rsidR="00D80D66" w:rsidRPr="004A2620" w:rsidRDefault="00D80D66" w:rsidP="003A51A6">
      <w:pPr>
        <w:spacing w:after="200" w:line="276" w:lineRule="auto"/>
        <w:rPr>
          <w:rFonts w:ascii="Arial" w:hAnsi="Arial" w:cs="Arial"/>
        </w:rPr>
      </w:pPr>
    </w:p>
    <w:p w:rsidR="00D80D66" w:rsidRDefault="00D80D66" w:rsidP="003A51A6">
      <w:pPr>
        <w:spacing w:after="200" w:line="276" w:lineRule="auto"/>
        <w:rPr>
          <w:rFonts w:ascii="Arial" w:hAnsi="Arial" w:cs="Arial"/>
        </w:rPr>
      </w:pPr>
    </w:p>
    <w:p w:rsidR="004A2620" w:rsidRDefault="004A2620" w:rsidP="003A51A6">
      <w:pPr>
        <w:spacing w:after="200" w:line="276" w:lineRule="auto"/>
        <w:rPr>
          <w:rFonts w:ascii="Arial" w:hAnsi="Arial" w:cs="Arial"/>
        </w:rPr>
      </w:pPr>
    </w:p>
    <w:p w:rsidR="004A2620" w:rsidRPr="004A2620" w:rsidRDefault="004A2620" w:rsidP="003A51A6">
      <w:pPr>
        <w:spacing w:after="200" w:line="276" w:lineRule="auto"/>
        <w:rPr>
          <w:rFonts w:ascii="Arial" w:hAnsi="Arial" w:cs="Arial"/>
        </w:rPr>
      </w:pPr>
    </w:p>
    <w:p w:rsidR="003A51A6" w:rsidRPr="004A2620" w:rsidRDefault="00CC3B33" w:rsidP="003A51A6">
      <w:pPr>
        <w:spacing w:line="276" w:lineRule="auto"/>
        <w:jc w:val="right"/>
        <w:rPr>
          <w:rFonts w:ascii="Arial" w:hAnsi="Arial" w:cs="Arial"/>
        </w:rPr>
      </w:pPr>
      <w:r w:rsidRPr="004A2620">
        <w:rPr>
          <w:rFonts w:ascii="Arial" w:hAnsi="Arial" w:cs="Arial"/>
        </w:rPr>
        <w:lastRenderedPageBreak/>
        <w:t>Приложение 3</w:t>
      </w:r>
    </w:p>
    <w:p w:rsidR="003A51A6" w:rsidRPr="004A2620" w:rsidRDefault="003A51A6" w:rsidP="003A51A6">
      <w:pPr>
        <w:autoSpaceDE w:val="0"/>
        <w:autoSpaceDN w:val="0"/>
        <w:adjustRightInd w:val="0"/>
        <w:jc w:val="right"/>
        <w:outlineLvl w:val="0"/>
        <w:rPr>
          <w:rFonts w:ascii="Arial" w:hAnsi="Arial" w:cs="Arial"/>
        </w:rPr>
      </w:pPr>
      <w:r w:rsidRPr="004A2620">
        <w:rPr>
          <w:rFonts w:ascii="Arial" w:hAnsi="Arial" w:cs="Arial"/>
        </w:rPr>
        <w:t>к Положению о муниципальном</w:t>
      </w:r>
    </w:p>
    <w:p w:rsidR="003A51A6" w:rsidRPr="004A2620" w:rsidRDefault="003A51A6" w:rsidP="003A51A6">
      <w:pPr>
        <w:autoSpaceDE w:val="0"/>
        <w:autoSpaceDN w:val="0"/>
        <w:adjustRightInd w:val="0"/>
        <w:jc w:val="right"/>
        <w:rPr>
          <w:rFonts w:ascii="Arial" w:hAnsi="Arial" w:cs="Arial"/>
        </w:rPr>
      </w:pPr>
      <w:r w:rsidRPr="004A2620">
        <w:rPr>
          <w:rFonts w:ascii="Arial" w:hAnsi="Arial" w:cs="Arial"/>
        </w:rPr>
        <w:t xml:space="preserve">контроле в сфере благоустройства в </w:t>
      </w:r>
    </w:p>
    <w:p w:rsidR="003A51A6" w:rsidRPr="004A2620" w:rsidRDefault="003A51A6" w:rsidP="003A51A6">
      <w:pPr>
        <w:autoSpaceDE w:val="0"/>
        <w:autoSpaceDN w:val="0"/>
        <w:adjustRightInd w:val="0"/>
        <w:jc w:val="right"/>
        <w:rPr>
          <w:rFonts w:ascii="Arial" w:hAnsi="Arial" w:cs="Arial"/>
        </w:rPr>
      </w:pPr>
      <w:r w:rsidRPr="004A2620">
        <w:rPr>
          <w:rFonts w:ascii="Arial" w:hAnsi="Arial" w:cs="Arial"/>
        </w:rPr>
        <w:t>Пимено-Чернянском сельском поселении</w:t>
      </w:r>
    </w:p>
    <w:p w:rsidR="003A51A6" w:rsidRPr="004A2620" w:rsidRDefault="003A51A6" w:rsidP="003A51A6">
      <w:pPr>
        <w:autoSpaceDE w:val="0"/>
        <w:autoSpaceDN w:val="0"/>
        <w:adjustRightInd w:val="0"/>
        <w:jc w:val="right"/>
        <w:rPr>
          <w:rFonts w:ascii="Arial" w:hAnsi="Arial" w:cs="Arial"/>
        </w:rPr>
      </w:pPr>
      <w:r w:rsidRPr="004A2620">
        <w:rPr>
          <w:rFonts w:ascii="Arial" w:hAnsi="Arial" w:cs="Arial"/>
        </w:rPr>
        <w:t>Котельниковского муниципального района</w:t>
      </w:r>
    </w:p>
    <w:p w:rsidR="003A51A6" w:rsidRPr="004A2620" w:rsidRDefault="003A51A6" w:rsidP="003A51A6">
      <w:pPr>
        <w:pStyle w:val="ConsPlusNormal"/>
        <w:jc w:val="right"/>
        <w:rPr>
          <w:sz w:val="24"/>
          <w:szCs w:val="24"/>
        </w:rPr>
      </w:pPr>
      <w:r w:rsidRPr="004A2620">
        <w:rPr>
          <w:sz w:val="24"/>
          <w:szCs w:val="24"/>
        </w:rPr>
        <w:t>Волгоградской области</w:t>
      </w:r>
    </w:p>
    <w:p w:rsidR="003A51A6" w:rsidRPr="004A2620" w:rsidRDefault="003A51A6" w:rsidP="003A51A6">
      <w:pPr>
        <w:pStyle w:val="ConsPlusNormal"/>
        <w:jc w:val="right"/>
        <w:rPr>
          <w:sz w:val="24"/>
          <w:szCs w:val="24"/>
        </w:rPr>
      </w:pPr>
    </w:p>
    <w:p w:rsidR="003A51A6" w:rsidRPr="004A2620" w:rsidRDefault="003A51A6" w:rsidP="003A51A6">
      <w:pPr>
        <w:pStyle w:val="ConsPlusNormal"/>
        <w:jc w:val="right"/>
        <w:rPr>
          <w:sz w:val="24"/>
          <w:szCs w:val="24"/>
        </w:rPr>
      </w:pPr>
      <w:r w:rsidRPr="004A2620">
        <w:rPr>
          <w:sz w:val="24"/>
          <w:szCs w:val="24"/>
        </w:rPr>
        <w:t>Форма</w:t>
      </w:r>
    </w:p>
    <w:p w:rsidR="003A51A6" w:rsidRPr="004A2620" w:rsidRDefault="003A51A6" w:rsidP="003A51A6">
      <w:pPr>
        <w:pStyle w:val="ConsPlusNormal"/>
        <w:ind w:firstLine="540"/>
        <w:jc w:val="both"/>
        <w:rPr>
          <w:sz w:val="24"/>
          <w:szCs w:val="24"/>
        </w:rPr>
      </w:pPr>
    </w:p>
    <w:tbl>
      <w:tblPr>
        <w:tblW w:w="0" w:type="auto"/>
        <w:tblCellMar>
          <w:top w:w="102" w:type="dxa"/>
          <w:left w:w="62" w:type="dxa"/>
          <w:bottom w:w="102" w:type="dxa"/>
          <w:right w:w="62" w:type="dxa"/>
        </w:tblCellMar>
        <w:tblLook w:val="04A0"/>
      </w:tblPr>
      <w:tblGrid>
        <w:gridCol w:w="4252"/>
        <w:gridCol w:w="4819"/>
      </w:tblGrid>
      <w:tr w:rsidR="003A51A6" w:rsidRPr="004A2620" w:rsidTr="003A51A6">
        <w:tc>
          <w:tcPr>
            <w:tcW w:w="4252" w:type="dxa"/>
            <w:tcMar>
              <w:top w:w="102" w:type="dxa"/>
              <w:left w:w="62" w:type="dxa"/>
              <w:bottom w:w="102" w:type="dxa"/>
              <w:right w:w="62" w:type="dxa"/>
            </w:tcMar>
          </w:tcPr>
          <w:p w:rsidR="003A51A6" w:rsidRPr="004A2620" w:rsidRDefault="003A51A6" w:rsidP="003A51A6">
            <w:pPr>
              <w:pStyle w:val="ConsPlusNormal"/>
              <w:ind w:firstLine="0"/>
              <w:rPr>
                <w:color w:val="000000"/>
                <w:sz w:val="24"/>
                <w:szCs w:val="24"/>
              </w:rPr>
            </w:pPr>
            <w:r w:rsidRPr="004A2620">
              <w:rPr>
                <w:color w:val="000000"/>
                <w:sz w:val="24"/>
                <w:szCs w:val="24"/>
              </w:rPr>
              <w:t>Бланк Контрольного органа</w:t>
            </w:r>
          </w:p>
        </w:tc>
        <w:tc>
          <w:tcPr>
            <w:tcW w:w="4819" w:type="dxa"/>
            <w:tcMar>
              <w:top w:w="102" w:type="dxa"/>
              <w:left w:w="62" w:type="dxa"/>
              <w:bottom w:w="102" w:type="dxa"/>
              <w:right w:w="62" w:type="dxa"/>
            </w:tcMar>
          </w:tcPr>
          <w:p w:rsidR="003A51A6" w:rsidRPr="004A2620" w:rsidRDefault="003A51A6" w:rsidP="003A51A6">
            <w:pPr>
              <w:pStyle w:val="ConsPlusNormal"/>
              <w:spacing w:line="240" w:lineRule="exact"/>
              <w:ind w:firstLine="5"/>
              <w:jc w:val="center"/>
              <w:rPr>
                <w:color w:val="000000"/>
                <w:sz w:val="24"/>
                <w:szCs w:val="24"/>
              </w:rPr>
            </w:pPr>
            <w:r w:rsidRPr="004A2620">
              <w:rPr>
                <w:color w:val="000000"/>
                <w:sz w:val="24"/>
                <w:szCs w:val="24"/>
              </w:rPr>
              <w:t>_________________________________</w:t>
            </w:r>
          </w:p>
          <w:p w:rsidR="003A51A6" w:rsidRPr="004A2620" w:rsidRDefault="003A51A6" w:rsidP="003A51A6">
            <w:pPr>
              <w:pStyle w:val="ConsPlusNormal"/>
              <w:ind w:firstLine="6"/>
              <w:jc w:val="center"/>
              <w:rPr>
                <w:color w:val="000000"/>
                <w:sz w:val="24"/>
                <w:szCs w:val="24"/>
              </w:rPr>
            </w:pPr>
            <w:r w:rsidRPr="004A2620">
              <w:rPr>
                <w:color w:val="000000"/>
                <w:sz w:val="24"/>
                <w:szCs w:val="24"/>
              </w:rPr>
              <w:t>(указывается должность руководителя контролируемого лица)</w:t>
            </w:r>
          </w:p>
          <w:p w:rsidR="003A51A6" w:rsidRPr="004A2620" w:rsidRDefault="003A51A6" w:rsidP="003A51A6">
            <w:pPr>
              <w:pStyle w:val="ConsPlusNormal"/>
              <w:ind w:firstLine="6"/>
              <w:jc w:val="center"/>
              <w:rPr>
                <w:color w:val="000000"/>
                <w:sz w:val="24"/>
                <w:szCs w:val="24"/>
              </w:rPr>
            </w:pPr>
            <w:r w:rsidRPr="004A2620">
              <w:rPr>
                <w:color w:val="000000"/>
                <w:sz w:val="24"/>
                <w:szCs w:val="24"/>
              </w:rPr>
              <w:t>_________________________________</w:t>
            </w:r>
          </w:p>
          <w:p w:rsidR="003A51A6" w:rsidRPr="004A2620" w:rsidRDefault="003A51A6" w:rsidP="003A51A6">
            <w:pPr>
              <w:pStyle w:val="ConsPlusNormal"/>
              <w:ind w:firstLine="6"/>
              <w:jc w:val="center"/>
              <w:rPr>
                <w:color w:val="000000"/>
                <w:sz w:val="24"/>
                <w:szCs w:val="24"/>
              </w:rPr>
            </w:pPr>
            <w:r w:rsidRPr="004A2620">
              <w:rPr>
                <w:color w:val="000000"/>
                <w:sz w:val="24"/>
                <w:szCs w:val="24"/>
              </w:rPr>
              <w:t>(указывается полное наименование контролируемого лица)</w:t>
            </w:r>
          </w:p>
          <w:p w:rsidR="003A51A6" w:rsidRPr="004A2620" w:rsidRDefault="003A51A6" w:rsidP="003A51A6">
            <w:pPr>
              <w:pStyle w:val="ConsPlusNormal"/>
              <w:ind w:firstLine="6"/>
              <w:jc w:val="center"/>
              <w:rPr>
                <w:color w:val="000000"/>
                <w:sz w:val="24"/>
                <w:szCs w:val="24"/>
              </w:rPr>
            </w:pPr>
            <w:r w:rsidRPr="004A2620">
              <w:rPr>
                <w:color w:val="000000"/>
                <w:sz w:val="24"/>
                <w:szCs w:val="24"/>
              </w:rPr>
              <w:t>_________________________________</w:t>
            </w:r>
          </w:p>
          <w:p w:rsidR="003A51A6" w:rsidRPr="004A2620" w:rsidRDefault="003A51A6" w:rsidP="003A51A6">
            <w:pPr>
              <w:pStyle w:val="ConsPlusNormal"/>
              <w:ind w:firstLine="6"/>
              <w:jc w:val="center"/>
              <w:rPr>
                <w:color w:val="000000"/>
                <w:sz w:val="24"/>
                <w:szCs w:val="24"/>
              </w:rPr>
            </w:pPr>
            <w:r w:rsidRPr="004A2620">
              <w:rPr>
                <w:color w:val="000000"/>
                <w:sz w:val="24"/>
                <w:szCs w:val="24"/>
              </w:rPr>
              <w:t>(указывается фамилия, имя, отчество</w:t>
            </w:r>
          </w:p>
          <w:p w:rsidR="003A51A6" w:rsidRPr="004A2620" w:rsidRDefault="003A51A6" w:rsidP="003A51A6">
            <w:pPr>
              <w:pStyle w:val="ConsPlusNormal"/>
              <w:ind w:firstLine="6"/>
              <w:jc w:val="center"/>
              <w:rPr>
                <w:color w:val="000000"/>
                <w:sz w:val="24"/>
                <w:szCs w:val="24"/>
              </w:rPr>
            </w:pPr>
            <w:r w:rsidRPr="004A2620">
              <w:rPr>
                <w:color w:val="000000"/>
                <w:sz w:val="24"/>
                <w:szCs w:val="24"/>
              </w:rPr>
              <w:t>(при наличии) руководителя контролируемого лица)</w:t>
            </w:r>
          </w:p>
          <w:p w:rsidR="003A51A6" w:rsidRPr="004A2620" w:rsidRDefault="003A51A6" w:rsidP="003A51A6">
            <w:pPr>
              <w:pStyle w:val="ConsPlusNormal"/>
              <w:ind w:firstLine="6"/>
              <w:jc w:val="center"/>
              <w:rPr>
                <w:color w:val="000000"/>
                <w:sz w:val="24"/>
                <w:szCs w:val="24"/>
              </w:rPr>
            </w:pPr>
            <w:r w:rsidRPr="004A2620">
              <w:rPr>
                <w:color w:val="000000"/>
                <w:sz w:val="24"/>
                <w:szCs w:val="24"/>
              </w:rPr>
              <w:t>_________________________________</w:t>
            </w:r>
          </w:p>
          <w:p w:rsidR="003A51A6" w:rsidRPr="004A2620" w:rsidRDefault="003A51A6" w:rsidP="003A51A6">
            <w:pPr>
              <w:pStyle w:val="ConsPlusNormal"/>
              <w:ind w:firstLine="6"/>
              <w:jc w:val="center"/>
              <w:rPr>
                <w:color w:val="000000"/>
                <w:sz w:val="24"/>
                <w:szCs w:val="24"/>
              </w:rPr>
            </w:pPr>
            <w:r w:rsidRPr="004A2620">
              <w:rPr>
                <w:color w:val="000000"/>
                <w:sz w:val="24"/>
                <w:szCs w:val="24"/>
              </w:rPr>
              <w:t>(указывается адрес места нахождения контролируемого лица)</w:t>
            </w:r>
          </w:p>
        </w:tc>
      </w:tr>
    </w:tbl>
    <w:p w:rsidR="003A51A6" w:rsidRPr="004A2620" w:rsidRDefault="003A51A6" w:rsidP="003A51A6">
      <w:pPr>
        <w:pStyle w:val="ConsPlusNormal"/>
        <w:ind w:firstLine="0"/>
        <w:jc w:val="center"/>
        <w:rPr>
          <w:sz w:val="24"/>
          <w:szCs w:val="24"/>
        </w:rPr>
      </w:pPr>
    </w:p>
    <w:p w:rsidR="003A51A6" w:rsidRPr="004A2620" w:rsidRDefault="003A51A6" w:rsidP="003A51A6">
      <w:pPr>
        <w:pStyle w:val="ConsPlusNonformat"/>
        <w:jc w:val="center"/>
        <w:rPr>
          <w:rFonts w:ascii="Arial" w:hAnsi="Arial" w:cs="Arial"/>
          <w:sz w:val="24"/>
          <w:szCs w:val="24"/>
        </w:rPr>
      </w:pPr>
      <w:bookmarkStart w:id="13" w:name="Par320"/>
      <w:bookmarkEnd w:id="13"/>
      <w:r w:rsidRPr="004A2620">
        <w:rPr>
          <w:rFonts w:ascii="Arial" w:hAnsi="Arial" w:cs="Arial"/>
          <w:sz w:val="24"/>
          <w:szCs w:val="24"/>
        </w:rPr>
        <w:t>ПРЕДПИСАНИЕ</w:t>
      </w:r>
    </w:p>
    <w:p w:rsidR="003A51A6" w:rsidRPr="004A2620" w:rsidRDefault="003A51A6" w:rsidP="003A51A6">
      <w:pPr>
        <w:pStyle w:val="ConsPlusNonformat"/>
        <w:jc w:val="center"/>
        <w:rPr>
          <w:rFonts w:ascii="Arial" w:hAnsi="Arial" w:cs="Arial"/>
          <w:sz w:val="24"/>
          <w:szCs w:val="24"/>
        </w:rPr>
      </w:pPr>
    </w:p>
    <w:p w:rsidR="003A51A6" w:rsidRPr="004A2620" w:rsidRDefault="003A51A6" w:rsidP="003A51A6">
      <w:pPr>
        <w:pStyle w:val="ConsPlusNonformat"/>
        <w:jc w:val="center"/>
        <w:rPr>
          <w:rFonts w:ascii="Arial" w:hAnsi="Arial" w:cs="Arial"/>
          <w:sz w:val="24"/>
          <w:szCs w:val="24"/>
        </w:rPr>
      </w:pPr>
      <w:r w:rsidRPr="004A2620">
        <w:rPr>
          <w:rFonts w:ascii="Arial" w:hAnsi="Arial" w:cs="Arial"/>
          <w:sz w:val="24"/>
          <w:szCs w:val="24"/>
        </w:rPr>
        <w:t>_____________________________________________________________________</w:t>
      </w:r>
    </w:p>
    <w:p w:rsidR="003A51A6" w:rsidRPr="004A2620" w:rsidRDefault="003A51A6" w:rsidP="003A51A6">
      <w:pPr>
        <w:pStyle w:val="ConsPlusNonformat"/>
        <w:jc w:val="center"/>
        <w:rPr>
          <w:rFonts w:ascii="Arial" w:hAnsi="Arial" w:cs="Arial"/>
          <w:i/>
          <w:sz w:val="24"/>
          <w:szCs w:val="24"/>
        </w:rPr>
      </w:pPr>
      <w:r w:rsidRPr="004A2620">
        <w:rPr>
          <w:rFonts w:ascii="Arial" w:hAnsi="Arial" w:cs="Arial"/>
          <w:i/>
          <w:sz w:val="24"/>
          <w:szCs w:val="24"/>
        </w:rPr>
        <w:t>(указывается полное наименование контролируемого лица в дательном падеже)</w:t>
      </w:r>
    </w:p>
    <w:p w:rsidR="003A51A6" w:rsidRPr="004A2620" w:rsidRDefault="003A51A6" w:rsidP="003A51A6">
      <w:pPr>
        <w:pStyle w:val="ConsPlusNonformat"/>
        <w:jc w:val="center"/>
        <w:rPr>
          <w:rFonts w:ascii="Arial" w:hAnsi="Arial" w:cs="Arial"/>
          <w:sz w:val="24"/>
          <w:szCs w:val="24"/>
        </w:rPr>
      </w:pPr>
      <w:r w:rsidRPr="004A2620">
        <w:rPr>
          <w:rFonts w:ascii="Arial" w:hAnsi="Arial" w:cs="Arial"/>
          <w:sz w:val="24"/>
          <w:szCs w:val="24"/>
        </w:rPr>
        <w:t>об устранении выявленных нарушений обязательных требований</w:t>
      </w:r>
    </w:p>
    <w:p w:rsidR="003A51A6" w:rsidRPr="004A2620" w:rsidRDefault="003A51A6" w:rsidP="003A51A6">
      <w:pPr>
        <w:pStyle w:val="ConsPlusNonformat"/>
        <w:jc w:val="center"/>
        <w:rPr>
          <w:rFonts w:ascii="Arial" w:hAnsi="Arial" w:cs="Arial"/>
          <w:sz w:val="24"/>
          <w:szCs w:val="24"/>
        </w:rPr>
      </w:pPr>
    </w:p>
    <w:p w:rsidR="003A51A6" w:rsidRPr="004A2620" w:rsidRDefault="003A51A6" w:rsidP="003A51A6">
      <w:pPr>
        <w:pStyle w:val="ConsPlusNonformat"/>
        <w:jc w:val="both"/>
        <w:rPr>
          <w:rFonts w:ascii="Arial" w:hAnsi="Arial" w:cs="Arial"/>
          <w:sz w:val="24"/>
          <w:szCs w:val="24"/>
        </w:rPr>
      </w:pPr>
      <w:r w:rsidRPr="004A2620">
        <w:rPr>
          <w:rFonts w:ascii="Arial" w:hAnsi="Arial" w:cs="Arial"/>
          <w:sz w:val="24"/>
          <w:szCs w:val="24"/>
        </w:rPr>
        <w:t>По результатам _____________________________________________________________,</w:t>
      </w:r>
    </w:p>
    <w:p w:rsidR="003A51A6" w:rsidRPr="004A2620" w:rsidRDefault="003A51A6" w:rsidP="003A51A6">
      <w:pPr>
        <w:pStyle w:val="ConsPlusNonformat"/>
        <w:jc w:val="center"/>
        <w:rPr>
          <w:rFonts w:ascii="Arial" w:hAnsi="Arial" w:cs="Arial"/>
          <w:i/>
          <w:sz w:val="24"/>
          <w:szCs w:val="24"/>
        </w:rPr>
      </w:pPr>
      <w:r w:rsidRPr="004A2620">
        <w:rPr>
          <w:rFonts w:ascii="Arial" w:hAnsi="Arial" w:cs="Arial"/>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3A51A6" w:rsidRPr="004A2620" w:rsidRDefault="003A51A6" w:rsidP="003A51A6">
      <w:pPr>
        <w:pStyle w:val="ConsPlusNonformat"/>
        <w:jc w:val="both"/>
        <w:rPr>
          <w:rFonts w:ascii="Arial" w:hAnsi="Arial" w:cs="Arial"/>
          <w:sz w:val="24"/>
          <w:szCs w:val="24"/>
        </w:rPr>
      </w:pPr>
      <w:r w:rsidRPr="004A2620">
        <w:rPr>
          <w:rFonts w:ascii="Arial" w:hAnsi="Arial" w:cs="Arial"/>
          <w:sz w:val="24"/>
          <w:szCs w:val="24"/>
        </w:rPr>
        <w:t>проведенной _______________________________________________________________</w:t>
      </w:r>
    </w:p>
    <w:p w:rsidR="003A51A6" w:rsidRPr="004A2620" w:rsidRDefault="003A51A6" w:rsidP="003A51A6">
      <w:pPr>
        <w:pStyle w:val="ConsPlusNonformat"/>
        <w:jc w:val="both"/>
        <w:rPr>
          <w:rFonts w:ascii="Arial" w:hAnsi="Arial" w:cs="Arial"/>
          <w:i/>
          <w:sz w:val="24"/>
          <w:szCs w:val="24"/>
        </w:rPr>
      </w:pPr>
      <w:r w:rsidRPr="004A2620">
        <w:rPr>
          <w:rFonts w:ascii="Arial" w:hAnsi="Arial" w:cs="Arial"/>
          <w:sz w:val="24"/>
          <w:szCs w:val="24"/>
        </w:rPr>
        <w:t xml:space="preserve">                                  </w:t>
      </w:r>
      <w:r w:rsidRPr="004A2620">
        <w:rPr>
          <w:rFonts w:ascii="Arial" w:hAnsi="Arial" w:cs="Arial"/>
          <w:i/>
          <w:sz w:val="24"/>
          <w:szCs w:val="24"/>
        </w:rPr>
        <w:t>(указывается полное наименование контрольного органа)</w:t>
      </w:r>
    </w:p>
    <w:p w:rsidR="003A51A6" w:rsidRPr="004A2620" w:rsidRDefault="003A51A6" w:rsidP="003A51A6">
      <w:pPr>
        <w:pStyle w:val="ConsPlusNonformat"/>
        <w:jc w:val="both"/>
        <w:rPr>
          <w:rFonts w:ascii="Arial" w:hAnsi="Arial" w:cs="Arial"/>
          <w:sz w:val="24"/>
          <w:szCs w:val="24"/>
        </w:rPr>
      </w:pPr>
      <w:r w:rsidRPr="004A2620">
        <w:rPr>
          <w:rFonts w:ascii="Arial" w:hAnsi="Arial" w:cs="Arial"/>
          <w:sz w:val="24"/>
          <w:szCs w:val="24"/>
        </w:rPr>
        <w:t>в отношении _______________________________________________________________</w:t>
      </w:r>
    </w:p>
    <w:p w:rsidR="003A51A6" w:rsidRPr="004A2620" w:rsidRDefault="003A51A6" w:rsidP="003A51A6">
      <w:pPr>
        <w:pStyle w:val="ConsPlusNonformat"/>
        <w:jc w:val="both"/>
        <w:rPr>
          <w:rFonts w:ascii="Arial" w:hAnsi="Arial" w:cs="Arial"/>
          <w:i/>
          <w:sz w:val="24"/>
          <w:szCs w:val="24"/>
        </w:rPr>
      </w:pPr>
      <w:r w:rsidRPr="004A2620">
        <w:rPr>
          <w:rFonts w:ascii="Arial" w:hAnsi="Arial" w:cs="Arial"/>
          <w:sz w:val="24"/>
          <w:szCs w:val="24"/>
        </w:rPr>
        <w:t xml:space="preserve">                                </w:t>
      </w:r>
      <w:r w:rsidRPr="004A2620">
        <w:rPr>
          <w:rFonts w:ascii="Arial" w:hAnsi="Arial" w:cs="Arial"/>
          <w:i/>
          <w:sz w:val="24"/>
          <w:szCs w:val="24"/>
        </w:rPr>
        <w:t>(указывается полное наименование контролируемого лица)</w:t>
      </w:r>
    </w:p>
    <w:p w:rsidR="003A51A6" w:rsidRPr="004A2620" w:rsidRDefault="003A51A6" w:rsidP="003A51A6">
      <w:pPr>
        <w:pStyle w:val="ConsPlusNonformat"/>
        <w:jc w:val="both"/>
        <w:rPr>
          <w:rFonts w:ascii="Arial" w:hAnsi="Arial" w:cs="Arial"/>
          <w:sz w:val="24"/>
          <w:szCs w:val="24"/>
        </w:rPr>
      </w:pPr>
      <w:r w:rsidRPr="004A2620">
        <w:rPr>
          <w:rFonts w:ascii="Arial" w:hAnsi="Arial" w:cs="Arial"/>
          <w:sz w:val="24"/>
          <w:szCs w:val="24"/>
        </w:rPr>
        <w:t>в период с «__» _________________ 20__ г. по «__» _________________ 20__ г.</w:t>
      </w:r>
    </w:p>
    <w:p w:rsidR="003A51A6" w:rsidRPr="004A2620" w:rsidRDefault="003A51A6" w:rsidP="003A51A6">
      <w:pPr>
        <w:pStyle w:val="ConsPlusNonformat"/>
        <w:jc w:val="both"/>
        <w:rPr>
          <w:rFonts w:ascii="Arial" w:hAnsi="Arial" w:cs="Arial"/>
          <w:sz w:val="24"/>
          <w:szCs w:val="24"/>
        </w:rPr>
      </w:pPr>
      <w:r w:rsidRPr="004A2620">
        <w:rPr>
          <w:rFonts w:ascii="Arial" w:hAnsi="Arial" w:cs="Arial"/>
          <w:sz w:val="24"/>
          <w:szCs w:val="24"/>
        </w:rPr>
        <w:t>на основании ______________________________________________________________</w:t>
      </w:r>
    </w:p>
    <w:p w:rsidR="003A51A6" w:rsidRPr="004A2620" w:rsidRDefault="003A51A6" w:rsidP="003A51A6">
      <w:pPr>
        <w:pStyle w:val="ConsPlusNonformat"/>
        <w:jc w:val="center"/>
        <w:rPr>
          <w:rFonts w:ascii="Arial" w:hAnsi="Arial" w:cs="Arial"/>
          <w:i/>
          <w:sz w:val="24"/>
          <w:szCs w:val="24"/>
        </w:rPr>
      </w:pPr>
      <w:r w:rsidRPr="004A2620">
        <w:rPr>
          <w:rFonts w:ascii="Arial" w:hAnsi="Arial" w:cs="Arial"/>
          <w:i/>
          <w:sz w:val="24"/>
          <w:szCs w:val="24"/>
        </w:rPr>
        <w:t>(указываются наименование и реквизиты распоряжения/приказа Контрольного органа о проведении КОНТРОЛЬНЫХ МЕРОПРИЯТИЙ)</w:t>
      </w:r>
    </w:p>
    <w:p w:rsidR="003A51A6" w:rsidRPr="004A2620" w:rsidRDefault="003A51A6" w:rsidP="003A51A6">
      <w:pPr>
        <w:pStyle w:val="ConsPlusNonformat"/>
        <w:jc w:val="both"/>
        <w:rPr>
          <w:rFonts w:ascii="Arial" w:hAnsi="Arial" w:cs="Arial"/>
          <w:sz w:val="24"/>
          <w:szCs w:val="24"/>
        </w:rPr>
      </w:pPr>
      <w:r w:rsidRPr="004A2620">
        <w:rPr>
          <w:rFonts w:ascii="Arial" w:hAnsi="Arial" w:cs="Arial"/>
          <w:sz w:val="24"/>
          <w:szCs w:val="24"/>
        </w:rPr>
        <w:t>(акт ______________________________ от «__» _______________ 20__ г. № ____)</w:t>
      </w:r>
    </w:p>
    <w:p w:rsidR="003A51A6" w:rsidRPr="004A2620" w:rsidRDefault="003A51A6" w:rsidP="003A51A6">
      <w:pPr>
        <w:pStyle w:val="ConsPlusNonformat"/>
        <w:jc w:val="center"/>
        <w:rPr>
          <w:rFonts w:ascii="Arial" w:hAnsi="Arial" w:cs="Arial"/>
          <w:i/>
          <w:sz w:val="24"/>
          <w:szCs w:val="24"/>
        </w:rPr>
      </w:pPr>
      <w:r w:rsidRPr="004A2620">
        <w:rPr>
          <w:rFonts w:ascii="Arial" w:hAnsi="Arial" w:cs="Arial"/>
          <w:i/>
          <w:sz w:val="24"/>
          <w:szCs w:val="24"/>
        </w:rPr>
        <w:t>(указываются реквизиты акта КОНТРОЛЬНЫХ МЕРОПРИЯТИЙ)</w:t>
      </w:r>
    </w:p>
    <w:p w:rsidR="003A51A6" w:rsidRPr="004A2620" w:rsidRDefault="003A51A6" w:rsidP="003A51A6">
      <w:pPr>
        <w:pStyle w:val="ConsPlusNonformat"/>
        <w:jc w:val="both"/>
        <w:rPr>
          <w:rFonts w:ascii="Arial" w:hAnsi="Arial" w:cs="Arial"/>
          <w:sz w:val="24"/>
          <w:szCs w:val="24"/>
        </w:rPr>
      </w:pPr>
      <w:r w:rsidRPr="004A2620">
        <w:rPr>
          <w:rFonts w:ascii="Arial" w:hAnsi="Arial" w:cs="Arial"/>
          <w:sz w:val="24"/>
          <w:szCs w:val="24"/>
        </w:rPr>
        <w:t>___________________________________________________________________________</w:t>
      </w:r>
    </w:p>
    <w:p w:rsidR="003A51A6" w:rsidRPr="004A2620" w:rsidRDefault="003A51A6" w:rsidP="003A51A6">
      <w:pPr>
        <w:pStyle w:val="ConsPlusNonformat"/>
        <w:jc w:val="center"/>
        <w:rPr>
          <w:rFonts w:ascii="Arial" w:hAnsi="Arial" w:cs="Arial"/>
          <w:i/>
          <w:sz w:val="24"/>
          <w:szCs w:val="24"/>
        </w:rPr>
      </w:pPr>
      <w:r w:rsidRPr="004A2620">
        <w:rPr>
          <w:rFonts w:ascii="Arial" w:hAnsi="Arial" w:cs="Arial"/>
          <w:i/>
          <w:sz w:val="24"/>
          <w:szCs w:val="24"/>
        </w:rPr>
        <w:lastRenderedPageBreak/>
        <w:t>(указываются вид и форма КОНТРОЛЬНЫХ МЕРОПРИЯТИЙ)</w:t>
      </w:r>
    </w:p>
    <w:p w:rsidR="003A51A6" w:rsidRPr="004A2620" w:rsidRDefault="003A51A6" w:rsidP="003A51A6">
      <w:pPr>
        <w:pStyle w:val="ConsPlusNonformat"/>
        <w:jc w:val="both"/>
        <w:rPr>
          <w:rFonts w:ascii="Arial" w:hAnsi="Arial" w:cs="Arial"/>
          <w:sz w:val="24"/>
          <w:szCs w:val="24"/>
        </w:rPr>
      </w:pPr>
      <w:r w:rsidRPr="004A2620">
        <w:rPr>
          <w:rFonts w:ascii="Arial" w:hAnsi="Arial" w:cs="Arial"/>
          <w:sz w:val="24"/>
          <w:szCs w:val="24"/>
        </w:rPr>
        <w:t>выявлены нарушения обязательных требований ________________ законодательства:</w:t>
      </w:r>
    </w:p>
    <w:p w:rsidR="003A51A6" w:rsidRPr="004A2620" w:rsidRDefault="003A51A6" w:rsidP="003A51A6">
      <w:pPr>
        <w:pStyle w:val="ConsPlusNonformat"/>
        <w:jc w:val="center"/>
        <w:rPr>
          <w:rFonts w:ascii="Arial" w:hAnsi="Arial" w:cs="Arial"/>
          <w:i/>
          <w:sz w:val="24"/>
          <w:szCs w:val="24"/>
        </w:rPr>
      </w:pPr>
      <w:r w:rsidRPr="004A2620">
        <w:rPr>
          <w:rFonts w:ascii="Arial" w:hAnsi="Arial" w:cs="Arial"/>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A51A6" w:rsidRPr="004A2620" w:rsidRDefault="003A51A6" w:rsidP="003A51A6">
      <w:pPr>
        <w:pStyle w:val="ConsPlusNonformat"/>
        <w:jc w:val="both"/>
        <w:rPr>
          <w:rFonts w:ascii="Arial" w:hAnsi="Arial" w:cs="Arial"/>
          <w:sz w:val="24"/>
          <w:szCs w:val="24"/>
        </w:rPr>
      </w:pPr>
    </w:p>
    <w:p w:rsidR="003A51A6" w:rsidRPr="004A2620" w:rsidRDefault="003A51A6" w:rsidP="003A51A6">
      <w:pPr>
        <w:pStyle w:val="ConsPlusNonformat"/>
        <w:jc w:val="both"/>
        <w:rPr>
          <w:rFonts w:ascii="Arial" w:hAnsi="Arial" w:cs="Arial"/>
          <w:sz w:val="24"/>
          <w:szCs w:val="24"/>
        </w:rPr>
      </w:pPr>
      <w:r w:rsidRPr="004A2620">
        <w:rPr>
          <w:rFonts w:ascii="Arial" w:hAnsi="Arial" w:cs="Arial"/>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3A51A6" w:rsidRPr="004A2620" w:rsidRDefault="003A51A6" w:rsidP="003A51A6">
      <w:pPr>
        <w:pStyle w:val="ConsPlusNonformat"/>
        <w:jc w:val="both"/>
        <w:rPr>
          <w:rFonts w:ascii="Arial" w:hAnsi="Arial" w:cs="Arial"/>
          <w:i/>
          <w:sz w:val="24"/>
          <w:szCs w:val="24"/>
        </w:rPr>
      </w:pPr>
      <w:r w:rsidRPr="004A2620">
        <w:rPr>
          <w:rFonts w:ascii="Arial" w:hAnsi="Arial" w:cs="Arial"/>
          <w:i/>
          <w:sz w:val="24"/>
          <w:szCs w:val="24"/>
        </w:rPr>
        <w:t xml:space="preserve">                          (указывается полное наименование Контрольного органа)</w:t>
      </w:r>
    </w:p>
    <w:p w:rsidR="003A51A6" w:rsidRPr="004A2620" w:rsidRDefault="003A51A6" w:rsidP="003A51A6">
      <w:pPr>
        <w:pStyle w:val="ConsPlusNonformat"/>
        <w:jc w:val="both"/>
        <w:rPr>
          <w:rFonts w:ascii="Arial" w:hAnsi="Arial" w:cs="Arial"/>
          <w:sz w:val="24"/>
          <w:szCs w:val="24"/>
        </w:rPr>
      </w:pPr>
    </w:p>
    <w:p w:rsidR="003A51A6" w:rsidRPr="004A2620" w:rsidRDefault="003A51A6" w:rsidP="003A51A6">
      <w:pPr>
        <w:pStyle w:val="ConsPlusNonformat"/>
        <w:jc w:val="both"/>
        <w:rPr>
          <w:rFonts w:ascii="Arial" w:hAnsi="Arial" w:cs="Arial"/>
          <w:sz w:val="24"/>
          <w:szCs w:val="24"/>
        </w:rPr>
      </w:pPr>
      <w:r w:rsidRPr="004A2620">
        <w:rPr>
          <w:rFonts w:ascii="Arial" w:hAnsi="Arial" w:cs="Arial"/>
          <w:sz w:val="24"/>
          <w:szCs w:val="24"/>
        </w:rPr>
        <w:t>предписывает:</w:t>
      </w:r>
    </w:p>
    <w:p w:rsidR="003A51A6" w:rsidRPr="004A2620" w:rsidRDefault="003A51A6" w:rsidP="003A51A6">
      <w:pPr>
        <w:pStyle w:val="ConsPlusNonformat"/>
        <w:jc w:val="both"/>
        <w:rPr>
          <w:rFonts w:ascii="Arial" w:hAnsi="Arial" w:cs="Arial"/>
          <w:sz w:val="24"/>
          <w:szCs w:val="24"/>
        </w:rPr>
      </w:pPr>
      <w:r w:rsidRPr="004A2620">
        <w:rPr>
          <w:rFonts w:ascii="Arial" w:hAnsi="Arial" w:cs="Arial"/>
          <w:sz w:val="24"/>
          <w:szCs w:val="24"/>
        </w:rPr>
        <w:t>1. Устранить выявленные нарушения обязательных требований в срок до</w:t>
      </w:r>
    </w:p>
    <w:p w:rsidR="003A51A6" w:rsidRPr="004A2620" w:rsidRDefault="003A51A6" w:rsidP="003A51A6">
      <w:pPr>
        <w:pStyle w:val="ConsPlusNonformat"/>
        <w:jc w:val="both"/>
        <w:rPr>
          <w:rFonts w:ascii="Arial" w:hAnsi="Arial" w:cs="Arial"/>
          <w:sz w:val="24"/>
          <w:szCs w:val="24"/>
        </w:rPr>
      </w:pPr>
      <w:r w:rsidRPr="004A2620">
        <w:rPr>
          <w:rFonts w:ascii="Arial" w:hAnsi="Arial" w:cs="Arial"/>
          <w:sz w:val="24"/>
          <w:szCs w:val="24"/>
        </w:rPr>
        <w:t>«______» ______________ 20_____ г.</w:t>
      </w:r>
    </w:p>
    <w:p w:rsidR="003A51A6" w:rsidRPr="004A2620" w:rsidRDefault="003A51A6" w:rsidP="003A51A6">
      <w:pPr>
        <w:pStyle w:val="ConsPlusNonformat"/>
        <w:jc w:val="both"/>
        <w:rPr>
          <w:rFonts w:ascii="Arial" w:hAnsi="Arial" w:cs="Arial"/>
          <w:sz w:val="24"/>
          <w:szCs w:val="24"/>
        </w:rPr>
      </w:pPr>
      <w:r w:rsidRPr="004A2620">
        <w:rPr>
          <w:rFonts w:ascii="Arial" w:hAnsi="Arial" w:cs="Arial"/>
          <w:sz w:val="24"/>
          <w:szCs w:val="24"/>
        </w:rPr>
        <w:t>2. Уведомить _______________________________________________________________</w:t>
      </w:r>
    </w:p>
    <w:p w:rsidR="003A51A6" w:rsidRPr="004A2620" w:rsidRDefault="003A51A6" w:rsidP="003A51A6">
      <w:pPr>
        <w:pStyle w:val="ConsPlusNonformat"/>
        <w:jc w:val="both"/>
        <w:rPr>
          <w:rFonts w:ascii="Arial" w:hAnsi="Arial" w:cs="Arial"/>
          <w:i/>
          <w:sz w:val="24"/>
          <w:szCs w:val="24"/>
        </w:rPr>
      </w:pPr>
      <w:r w:rsidRPr="004A2620">
        <w:rPr>
          <w:rFonts w:ascii="Arial" w:hAnsi="Arial" w:cs="Arial"/>
          <w:sz w:val="24"/>
          <w:szCs w:val="24"/>
        </w:rPr>
        <w:t xml:space="preserve">                                   </w:t>
      </w:r>
      <w:r w:rsidRPr="004A2620">
        <w:rPr>
          <w:rFonts w:ascii="Arial" w:hAnsi="Arial" w:cs="Arial"/>
          <w:i/>
          <w:sz w:val="24"/>
          <w:szCs w:val="24"/>
        </w:rPr>
        <w:t>(указывается полное наименование контрольного органа)</w:t>
      </w:r>
    </w:p>
    <w:p w:rsidR="003A51A6" w:rsidRPr="004A2620" w:rsidRDefault="003A51A6" w:rsidP="003A51A6">
      <w:pPr>
        <w:pStyle w:val="ConsPlusNonformat"/>
        <w:jc w:val="both"/>
        <w:rPr>
          <w:rFonts w:ascii="Arial" w:hAnsi="Arial" w:cs="Arial"/>
          <w:sz w:val="24"/>
          <w:szCs w:val="24"/>
        </w:rPr>
      </w:pPr>
      <w:r w:rsidRPr="004A2620">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A51A6" w:rsidRPr="004A2620" w:rsidRDefault="003A51A6" w:rsidP="003A51A6">
      <w:pPr>
        <w:pStyle w:val="ConsPlusNonformat"/>
        <w:jc w:val="both"/>
        <w:rPr>
          <w:rFonts w:ascii="Arial" w:hAnsi="Arial" w:cs="Arial"/>
          <w:sz w:val="24"/>
          <w:szCs w:val="24"/>
        </w:rPr>
      </w:pPr>
      <w:r w:rsidRPr="004A2620">
        <w:rPr>
          <w:rFonts w:ascii="Arial" w:hAnsi="Arial" w:cs="Arial"/>
          <w:sz w:val="24"/>
          <w:szCs w:val="24"/>
        </w:rPr>
        <w:t>до «__» _______________ 20_____ г. включительно.</w:t>
      </w:r>
    </w:p>
    <w:p w:rsidR="003A51A6" w:rsidRPr="004A2620" w:rsidRDefault="003A51A6" w:rsidP="003A51A6">
      <w:pPr>
        <w:pStyle w:val="ConsPlusNonformat"/>
        <w:jc w:val="both"/>
        <w:rPr>
          <w:rFonts w:ascii="Arial" w:hAnsi="Arial" w:cs="Arial"/>
          <w:sz w:val="24"/>
          <w:szCs w:val="24"/>
        </w:rPr>
      </w:pPr>
    </w:p>
    <w:p w:rsidR="003A51A6" w:rsidRPr="004A2620" w:rsidRDefault="003A51A6" w:rsidP="003A51A6">
      <w:pPr>
        <w:pStyle w:val="ConsPlusNonformat"/>
        <w:jc w:val="both"/>
        <w:rPr>
          <w:rFonts w:ascii="Arial" w:hAnsi="Arial" w:cs="Arial"/>
          <w:sz w:val="24"/>
          <w:szCs w:val="24"/>
        </w:rPr>
      </w:pPr>
      <w:r w:rsidRPr="004A2620">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A51A6" w:rsidRPr="004A2620" w:rsidRDefault="003A51A6" w:rsidP="003A51A6">
      <w:pPr>
        <w:pStyle w:val="ConsPlusNormal"/>
        <w:ind w:firstLine="540"/>
        <w:jc w:val="both"/>
        <w:rPr>
          <w:sz w:val="24"/>
          <w:szCs w:val="24"/>
        </w:rPr>
      </w:pPr>
    </w:p>
    <w:tbl>
      <w:tblPr>
        <w:tblW w:w="0" w:type="auto"/>
        <w:tblCellMar>
          <w:top w:w="102" w:type="dxa"/>
          <w:left w:w="62" w:type="dxa"/>
          <w:bottom w:w="102" w:type="dxa"/>
          <w:right w:w="62" w:type="dxa"/>
        </w:tblCellMar>
        <w:tblLook w:val="04A0"/>
      </w:tblPr>
      <w:tblGrid>
        <w:gridCol w:w="3000"/>
        <w:gridCol w:w="3194"/>
        <w:gridCol w:w="3001"/>
      </w:tblGrid>
      <w:tr w:rsidR="003A51A6" w:rsidRPr="004A2620" w:rsidTr="003A51A6">
        <w:tc>
          <w:tcPr>
            <w:tcW w:w="3010" w:type="dxa"/>
            <w:tcMar>
              <w:top w:w="102" w:type="dxa"/>
              <w:left w:w="62" w:type="dxa"/>
              <w:bottom w:w="102" w:type="dxa"/>
              <w:right w:w="62" w:type="dxa"/>
            </w:tcMar>
          </w:tcPr>
          <w:p w:rsidR="003A51A6" w:rsidRPr="004A2620" w:rsidRDefault="003A51A6" w:rsidP="003A51A6">
            <w:pPr>
              <w:pStyle w:val="ConsPlusNormal"/>
              <w:ind w:firstLine="0"/>
              <w:rPr>
                <w:color w:val="000000"/>
                <w:sz w:val="24"/>
                <w:szCs w:val="24"/>
              </w:rPr>
            </w:pPr>
            <w:r w:rsidRPr="004A2620">
              <w:rPr>
                <w:color w:val="000000"/>
                <w:sz w:val="24"/>
                <w:szCs w:val="24"/>
              </w:rPr>
              <w:t>__________________</w:t>
            </w:r>
          </w:p>
        </w:tc>
        <w:tc>
          <w:tcPr>
            <w:tcW w:w="3010" w:type="dxa"/>
            <w:tcMar>
              <w:top w:w="102" w:type="dxa"/>
              <w:left w:w="62" w:type="dxa"/>
              <w:bottom w:w="102" w:type="dxa"/>
              <w:right w:w="62" w:type="dxa"/>
            </w:tcMar>
          </w:tcPr>
          <w:p w:rsidR="003A51A6" w:rsidRPr="004A2620" w:rsidRDefault="003A51A6" w:rsidP="003A51A6">
            <w:pPr>
              <w:pStyle w:val="ConsPlusNormal"/>
              <w:ind w:firstLine="0"/>
              <w:rPr>
                <w:color w:val="000000"/>
                <w:sz w:val="24"/>
                <w:szCs w:val="24"/>
              </w:rPr>
            </w:pPr>
            <w:r w:rsidRPr="004A2620">
              <w:rPr>
                <w:color w:val="000000"/>
                <w:sz w:val="24"/>
                <w:szCs w:val="24"/>
              </w:rPr>
              <w:t>_______________________</w:t>
            </w:r>
          </w:p>
        </w:tc>
        <w:tc>
          <w:tcPr>
            <w:tcW w:w="3011" w:type="dxa"/>
            <w:tcMar>
              <w:top w:w="102" w:type="dxa"/>
              <w:left w:w="62" w:type="dxa"/>
              <w:bottom w:w="102" w:type="dxa"/>
              <w:right w:w="62" w:type="dxa"/>
            </w:tcMar>
          </w:tcPr>
          <w:p w:rsidR="003A51A6" w:rsidRPr="004A2620" w:rsidRDefault="003A51A6" w:rsidP="003A51A6">
            <w:pPr>
              <w:pStyle w:val="ConsPlusNormal"/>
              <w:jc w:val="center"/>
              <w:rPr>
                <w:color w:val="000000"/>
                <w:sz w:val="24"/>
                <w:szCs w:val="24"/>
              </w:rPr>
            </w:pPr>
            <w:r w:rsidRPr="004A2620">
              <w:rPr>
                <w:color w:val="000000"/>
                <w:sz w:val="24"/>
                <w:szCs w:val="24"/>
              </w:rPr>
              <w:t>__________________</w:t>
            </w:r>
          </w:p>
        </w:tc>
      </w:tr>
      <w:tr w:rsidR="003A51A6" w:rsidRPr="004A2620" w:rsidTr="003A51A6">
        <w:tc>
          <w:tcPr>
            <w:tcW w:w="3010" w:type="dxa"/>
            <w:tcMar>
              <w:top w:w="102" w:type="dxa"/>
              <w:left w:w="62" w:type="dxa"/>
              <w:bottom w:w="102" w:type="dxa"/>
              <w:right w:w="62" w:type="dxa"/>
            </w:tcMar>
          </w:tcPr>
          <w:p w:rsidR="003A51A6" w:rsidRPr="004A2620" w:rsidRDefault="003A51A6" w:rsidP="003A51A6">
            <w:pPr>
              <w:pStyle w:val="ConsPlusNormal"/>
              <w:ind w:firstLine="0"/>
              <w:rPr>
                <w:color w:val="000000"/>
                <w:sz w:val="24"/>
                <w:szCs w:val="24"/>
                <w:vertAlign w:val="superscript"/>
              </w:rPr>
            </w:pPr>
            <w:r w:rsidRPr="004A2620">
              <w:rPr>
                <w:color w:val="000000"/>
                <w:sz w:val="24"/>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3A51A6" w:rsidRPr="004A2620" w:rsidRDefault="003A51A6" w:rsidP="003A51A6">
            <w:pPr>
              <w:pStyle w:val="ConsPlusNormal"/>
              <w:ind w:firstLine="0"/>
              <w:jc w:val="center"/>
              <w:rPr>
                <w:color w:val="000000"/>
                <w:sz w:val="24"/>
                <w:szCs w:val="24"/>
                <w:vertAlign w:val="superscript"/>
              </w:rPr>
            </w:pPr>
            <w:r w:rsidRPr="004A2620">
              <w:rPr>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A51A6" w:rsidRPr="004A2620" w:rsidRDefault="003A51A6" w:rsidP="003A51A6">
            <w:pPr>
              <w:pStyle w:val="ConsPlusNormal"/>
              <w:jc w:val="right"/>
              <w:rPr>
                <w:color w:val="000000"/>
                <w:sz w:val="24"/>
                <w:szCs w:val="24"/>
                <w:vertAlign w:val="superscript"/>
              </w:rPr>
            </w:pPr>
            <w:r w:rsidRPr="004A2620">
              <w:rPr>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3A51A6" w:rsidRPr="004A2620" w:rsidRDefault="003A51A6" w:rsidP="003A51A6">
      <w:pPr>
        <w:pStyle w:val="ConsPlusNormal"/>
        <w:spacing w:line="192" w:lineRule="auto"/>
        <w:ind w:left="4535" w:firstLine="0"/>
        <w:outlineLvl w:val="1"/>
        <w:rPr>
          <w:sz w:val="24"/>
          <w:szCs w:val="24"/>
        </w:rPr>
      </w:pPr>
    </w:p>
    <w:p w:rsidR="003A51A6" w:rsidRPr="004A2620" w:rsidRDefault="003A51A6" w:rsidP="003A51A6">
      <w:pPr>
        <w:spacing w:after="200" w:line="276" w:lineRule="auto"/>
        <w:rPr>
          <w:rFonts w:ascii="Arial" w:hAnsi="Arial" w:cs="Arial"/>
          <w:color w:val="4F81BD"/>
        </w:rPr>
      </w:pPr>
      <w:r w:rsidRPr="004A2620">
        <w:rPr>
          <w:rFonts w:ascii="Arial" w:hAnsi="Arial" w:cs="Arial"/>
          <w:color w:val="4F81BD"/>
        </w:rPr>
        <w:br w:type="page"/>
      </w:r>
    </w:p>
    <w:p w:rsidR="003A51A6" w:rsidRPr="004A2620" w:rsidRDefault="00CC3B33" w:rsidP="003A51A6">
      <w:pPr>
        <w:spacing w:line="276" w:lineRule="auto"/>
        <w:jc w:val="right"/>
        <w:rPr>
          <w:rFonts w:ascii="Arial" w:hAnsi="Arial" w:cs="Arial"/>
        </w:rPr>
      </w:pPr>
      <w:r w:rsidRPr="004A2620">
        <w:rPr>
          <w:rFonts w:ascii="Arial" w:hAnsi="Arial" w:cs="Arial"/>
        </w:rPr>
        <w:lastRenderedPageBreak/>
        <w:t>Приложение 4</w:t>
      </w:r>
    </w:p>
    <w:p w:rsidR="003A51A6" w:rsidRPr="004A2620" w:rsidRDefault="003A51A6" w:rsidP="003A51A6">
      <w:pPr>
        <w:autoSpaceDE w:val="0"/>
        <w:autoSpaceDN w:val="0"/>
        <w:adjustRightInd w:val="0"/>
        <w:jc w:val="right"/>
        <w:outlineLvl w:val="0"/>
        <w:rPr>
          <w:rFonts w:ascii="Arial" w:hAnsi="Arial" w:cs="Arial"/>
        </w:rPr>
      </w:pPr>
      <w:r w:rsidRPr="004A2620">
        <w:rPr>
          <w:rFonts w:ascii="Arial" w:hAnsi="Arial" w:cs="Arial"/>
        </w:rPr>
        <w:t>к Положению о муниципальном</w:t>
      </w:r>
    </w:p>
    <w:p w:rsidR="003A51A6" w:rsidRPr="004A2620" w:rsidRDefault="003A51A6" w:rsidP="003A51A6">
      <w:pPr>
        <w:autoSpaceDE w:val="0"/>
        <w:autoSpaceDN w:val="0"/>
        <w:adjustRightInd w:val="0"/>
        <w:jc w:val="right"/>
        <w:rPr>
          <w:rFonts w:ascii="Arial" w:hAnsi="Arial" w:cs="Arial"/>
        </w:rPr>
      </w:pPr>
      <w:r w:rsidRPr="004A2620">
        <w:rPr>
          <w:rFonts w:ascii="Arial" w:hAnsi="Arial" w:cs="Arial"/>
        </w:rPr>
        <w:t xml:space="preserve">контроле в сфере благоустройства в </w:t>
      </w:r>
    </w:p>
    <w:p w:rsidR="003A51A6" w:rsidRPr="004A2620" w:rsidRDefault="003A51A6" w:rsidP="003A51A6">
      <w:pPr>
        <w:autoSpaceDE w:val="0"/>
        <w:autoSpaceDN w:val="0"/>
        <w:adjustRightInd w:val="0"/>
        <w:jc w:val="right"/>
        <w:rPr>
          <w:rFonts w:ascii="Arial" w:hAnsi="Arial" w:cs="Arial"/>
        </w:rPr>
      </w:pPr>
      <w:r w:rsidRPr="004A2620">
        <w:rPr>
          <w:rFonts w:ascii="Arial" w:hAnsi="Arial" w:cs="Arial"/>
        </w:rPr>
        <w:t>Пимено-Чернянском сельском поселении</w:t>
      </w:r>
    </w:p>
    <w:p w:rsidR="003A51A6" w:rsidRPr="004A2620" w:rsidRDefault="003A51A6" w:rsidP="003A51A6">
      <w:pPr>
        <w:autoSpaceDE w:val="0"/>
        <w:autoSpaceDN w:val="0"/>
        <w:adjustRightInd w:val="0"/>
        <w:jc w:val="right"/>
        <w:rPr>
          <w:rFonts w:ascii="Arial" w:hAnsi="Arial" w:cs="Arial"/>
        </w:rPr>
      </w:pPr>
      <w:r w:rsidRPr="004A2620">
        <w:rPr>
          <w:rFonts w:ascii="Arial" w:hAnsi="Arial" w:cs="Arial"/>
        </w:rPr>
        <w:t>Котельниковского муниципального района</w:t>
      </w:r>
    </w:p>
    <w:p w:rsidR="003A51A6" w:rsidRPr="004A2620" w:rsidRDefault="003A51A6" w:rsidP="003A51A6">
      <w:pPr>
        <w:pStyle w:val="ConsPlusNormal"/>
        <w:spacing w:line="192" w:lineRule="auto"/>
        <w:ind w:left="4535" w:firstLine="0"/>
        <w:jc w:val="right"/>
        <w:rPr>
          <w:color w:val="000000"/>
          <w:sz w:val="24"/>
          <w:szCs w:val="24"/>
        </w:rPr>
      </w:pPr>
      <w:r w:rsidRPr="004A2620">
        <w:rPr>
          <w:sz w:val="24"/>
          <w:szCs w:val="24"/>
        </w:rPr>
        <w:t>Волгоградской области</w:t>
      </w:r>
    </w:p>
    <w:p w:rsidR="003A51A6" w:rsidRPr="004A2620" w:rsidRDefault="003A51A6" w:rsidP="003A51A6">
      <w:pPr>
        <w:pStyle w:val="ConsPlusNormal"/>
        <w:ind w:firstLine="0"/>
        <w:jc w:val="center"/>
        <w:rPr>
          <w:color w:val="000000"/>
          <w:sz w:val="24"/>
          <w:szCs w:val="24"/>
        </w:rPr>
      </w:pPr>
    </w:p>
    <w:p w:rsidR="003A51A6" w:rsidRPr="004A2620" w:rsidRDefault="003A51A6" w:rsidP="003A51A6">
      <w:pPr>
        <w:pStyle w:val="ConsPlusNormal"/>
        <w:ind w:firstLine="0"/>
        <w:jc w:val="center"/>
        <w:rPr>
          <w:color w:val="000000"/>
          <w:sz w:val="24"/>
          <w:szCs w:val="24"/>
        </w:rPr>
      </w:pPr>
      <w:r w:rsidRPr="004A2620">
        <w:rPr>
          <w:color w:val="000000"/>
          <w:sz w:val="24"/>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3A51A6" w:rsidRPr="004A2620" w:rsidRDefault="003A51A6" w:rsidP="003A51A6">
      <w:pPr>
        <w:pStyle w:val="ConsPlusNormal"/>
        <w:ind w:firstLine="540"/>
        <w:jc w:val="both"/>
        <w:rPr>
          <w:color w:val="000000"/>
          <w:sz w:val="24"/>
          <w:szCs w:val="24"/>
        </w:rPr>
      </w:pPr>
    </w:p>
    <w:p w:rsidR="003A51A6" w:rsidRPr="004A2620" w:rsidRDefault="003A51A6" w:rsidP="003A51A6">
      <w:pPr>
        <w:pStyle w:val="ConsPlusNormal"/>
        <w:ind w:firstLine="540"/>
        <w:jc w:val="both"/>
        <w:rPr>
          <w:color w:val="000000"/>
          <w:sz w:val="24"/>
          <w:szCs w:val="24"/>
        </w:rPr>
      </w:pPr>
      <w:r w:rsidRPr="004A2620">
        <w:rPr>
          <w:color w:val="000000"/>
          <w:sz w:val="24"/>
          <w:szCs w:val="24"/>
        </w:rPr>
        <w:t>1.Ключевые показатели и их целевые значения:</w:t>
      </w:r>
    </w:p>
    <w:p w:rsidR="003A51A6" w:rsidRPr="004A2620" w:rsidRDefault="003A51A6" w:rsidP="003A51A6">
      <w:pPr>
        <w:pStyle w:val="ConsPlusNormal"/>
        <w:ind w:firstLine="540"/>
        <w:jc w:val="both"/>
        <w:rPr>
          <w:color w:val="000000"/>
          <w:sz w:val="24"/>
          <w:szCs w:val="24"/>
        </w:rPr>
      </w:pPr>
      <w:r w:rsidRPr="004A2620">
        <w:rPr>
          <w:color w:val="000000"/>
          <w:sz w:val="24"/>
          <w:szCs w:val="24"/>
        </w:rPr>
        <w:t>Доля устраненных нарушений из числа выявленных нарушений обязательных требований - 70%.</w:t>
      </w:r>
    </w:p>
    <w:p w:rsidR="003A51A6" w:rsidRPr="004A2620" w:rsidRDefault="003A51A6" w:rsidP="003A51A6">
      <w:pPr>
        <w:pStyle w:val="ConsPlusNormal"/>
        <w:ind w:firstLine="540"/>
        <w:jc w:val="both"/>
        <w:rPr>
          <w:color w:val="000000"/>
          <w:sz w:val="24"/>
          <w:szCs w:val="24"/>
        </w:rPr>
      </w:pPr>
      <w:r w:rsidRPr="004A2620">
        <w:rPr>
          <w:color w:val="000000"/>
          <w:sz w:val="24"/>
          <w:szCs w:val="24"/>
        </w:rPr>
        <w:t>Доля выполнения плана проведения плановых контрольных мероприятий на очередной календарный год - 100%.</w:t>
      </w:r>
    </w:p>
    <w:p w:rsidR="003A51A6" w:rsidRPr="004A2620" w:rsidRDefault="003A51A6" w:rsidP="003A51A6">
      <w:pPr>
        <w:pStyle w:val="ConsPlusNormal"/>
        <w:ind w:firstLine="540"/>
        <w:jc w:val="both"/>
        <w:rPr>
          <w:color w:val="000000"/>
          <w:sz w:val="24"/>
          <w:szCs w:val="24"/>
        </w:rPr>
      </w:pPr>
      <w:r w:rsidRPr="004A2620">
        <w:rPr>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A51A6" w:rsidRPr="004A2620" w:rsidRDefault="003A51A6" w:rsidP="003A51A6">
      <w:pPr>
        <w:pStyle w:val="ConsPlusNormal"/>
        <w:ind w:firstLine="540"/>
        <w:jc w:val="both"/>
        <w:rPr>
          <w:color w:val="000000"/>
          <w:sz w:val="24"/>
          <w:szCs w:val="24"/>
        </w:rPr>
      </w:pPr>
      <w:r w:rsidRPr="004A2620">
        <w:rPr>
          <w:color w:val="000000"/>
          <w:sz w:val="24"/>
          <w:szCs w:val="24"/>
        </w:rPr>
        <w:t>Доля отмененных результатов контрольных мероприятий - 0%.</w:t>
      </w:r>
    </w:p>
    <w:p w:rsidR="003A51A6" w:rsidRPr="004A2620" w:rsidRDefault="003A51A6" w:rsidP="003A51A6">
      <w:pPr>
        <w:pStyle w:val="ConsPlusNormal"/>
        <w:ind w:firstLine="540"/>
        <w:jc w:val="both"/>
        <w:rPr>
          <w:color w:val="000000"/>
          <w:sz w:val="24"/>
          <w:szCs w:val="24"/>
        </w:rPr>
      </w:pPr>
      <w:r w:rsidRPr="004A2620">
        <w:rPr>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A51A6" w:rsidRPr="004A2620" w:rsidRDefault="003A51A6" w:rsidP="003A51A6">
      <w:pPr>
        <w:pStyle w:val="ConsPlusNormal"/>
        <w:ind w:firstLine="540"/>
        <w:jc w:val="both"/>
        <w:rPr>
          <w:color w:val="000000"/>
          <w:sz w:val="24"/>
          <w:szCs w:val="24"/>
        </w:rPr>
      </w:pPr>
      <w:r w:rsidRPr="004A2620">
        <w:rPr>
          <w:color w:val="000000"/>
          <w:sz w:val="24"/>
          <w:szCs w:val="24"/>
        </w:rPr>
        <w:t>Доля вынесенных судебных решений о назначении административного наказания по материалам контрольного органа - 95%.</w:t>
      </w:r>
    </w:p>
    <w:p w:rsidR="003A51A6" w:rsidRPr="004A2620" w:rsidRDefault="003A51A6" w:rsidP="003A51A6">
      <w:pPr>
        <w:pStyle w:val="ConsPlusNormal"/>
        <w:ind w:firstLine="540"/>
        <w:jc w:val="both"/>
        <w:rPr>
          <w:color w:val="000000"/>
          <w:sz w:val="24"/>
          <w:szCs w:val="24"/>
        </w:rPr>
      </w:pPr>
      <w:r w:rsidRPr="004A2620">
        <w:rPr>
          <w:color w:val="000000"/>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63409C" w:rsidRPr="004A2620" w:rsidRDefault="0063409C" w:rsidP="006C60DF">
      <w:pPr>
        <w:pStyle w:val="afb"/>
        <w:tabs>
          <w:tab w:val="left" w:pos="1134"/>
        </w:tabs>
        <w:ind w:left="0" w:firstLine="720"/>
        <w:jc w:val="both"/>
        <w:rPr>
          <w:rFonts w:ascii="Arial" w:hAnsi="Arial" w:cs="Arial"/>
        </w:rPr>
      </w:pPr>
    </w:p>
    <w:p w:rsidR="00BE17FB" w:rsidRPr="004A2620" w:rsidRDefault="003A51A6" w:rsidP="006C60DF">
      <w:pPr>
        <w:pStyle w:val="af1"/>
        <w:autoSpaceDE w:val="0"/>
        <w:spacing w:line="240" w:lineRule="auto"/>
        <w:ind w:firstLine="720"/>
        <w:jc w:val="both"/>
        <w:rPr>
          <w:rFonts w:ascii="Arial" w:hAnsi="Arial" w:cs="Arial"/>
        </w:rPr>
      </w:pPr>
      <w:r w:rsidRPr="004A2620">
        <w:rPr>
          <w:rFonts w:ascii="Arial" w:hAnsi="Arial" w:cs="Arial"/>
        </w:rPr>
        <w:t xml:space="preserve"> </w:t>
      </w:r>
      <w:r w:rsidR="00BE17FB" w:rsidRPr="004A2620">
        <w:rPr>
          <w:rFonts w:ascii="Arial" w:hAnsi="Arial" w:cs="Arial"/>
        </w:rPr>
        <w:t>2. Индикативные показатели:</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При осуществлении муниципального контроля в сфере благоустройства устанавливаются следующие индикативные показатели:</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количество плановых контрольных мероприятий, проведенных за отчетный период;</w:t>
      </w:r>
      <w:r w:rsidRPr="004A2620">
        <w:rPr>
          <w:rFonts w:ascii="Arial" w:hAnsi="Arial" w:cs="Arial"/>
          <w:color w:val="FF0000"/>
        </w:rPr>
        <w:t xml:space="preserve"> </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 xml:space="preserve">количество внеплановых контрольных мероприятий, проведенных за отчетный период; </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 xml:space="preserve">общее количество контрольных мероприятий с </w:t>
      </w:r>
      <w:r w:rsidR="00392AA8" w:rsidRPr="004A2620">
        <w:rPr>
          <w:rFonts w:ascii="Arial" w:hAnsi="Arial" w:cs="Arial"/>
        </w:rPr>
        <w:t>в</w:t>
      </w:r>
      <w:r w:rsidRPr="004A2620">
        <w:rPr>
          <w:rFonts w:ascii="Arial" w:hAnsi="Arial" w:cs="Arial"/>
        </w:rPr>
        <w:t xml:space="preserve">заимодействием, проведенных за отчетный период; </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 xml:space="preserve">количество контрольных мероприятий с взаимодействием по каждому виду </w:t>
      </w:r>
      <w:r w:rsidR="006735AF" w:rsidRPr="004A2620">
        <w:rPr>
          <w:rFonts w:ascii="Arial" w:hAnsi="Arial" w:cs="Arial"/>
        </w:rPr>
        <w:t>контрольных мероприятий</w:t>
      </w:r>
      <w:r w:rsidRPr="004A2620">
        <w:rPr>
          <w:rFonts w:ascii="Arial" w:hAnsi="Arial" w:cs="Arial"/>
        </w:rPr>
        <w:t xml:space="preserve">, проведенных за отчетный период; </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 xml:space="preserve">количество контрольных мероприятий, проведенных с использованием средств дистанционного взаимодействия, за отчетный период; </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количество обязательных профилактических визитов, проведенных за отчетный период;</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 xml:space="preserve">количество предостережений о недопустимости нарушения обязательных требований, объявленных за отчетный период; </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 xml:space="preserve">количество контрольных мероприятий, по результатам которых выявлены нарушения обязательных требований, за отчетный период; </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lastRenderedPageBreak/>
        <w:t xml:space="preserve">количество контрольных мероприятий, по итогам которых возбуждены дела об административных правонарушениях, </w:t>
      </w:r>
      <w:r w:rsidR="006735AF" w:rsidRPr="004A2620">
        <w:rPr>
          <w:rFonts w:ascii="Arial" w:hAnsi="Arial" w:cs="Arial"/>
        </w:rPr>
        <w:br/>
      </w:r>
      <w:r w:rsidRPr="004A2620">
        <w:rPr>
          <w:rFonts w:ascii="Arial" w:hAnsi="Arial" w:cs="Arial"/>
        </w:rPr>
        <w:t xml:space="preserve">за отчетный период; </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 xml:space="preserve">сумма административных штрафов, наложенных по результатам контрольных мероприятий, за отчетный период; </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количество направленных в органы прокуратуры заявлений</w:t>
      </w:r>
      <w:r w:rsidR="006735AF" w:rsidRPr="004A2620">
        <w:rPr>
          <w:rFonts w:ascii="Arial" w:hAnsi="Arial" w:cs="Arial"/>
        </w:rPr>
        <w:br/>
      </w:r>
      <w:r w:rsidRPr="004A2620">
        <w:rPr>
          <w:rFonts w:ascii="Arial" w:hAnsi="Arial" w:cs="Arial"/>
        </w:rPr>
        <w:t xml:space="preserve"> о согласовании проведения контрольных мероприятий, </w:t>
      </w:r>
      <w:r w:rsidR="006735AF" w:rsidRPr="004A2620">
        <w:rPr>
          <w:rFonts w:ascii="Arial" w:hAnsi="Arial" w:cs="Arial"/>
        </w:rPr>
        <w:br/>
      </w:r>
      <w:r w:rsidRPr="004A2620">
        <w:rPr>
          <w:rFonts w:ascii="Arial" w:hAnsi="Arial" w:cs="Arial"/>
        </w:rPr>
        <w:t xml:space="preserve">за отчетный период; </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количество направленных в органы прокуратуры заявлений</w:t>
      </w:r>
      <w:r w:rsidR="006735AF" w:rsidRPr="004A2620">
        <w:rPr>
          <w:rFonts w:ascii="Arial" w:hAnsi="Arial" w:cs="Arial"/>
        </w:rPr>
        <w:br/>
      </w:r>
      <w:r w:rsidRPr="004A2620">
        <w:rPr>
          <w:rFonts w:ascii="Arial" w:hAnsi="Arial" w:cs="Arial"/>
        </w:rPr>
        <w:t xml:space="preserve"> о согласовании проведения контрольных мероприятий, </w:t>
      </w:r>
      <w:r w:rsidR="006735AF" w:rsidRPr="004A2620">
        <w:rPr>
          <w:rFonts w:ascii="Arial" w:hAnsi="Arial" w:cs="Arial"/>
        </w:rPr>
        <w:br/>
      </w:r>
      <w:r w:rsidRPr="004A2620">
        <w:rPr>
          <w:rFonts w:ascii="Arial" w:hAnsi="Arial" w:cs="Arial"/>
        </w:rPr>
        <w:t xml:space="preserve">по которым органами прокуратуры отказано в согласовании, за отчетный период; </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 xml:space="preserve">общее количество учтенных объектов контроля на конец отчетного периода; </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 xml:space="preserve">количество учтенных объектов контроля, отнесенных к категориям риска, по каждой из категорий риска, на конец отчетного периода; </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 xml:space="preserve">количество учтенных контролируемых лиц на конец отчетного периода; </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 xml:space="preserve">количество учтенных контролируемых лиц, в отношении которых проведены контрольные мероприятия, за отчетный период; </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 xml:space="preserve">общее количество жалоб, поданных контролируемыми лицами </w:t>
      </w:r>
      <w:r w:rsidR="006735AF" w:rsidRPr="004A2620">
        <w:rPr>
          <w:rFonts w:ascii="Arial" w:hAnsi="Arial" w:cs="Arial"/>
        </w:rPr>
        <w:br/>
      </w:r>
      <w:r w:rsidRPr="004A2620">
        <w:rPr>
          <w:rFonts w:ascii="Arial" w:hAnsi="Arial" w:cs="Arial"/>
        </w:rPr>
        <w:t xml:space="preserve">в досудебном порядке за отчетный период; </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количество жалоб, в отношении которых контрольным органом был нарушен срок рассмотрения, за отчетный период;</w:t>
      </w:r>
      <w:r w:rsidRPr="004A2620">
        <w:rPr>
          <w:rFonts w:ascii="Arial" w:hAnsi="Arial" w:cs="Arial"/>
          <w:color w:val="FF0000"/>
        </w:rPr>
        <w:t xml:space="preserve"> </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 xml:space="preserve">количество жалоб, поданных контролируемыми лицами </w:t>
      </w:r>
      <w:r w:rsidR="006735AF" w:rsidRPr="004A2620">
        <w:rPr>
          <w:rFonts w:ascii="Arial" w:hAnsi="Arial" w:cs="Arial"/>
        </w:rPr>
        <w:br/>
      </w:r>
      <w:r w:rsidRPr="004A2620">
        <w:rPr>
          <w:rFonts w:ascii="Arial" w:hAnsi="Arial" w:cs="Arial"/>
        </w:rPr>
        <w:t xml:space="preserve">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количество исковых заявлений об оспаривании решений, действий (бездействи</w:t>
      </w:r>
      <w:r w:rsidR="00392AA8" w:rsidRPr="004A2620">
        <w:rPr>
          <w:rFonts w:ascii="Arial" w:hAnsi="Arial" w:cs="Arial"/>
        </w:rPr>
        <w:t xml:space="preserve">й) должностных лиц контрольных </w:t>
      </w:r>
      <w:r w:rsidRPr="004A2620">
        <w:rPr>
          <w:rFonts w:ascii="Arial" w:hAnsi="Arial" w:cs="Arial"/>
        </w:rPr>
        <w:t xml:space="preserve">органов, направленных контролируемыми лицами в судебном порядке, за отчетный период; </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BE17FB" w:rsidRPr="004A2620" w:rsidRDefault="00BE17FB" w:rsidP="006C60DF">
      <w:pPr>
        <w:pStyle w:val="af1"/>
        <w:autoSpaceDE w:val="0"/>
        <w:spacing w:line="240" w:lineRule="auto"/>
        <w:ind w:firstLine="720"/>
        <w:jc w:val="both"/>
        <w:rPr>
          <w:rFonts w:ascii="Arial" w:hAnsi="Arial" w:cs="Arial"/>
        </w:rPr>
      </w:pPr>
      <w:r w:rsidRPr="004A2620">
        <w:rPr>
          <w:rFonts w:ascii="Arial" w:hAnsi="Arial" w:cs="Arial"/>
        </w:rPr>
        <w:t xml:space="preserve">количество контрольных мероприятий, проведенных </w:t>
      </w:r>
      <w:r w:rsidR="006735AF" w:rsidRPr="004A2620">
        <w:rPr>
          <w:rFonts w:ascii="Arial" w:hAnsi="Arial" w:cs="Arial"/>
        </w:rPr>
        <w:br/>
      </w:r>
      <w:r w:rsidRPr="004A2620">
        <w:rPr>
          <w:rFonts w:ascii="Arial" w:hAnsi="Arial" w:cs="Arial"/>
        </w:rPr>
        <w:t xml:space="preserve">с грубым нарушением требований к организации и осуществлению </w:t>
      </w:r>
      <w:r w:rsidR="00392AA8" w:rsidRPr="004A2620">
        <w:rPr>
          <w:rFonts w:ascii="Arial" w:hAnsi="Arial" w:cs="Arial"/>
        </w:rPr>
        <w:t xml:space="preserve">муниципального </w:t>
      </w:r>
      <w:r w:rsidRPr="004A2620">
        <w:rPr>
          <w:rFonts w:ascii="Arial" w:hAnsi="Arial" w:cs="Arial"/>
        </w:rPr>
        <w:t xml:space="preserve">контроля и результаты которых были признаны недействительными и (или) отменены, за отчетный период. </w:t>
      </w:r>
    </w:p>
    <w:p w:rsidR="00BE17FB" w:rsidRPr="004A2620" w:rsidRDefault="00BE17FB" w:rsidP="006C60DF">
      <w:pPr>
        <w:autoSpaceDE w:val="0"/>
        <w:ind w:firstLine="720"/>
        <w:rPr>
          <w:rFonts w:ascii="Arial" w:hAnsi="Arial" w:cs="Arial"/>
          <w:bCs/>
        </w:rPr>
      </w:pPr>
    </w:p>
    <w:p w:rsidR="0012462B" w:rsidRPr="004A2620" w:rsidRDefault="0012462B" w:rsidP="006C60DF">
      <w:pPr>
        <w:autoSpaceDE w:val="0"/>
        <w:ind w:firstLine="720"/>
        <w:rPr>
          <w:rFonts w:ascii="Arial" w:hAnsi="Arial" w:cs="Arial"/>
          <w:bCs/>
        </w:rPr>
      </w:pPr>
    </w:p>
    <w:p w:rsidR="00112BCE" w:rsidRPr="004A2620" w:rsidRDefault="00112BCE" w:rsidP="006C60DF">
      <w:pPr>
        <w:autoSpaceDE w:val="0"/>
        <w:ind w:firstLine="720"/>
        <w:rPr>
          <w:rFonts w:ascii="Arial" w:hAnsi="Arial" w:cs="Arial"/>
          <w:bCs/>
        </w:rPr>
      </w:pPr>
    </w:p>
    <w:p w:rsidR="00112BCE" w:rsidRPr="004A2620" w:rsidRDefault="00112BCE" w:rsidP="006C60DF">
      <w:pPr>
        <w:autoSpaceDE w:val="0"/>
        <w:ind w:firstLine="720"/>
        <w:rPr>
          <w:rFonts w:ascii="Arial" w:hAnsi="Arial" w:cs="Arial"/>
          <w:bCs/>
        </w:rPr>
      </w:pPr>
    </w:p>
    <w:p w:rsidR="00112BCE" w:rsidRPr="004A2620" w:rsidRDefault="00112BCE" w:rsidP="006C60DF">
      <w:pPr>
        <w:autoSpaceDE w:val="0"/>
        <w:ind w:firstLine="720"/>
        <w:rPr>
          <w:rFonts w:ascii="Arial" w:hAnsi="Arial" w:cs="Arial"/>
          <w:bCs/>
        </w:rPr>
      </w:pPr>
    </w:p>
    <w:p w:rsidR="00112BCE" w:rsidRPr="004A2620" w:rsidRDefault="00112BCE" w:rsidP="006C60DF">
      <w:pPr>
        <w:autoSpaceDE w:val="0"/>
        <w:ind w:firstLine="720"/>
        <w:rPr>
          <w:rFonts w:ascii="Arial" w:hAnsi="Arial" w:cs="Arial"/>
          <w:bCs/>
        </w:rPr>
      </w:pPr>
    </w:p>
    <w:p w:rsidR="00112BCE" w:rsidRPr="004A2620" w:rsidRDefault="00112BCE" w:rsidP="006C60DF">
      <w:pPr>
        <w:autoSpaceDE w:val="0"/>
        <w:ind w:firstLine="720"/>
        <w:rPr>
          <w:rFonts w:ascii="Arial" w:hAnsi="Arial" w:cs="Arial"/>
          <w:bCs/>
        </w:rPr>
      </w:pPr>
    </w:p>
    <w:p w:rsidR="00BE17FB" w:rsidRPr="004A2620" w:rsidRDefault="00BE17FB" w:rsidP="006C60DF">
      <w:pPr>
        <w:autoSpaceDE w:val="0"/>
        <w:ind w:firstLine="720"/>
        <w:rPr>
          <w:rFonts w:ascii="Arial" w:hAnsi="Arial" w:cs="Arial"/>
        </w:rPr>
      </w:pPr>
    </w:p>
    <w:p w:rsidR="00BE17FB" w:rsidRPr="004A2620" w:rsidRDefault="00BE17FB" w:rsidP="00E705A6">
      <w:pPr>
        <w:widowControl w:val="0"/>
        <w:autoSpaceDE w:val="0"/>
        <w:rPr>
          <w:rFonts w:ascii="Arial" w:hAnsi="Arial" w:cs="Arial"/>
        </w:rPr>
      </w:pPr>
    </w:p>
    <w:sectPr w:rsidR="00BE17FB" w:rsidRPr="004A2620" w:rsidSect="00097E7E">
      <w:headerReference w:type="default" r:id="rId13"/>
      <w:footerReference w:type="default" r:id="rId14"/>
      <w:pgSz w:w="11906" w:h="16838"/>
      <w:pgMar w:top="1134" w:right="1134" w:bottom="567" w:left="1701" w:header="360" w:footer="4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B71" w:rsidRDefault="00CA4B71">
      <w:r>
        <w:separator/>
      </w:r>
    </w:p>
  </w:endnote>
  <w:endnote w:type="continuationSeparator" w:id="1">
    <w:p w:rsidR="00CA4B71" w:rsidRDefault="00CA4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ohit Devanagari">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F5" w:rsidRDefault="008855F5">
    <w:pPr>
      <w:pStyle w:val="aff"/>
      <w:jc w:val="right"/>
    </w:pPr>
  </w:p>
  <w:p w:rsidR="008855F5" w:rsidRDefault="008855F5">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B71" w:rsidRDefault="00CA4B71">
      <w:r>
        <w:separator/>
      </w:r>
    </w:p>
  </w:footnote>
  <w:footnote w:type="continuationSeparator" w:id="1">
    <w:p w:rsidR="00CA4B71" w:rsidRDefault="00CA4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F5" w:rsidRDefault="008855F5">
    <w:pPr>
      <w:pStyle w:val="afa"/>
    </w:pPr>
    <w:r>
      <w:pict>
        <v:shapetype id="_x0000_t202" coordsize="21600,21600" o:spt="202" path="m,l,21600r21600,l21600,xe">
          <v:stroke joinstyle="miter"/>
          <v:path gradientshapeok="t" o:connecttype="rect"/>
        </v:shapetype>
        <v:shape id="_x0000_s2049" type="#_x0000_t202" style="position:absolute;margin-left:0;margin-top:.05pt;width:6pt;height:13.75pt;z-index:251657728;mso-wrap-distance-left:0;mso-wrap-distance-right:0;mso-position-horizontal:center;mso-position-horizontal-relative:margin" stroked="f">
          <v:fill opacity="0" color2="black"/>
          <v:textbox inset="0,0,0,0">
            <w:txbxContent>
              <w:p w:rsidR="008855F5" w:rsidRDefault="008855F5">
                <w:pPr>
                  <w:pStyle w:val="afa"/>
                </w:pPr>
                <w:r>
                  <w:rPr>
                    <w:rStyle w:val="ac"/>
                  </w:rPr>
                  <w:fldChar w:fldCharType="begin"/>
                </w:r>
                <w:r>
                  <w:rPr>
                    <w:rStyle w:val="ac"/>
                  </w:rPr>
                  <w:instrText xml:space="preserve"> PAGE </w:instrText>
                </w:r>
                <w:r>
                  <w:rPr>
                    <w:rStyle w:val="ac"/>
                  </w:rPr>
                  <w:fldChar w:fldCharType="separate"/>
                </w:r>
                <w:r w:rsidR="00CA0A49">
                  <w:rPr>
                    <w:rStyle w:val="ac"/>
                    <w:noProof/>
                  </w:rPr>
                  <w:t>2</w:t>
                </w:r>
                <w:r>
                  <w:rPr>
                    <w:rStyle w:val="ac"/>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6"/>
    <w:lvl w:ilvl="0">
      <w:start w:val="1"/>
      <w:numFmt w:val="decimal"/>
      <w:suff w:val="space"/>
      <w:lvlText w:val="%1."/>
      <w:lvlJc w:val="left"/>
      <w:pPr>
        <w:tabs>
          <w:tab w:val="num" w:pos="0"/>
        </w:tabs>
        <w:ind w:left="0" w:firstLine="720"/>
      </w:pPr>
      <w:rPr>
        <w:rFonts w:hint="default"/>
      </w:rPr>
    </w:lvl>
    <w:lvl w:ilvl="1">
      <w:start w:val="1"/>
      <w:numFmt w:val="decimal"/>
      <w:suff w:val="space"/>
      <w:lvlText w:val="%1.%2."/>
      <w:lvlJc w:val="left"/>
      <w:pPr>
        <w:tabs>
          <w:tab w:val="num" w:pos="0"/>
        </w:tabs>
        <w:ind w:left="0" w:firstLine="720"/>
      </w:pPr>
      <w:rPr>
        <w:rFonts w:hint="default"/>
      </w:rPr>
    </w:lvl>
    <w:lvl w:ilvl="2">
      <w:start w:val="1"/>
      <w:numFmt w:val="decimal"/>
      <w:suff w:val="space"/>
      <w:lvlText w:val="%1.%2.%3."/>
      <w:lvlJc w:val="left"/>
      <w:pPr>
        <w:tabs>
          <w:tab w:val="num" w:pos="0"/>
        </w:tabs>
        <w:ind w:left="0" w:firstLine="720"/>
      </w:pPr>
      <w:rPr>
        <w:rFonts w:hint="default"/>
      </w:rPr>
    </w:lvl>
    <w:lvl w:ilvl="3">
      <w:start w:val="1"/>
      <w:numFmt w:val="decimal"/>
      <w:suff w:val="space"/>
      <w:lvlText w:val="%1.%2.%3.%4."/>
      <w:lvlJc w:val="left"/>
      <w:pPr>
        <w:tabs>
          <w:tab w:val="num" w:pos="0"/>
        </w:tabs>
        <w:ind w:left="0" w:firstLine="720"/>
      </w:pPr>
      <w:rPr>
        <w:rFonts w:hint="default"/>
      </w:rPr>
    </w:lvl>
    <w:lvl w:ilvl="4">
      <w:start w:val="1"/>
      <w:numFmt w:val="decimal"/>
      <w:suff w:val="space"/>
      <w:lvlText w:val="%1.%2.%3.%4.%5."/>
      <w:lvlJc w:val="left"/>
      <w:pPr>
        <w:tabs>
          <w:tab w:val="num" w:pos="0"/>
        </w:tabs>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
    <w:nsid w:val="48006E66"/>
    <w:multiLevelType w:val="hybridMultilevel"/>
    <w:tmpl w:val="083E81B6"/>
    <w:lvl w:ilvl="0" w:tplc="7C8CA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291135"/>
    <w:multiLevelType w:val="hybridMultilevel"/>
    <w:tmpl w:val="3F68CE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35842"/>
    <o:shapelayout v:ext="edit">
      <o:idmap v:ext="edit" data="2"/>
    </o:shapelayout>
  </w:hdrShapeDefaults>
  <w:footnotePr>
    <w:footnote w:id="0"/>
    <w:footnote w:id="1"/>
  </w:footnotePr>
  <w:endnotePr>
    <w:endnote w:id="0"/>
    <w:endnote w:id="1"/>
  </w:endnotePr>
  <w:compat/>
  <w:rsids>
    <w:rsidRoot w:val="00F04C85"/>
    <w:rsid w:val="00041317"/>
    <w:rsid w:val="00097E7E"/>
    <w:rsid w:val="000A2D5E"/>
    <w:rsid w:val="000F4624"/>
    <w:rsid w:val="00112BCE"/>
    <w:rsid w:val="0012462B"/>
    <w:rsid w:val="00124AD3"/>
    <w:rsid w:val="00173CC4"/>
    <w:rsid w:val="00192039"/>
    <w:rsid w:val="001C1D9C"/>
    <w:rsid w:val="001E5647"/>
    <w:rsid w:val="001F1D93"/>
    <w:rsid w:val="00213C3C"/>
    <w:rsid w:val="002855BC"/>
    <w:rsid w:val="002B64C0"/>
    <w:rsid w:val="002F37AB"/>
    <w:rsid w:val="0032343F"/>
    <w:rsid w:val="00392AA8"/>
    <w:rsid w:val="003A51A6"/>
    <w:rsid w:val="003D3DDF"/>
    <w:rsid w:val="003D7E61"/>
    <w:rsid w:val="003E039E"/>
    <w:rsid w:val="00403CE3"/>
    <w:rsid w:val="00426B5E"/>
    <w:rsid w:val="00433990"/>
    <w:rsid w:val="00494744"/>
    <w:rsid w:val="004A2620"/>
    <w:rsid w:val="0055556B"/>
    <w:rsid w:val="00561F93"/>
    <w:rsid w:val="005779FD"/>
    <w:rsid w:val="0059531D"/>
    <w:rsid w:val="005D294C"/>
    <w:rsid w:val="005D2AEC"/>
    <w:rsid w:val="00607F44"/>
    <w:rsid w:val="00614E9D"/>
    <w:rsid w:val="00621A3F"/>
    <w:rsid w:val="0063409C"/>
    <w:rsid w:val="006735AF"/>
    <w:rsid w:val="006A02E6"/>
    <w:rsid w:val="006A50D2"/>
    <w:rsid w:val="006C60DF"/>
    <w:rsid w:val="006D1D02"/>
    <w:rsid w:val="006E35CE"/>
    <w:rsid w:val="007771B4"/>
    <w:rsid w:val="007A4004"/>
    <w:rsid w:val="007C5FDB"/>
    <w:rsid w:val="007E6ABB"/>
    <w:rsid w:val="008264E4"/>
    <w:rsid w:val="008855F5"/>
    <w:rsid w:val="008C0156"/>
    <w:rsid w:val="008E0E50"/>
    <w:rsid w:val="008E7883"/>
    <w:rsid w:val="009225D1"/>
    <w:rsid w:val="0098020C"/>
    <w:rsid w:val="009A0559"/>
    <w:rsid w:val="009C6E7D"/>
    <w:rsid w:val="009F2876"/>
    <w:rsid w:val="00A07795"/>
    <w:rsid w:val="00A31E0C"/>
    <w:rsid w:val="00A546ED"/>
    <w:rsid w:val="00A91D7C"/>
    <w:rsid w:val="00AA6F42"/>
    <w:rsid w:val="00AE609A"/>
    <w:rsid w:val="00AF4FBB"/>
    <w:rsid w:val="00BA11E5"/>
    <w:rsid w:val="00BD1EF0"/>
    <w:rsid w:val="00BE17FB"/>
    <w:rsid w:val="00BF5EEE"/>
    <w:rsid w:val="00C25FF9"/>
    <w:rsid w:val="00C33042"/>
    <w:rsid w:val="00C41B4F"/>
    <w:rsid w:val="00C71E64"/>
    <w:rsid w:val="00C945D2"/>
    <w:rsid w:val="00CA0A49"/>
    <w:rsid w:val="00CA4B71"/>
    <w:rsid w:val="00CA4F23"/>
    <w:rsid w:val="00CC3B33"/>
    <w:rsid w:val="00CC798D"/>
    <w:rsid w:val="00CE5546"/>
    <w:rsid w:val="00CF7C5E"/>
    <w:rsid w:val="00D04BBF"/>
    <w:rsid w:val="00D27D25"/>
    <w:rsid w:val="00D4414C"/>
    <w:rsid w:val="00D64AB2"/>
    <w:rsid w:val="00D80D66"/>
    <w:rsid w:val="00D813E2"/>
    <w:rsid w:val="00D846E3"/>
    <w:rsid w:val="00D93B18"/>
    <w:rsid w:val="00DC5012"/>
    <w:rsid w:val="00E003EE"/>
    <w:rsid w:val="00E37C2E"/>
    <w:rsid w:val="00E43223"/>
    <w:rsid w:val="00E705A6"/>
    <w:rsid w:val="00E94533"/>
    <w:rsid w:val="00EC1456"/>
    <w:rsid w:val="00EF58A0"/>
    <w:rsid w:val="00F036C6"/>
    <w:rsid w:val="00F04C85"/>
    <w:rsid w:val="00F9197C"/>
    <w:rsid w:val="00FA5C74"/>
    <w:rsid w:val="00FE6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C74"/>
    <w:pPr>
      <w:suppressAutoHyphens/>
    </w:pPr>
    <w:rPr>
      <w:sz w:val="24"/>
      <w:szCs w:val="24"/>
      <w:lang w:eastAsia="zh-CN"/>
    </w:rPr>
  </w:style>
  <w:style w:type="paragraph" w:styleId="1">
    <w:name w:val="heading 1"/>
    <w:basedOn w:val="a"/>
    <w:next w:val="a"/>
    <w:qFormat/>
    <w:rsid w:val="00FA5C74"/>
    <w:pPr>
      <w:keepNext/>
      <w:tabs>
        <w:tab w:val="num" w:pos="0"/>
      </w:tabs>
      <w:spacing w:before="240" w:after="60"/>
      <w:outlineLvl w:val="0"/>
    </w:pPr>
    <w:rPr>
      <w:rFonts w:ascii="Cambria" w:hAnsi="Cambria" w:cs="Cambria"/>
      <w:b/>
      <w:bCs/>
      <w:kern w:val="2"/>
      <w:sz w:val="32"/>
      <w:szCs w:val="32"/>
    </w:rPr>
  </w:style>
  <w:style w:type="paragraph" w:styleId="2">
    <w:name w:val="heading 2"/>
    <w:basedOn w:val="a"/>
    <w:next w:val="a"/>
    <w:qFormat/>
    <w:rsid w:val="00FA5C74"/>
    <w:pPr>
      <w:keepNext/>
      <w:tabs>
        <w:tab w:val="num" w:pos="0"/>
      </w:tabs>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A5C74"/>
    <w:rPr>
      <w:rFonts w:ascii="Symbol" w:hAnsi="Symbol" w:cs="Symbol" w:hint="default"/>
      <w:sz w:val="24"/>
    </w:rPr>
  </w:style>
  <w:style w:type="character" w:customStyle="1" w:styleId="WW8Num1z1">
    <w:name w:val="WW8Num1z1"/>
    <w:rsid w:val="00FA5C74"/>
    <w:rPr>
      <w:rFonts w:ascii="Courier New" w:hAnsi="Courier New" w:cs="Courier New" w:hint="default"/>
    </w:rPr>
  </w:style>
  <w:style w:type="character" w:customStyle="1" w:styleId="WW8Num1z2">
    <w:name w:val="WW8Num1z2"/>
    <w:rsid w:val="00FA5C74"/>
    <w:rPr>
      <w:rFonts w:ascii="Wingdings" w:hAnsi="Wingdings" w:cs="Wingdings" w:hint="default"/>
    </w:rPr>
  </w:style>
  <w:style w:type="character" w:customStyle="1" w:styleId="WW8Num1z3">
    <w:name w:val="WW8Num1z3"/>
    <w:rsid w:val="00FA5C74"/>
    <w:rPr>
      <w:rFonts w:ascii="Symbol" w:hAnsi="Symbol" w:cs="Symbol" w:hint="default"/>
    </w:rPr>
  </w:style>
  <w:style w:type="character" w:customStyle="1" w:styleId="WW8Num2z0">
    <w:name w:val="WW8Num2z0"/>
    <w:rsid w:val="00FA5C74"/>
    <w:rPr>
      <w:rFonts w:hint="default"/>
    </w:rPr>
  </w:style>
  <w:style w:type="character" w:customStyle="1" w:styleId="WW8Num2z1">
    <w:name w:val="WW8Num2z1"/>
    <w:rsid w:val="00FA5C74"/>
  </w:style>
  <w:style w:type="character" w:customStyle="1" w:styleId="WW8Num2z2">
    <w:name w:val="WW8Num2z2"/>
    <w:rsid w:val="00FA5C74"/>
  </w:style>
  <w:style w:type="character" w:customStyle="1" w:styleId="WW8Num2z3">
    <w:name w:val="WW8Num2z3"/>
    <w:rsid w:val="00FA5C74"/>
  </w:style>
  <w:style w:type="character" w:customStyle="1" w:styleId="WW8Num2z4">
    <w:name w:val="WW8Num2z4"/>
    <w:rsid w:val="00FA5C74"/>
  </w:style>
  <w:style w:type="character" w:customStyle="1" w:styleId="WW8Num2z5">
    <w:name w:val="WW8Num2z5"/>
    <w:rsid w:val="00FA5C74"/>
  </w:style>
  <w:style w:type="character" w:customStyle="1" w:styleId="WW8Num2z6">
    <w:name w:val="WW8Num2z6"/>
    <w:rsid w:val="00FA5C74"/>
  </w:style>
  <w:style w:type="character" w:customStyle="1" w:styleId="WW8Num2z7">
    <w:name w:val="WW8Num2z7"/>
    <w:rsid w:val="00FA5C74"/>
  </w:style>
  <w:style w:type="character" w:customStyle="1" w:styleId="WW8Num2z8">
    <w:name w:val="WW8Num2z8"/>
    <w:rsid w:val="00FA5C74"/>
  </w:style>
  <w:style w:type="character" w:customStyle="1" w:styleId="WW8Num3z0">
    <w:name w:val="WW8Num3z0"/>
    <w:rsid w:val="00FA5C74"/>
    <w:rPr>
      <w:rFonts w:hint="default"/>
    </w:rPr>
  </w:style>
  <w:style w:type="character" w:customStyle="1" w:styleId="WW8Num3z2">
    <w:name w:val="WW8Num3z2"/>
    <w:rsid w:val="00FA5C74"/>
  </w:style>
  <w:style w:type="character" w:customStyle="1" w:styleId="WW8Num3z3">
    <w:name w:val="WW8Num3z3"/>
    <w:rsid w:val="00FA5C74"/>
  </w:style>
  <w:style w:type="character" w:customStyle="1" w:styleId="WW8Num3z4">
    <w:name w:val="WW8Num3z4"/>
    <w:rsid w:val="00FA5C74"/>
  </w:style>
  <w:style w:type="character" w:customStyle="1" w:styleId="WW8Num3z5">
    <w:name w:val="WW8Num3z5"/>
    <w:rsid w:val="00FA5C74"/>
  </w:style>
  <w:style w:type="character" w:customStyle="1" w:styleId="WW8Num3z6">
    <w:name w:val="WW8Num3z6"/>
    <w:rsid w:val="00FA5C74"/>
  </w:style>
  <w:style w:type="character" w:customStyle="1" w:styleId="WW8Num3z7">
    <w:name w:val="WW8Num3z7"/>
    <w:rsid w:val="00FA5C74"/>
  </w:style>
  <w:style w:type="character" w:customStyle="1" w:styleId="WW8Num3z8">
    <w:name w:val="WW8Num3z8"/>
    <w:rsid w:val="00FA5C74"/>
  </w:style>
  <w:style w:type="character" w:customStyle="1" w:styleId="WW8Num4z0">
    <w:name w:val="WW8Num4z0"/>
    <w:rsid w:val="00FA5C74"/>
    <w:rPr>
      <w:rFonts w:hint="default"/>
    </w:rPr>
  </w:style>
  <w:style w:type="character" w:customStyle="1" w:styleId="WW8Num5z0">
    <w:name w:val="WW8Num5z0"/>
    <w:rsid w:val="00FA5C74"/>
    <w:rPr>
      <w:rFonts w:hint="default"/>
    </w:rPr>
  </w:style>
  <w:style w:type="character" w:customStyle="1" w:styleId="WW8Num6z0">
    <w:name w:val="WW8Num6z0"/>
    <w:rsid w:val="00FA5C74"/>
    <w:rPr>
      <w:rFonts w:hint="default"/>
    </w:rPr>
  </w:style>
  <w:style w:type="character" w:customStyle="1" w:styleId="WW8Num6z1">
    <w:name w:val="WW8Num6z1"/>
    <w:rsid w:val="00FA5C74"/>
  </w:style>
  <w:style w:type="character" w:customStyle="1" w:styleId="WW8Num6z2">
    <w:name w:val="WW8Num6z2"/>
    <w:rsid w:val="00FA5C74"/>
  </w:style>
  <w:style w:type="character" w:customStyle="1" w:styleId="WW8Num6z3">
    <w:name w:val="WW8Num6z3"/>
    <w:rsid w:val="00FA5C74"/>
  </w:style>
  <w:style w:type="character" w:customStyle="1" w:styleId="WW8Num6z4">
    <w:name w:val="WW8Num6z4"/>
    <w:rsid w:val="00FA5C74"/>
  </w:style>
  <w:style w:type="character" w:customStyle="1" w:styleId="WW8Num6z5">
    <w:name w:val="WW8Num6z5"/>
    <w:rsid w:val="00FA5C74"/>
  </w:style>
  <w:style w:type="character" w:customStyle="1" w:styleId="WW8Num6z6">
    <w:name w:val="WW8Num6z6"/>
    <w:rsid w:val="00FA5C74"/>
  </w:style>
  <w:style w:type="character" w:customStyle="1" w:styleId="WW8Num6z7">
    <w:name w:val="WW8Num6z7"/>
    <w:rsid w:val="00FA5C74"/>
  </w:style>
  <w:style w:type="character" w:customStyle="1" w:styleId="WW8Num6z8">
    <w:name w:val="WW8Num6z8"/>
    <w:rsid w:val="00FA5C74"/>
  </w:style>
  <w:style w:type="character" w:customStyle="1" w:styleId="WW8Num7z0">
    <w:name w:val="WW8Num7z0"/>
    <w:rsid w:val="00FA5C74"/>
    <w:rPr>
      <w:rFonts w:hint="default"/>
    </w:rPr>
  </w:style>
  <w:style w:type="character" w:customStyle="1" w:styleId="WW8Num7z1">
    <w:name w:val="WW8Num7z1"/>
    <w:rsid w:val="00FA5C74"/>
  </w:style>
  <w:style w:type="character" w:customStyle="1" w:styleId="WW8Num7z2">
    <w:name w:val="WW8Num7z2"/>
    <w:rsid w:val="00FA5C74"/>
  </w:style>
  <w:style w:type="character" w:customStyle="1" w:styleId="WW8Num7z3">
    <w:name w:val="WW8Num7z3"/>
    <w:rsid w:val="00FA5C74"/>
  </w:style>
  <w:style w:type="character" w:customStyle="1" w:styleId="WW8Num7z4">
    <w:name w:val="WW8Num7z4"/>
    <w:rsid w:val="00FA5C74"/>
  </w:style>
  <w:style w:type="character" w:customStyle="1" w:styleId="WW8Num7z5">
    <w:name w:val="WW8Num7z5"/>
    <w:rsid w:val="00FA5C74"/>
  </w:style>
  <w:style w:type="character" w:customStyle="1" w:styleId="WW8Num7z6">
    <w:name w:val="WW8Num7z6"/>
    <w:rsid w:val="00FA5C74"/>
  </w:style>
  <w:style w:type="character" w:customStyle="1" w:styleId="WW8Num7z7">
    <w:name w:val="WW8Num7z7"/>
    <w:rsid w:val="00FA5C74"/>
  </w:style>
  <w:style w:type="character" w:customStyle="1" w:styleId="WW8Num7z8">
    <w:name w:val="WW8Num7z8"/>
    <w:rsid w:val="00FA5C74"/>
  </w:style>
  <w:style w:type="character" w:customStyle="1" w:styleId="WW8Num8z0">
    <w:name w:val="WW8Num8z0"/>
    <w:rsid w:val="00FA5C74"/>
    <w:rPr>
      <w:rFonts w:hint="default"/>
    </w:rPr>
  </w:style>
  <w:style w:type="character" w:customStyle="1" w:styleId="WW8Num8z1">
    <w:name w:val="WW8Num8z1"/>
    <w:rsid w:val="00FA5C74"/>
  </w:style>
  <w:style w:type="character" w:customStyle="1" w:styleId="WW8Num8z2">
    <w:name w:val="WW8Num8z2"/>
    <w:rsid w:val="00FA5C74"/>
  </w:style>
  <w:style w:type="character" w:customStyle="1" w:styleId="WW8Num8z3">
    <w:name w:val="WW8Num8z3"/>
    <w:rsid w:val="00FA5C74"/>
  </w:style>
  <w:style w:type="character" w:customStyle="1" w:styleId="WW8Num8z4">
    <w:name w:val="WW8Num8z4"/>
    <w:rsid w:val="00FA5C74"/>
  </w:style>
  <w:style w:type="character" w:customStyle="1" w:styleId="WW8Num8z5">
    <w:name w:val="WW8Num8z5"/>
    <w:rsid w:val="00FA5C74"/>
  </w:style>
  <w:style w:type="character" w:customStyle="1" w:styleId="WW8Num8z6">
    <w:name w:val="WW8Num8z6"/>
    <w:rsid w:val="00FA5C74"/>
  </w:style>
  <w:style w:type="character" w:customStyle="1" w:styleId="WW8Num8z7">
    <w:name w:val="WW8Num8z7"/>
    <w:rsid w:val="00FA5C74"/>
  </w:style>
  <w:style w:type="character" w:customStyle="1" w:styleId="WW8Num8z8">
    <w:name w:val="WW8Num8z8"/>
    <w:rsid w:val="00FA5C74"/>
  </w:style>
  <w:style w:type="character" w:customStyle="1" w:styleId="WW8Num9z0">
    <w:name w:val="WW8Num9z0"/>
    <w:rsid w:val="00FA5C74"/>
    <w:rPr>
      <w:rFonts w:hint="default"/>
    </w:rPr>
  </w:style>
  <w:style w:type="character" w:customStyle="1" w:styleId="WW8Num10z0">
    <w:name w:val="WW8Num10z0"/>
    <w:rsid w:val="00FA5C74"/>
    <w:rPr>
      <w:rFonts w:hint="default"/>
    </w:rPr>
  </w:style>
  <w:style w:type="character" w:customStyle="1" w:styleId="WW8Num11z0">
    <w:name w:val="WW8Num11z0"/>
    <w:rsid w:val="00FA5C74"/>
    <w:rPr>
      <w:rFonts w:hint="default"/>
    </w:rPr>
  </w:style>
  <w:style w:type="character" w:customStyle="1" w:styleId="WW8Num11z1">
    <w:name w:val="WW8Num11z1"/>
    <w:rsid w:val="00FA5C74"/>
    <w:rPr>
      <w:rFonts w:hint="default"/>
      <w:b w:val="0"/>
    </w:rPr>
  </w:style>
  <w:style w:type="character" w:customStyle="1" w:styleId="WW8Num12z0">
    <w:name w:val="WW8Num12z0"/>
    <w:rsid w:val="00FA5C74"/>
    <w:rPr>
      <w:rFonts w:hint="default"/>
    </w:rPr>
  </w:style>
  <w:style w:type="character" w:customStyle="1" w:styleId="WW8Num13z0">
    <w:name w:val="WW8Num13z0"/>
    <w:rsid w:val="00FA5C74"/>
    <w:rPr>
      <w:rFonts w:hint="default"/>
    </w:rPr>
  </w:style>
  <w:style w:type="character" w:customStyle="1" w:styleId="WW8Num14z0">
    <w:name w:val="WW8Num14z0"/>
    <w:rsid w:val="00FA5C74"/>
    <w:rPr>
      <w:rFonts w:hint="default"/>
    </w:rPr>
  </w:style>
  <w:style w:type="character" w:customStyle="1" w:styleId="WW8Num15z0">
    <w:name w:val="WW8Num15z0"/>
    <w:rsid w:val="00FA5C74"/>
    <w:rPr>
      <w:rFonts w:hint="default"/>
    </w:rPr>
  </w:style>
  <w:style w:type="character" w:customStyle="1" w:styleId="WW8Num16z0">
    <w:name w:val="WW8Num16z0"/>
    <w:rsid w:val="00FA5C74"/>
    <w:rPr>
      <w:rFonts w:hint="default"/>
    </w:rPr>
  </w:style>
  <w:style w:type="character" w:customStyle="1" w:styleId="WW8Num17z0">
    <w:name w:val="WW8Num17z0"/>
    <w:rsid w:val="00FA5C74"/>
    <w:rPr>
      <w:rFonts w:hint="default"/>
    </w:rPr>
  </w:style>
  <w:style w:type="character" w:customStyle="1" w:styleId="WW8Num18z0">
    <w:name w:val="WW8Num18z0"/>
    <w:rsid w:val="00FA5C74"/>
    <w:rPr>
      <w:rFonts w:ascii="Symbol" w:hAnsi="Symbol" w:cs="Symbol" w:hint="default"/>
    </w:rPr>
  </w:style>
  <w:style w:type="character" w:customStyle="1" w:styleId="WW8Num18z1">
    <w:name w:val="WW8Num18z1"/>
    <w:rsid w:val="00FA5C74"/>
    <w:rPr>
      <w:rFonts w:ascii="Courier New" w:hAnsi="Courier New" w:cs="Courier New" w:hint="default"/>
    </w:rPr>
  </w:style>
  <w:style w:type="character" w:customStyle="1" w:styleId="WW8Num18z2">
    <w:name w:val="WW8Num18z2"/>
    <w:rsid w:val="00FA5C74"/>
    <w:rPr>
      <w:rFonts w:ascii="Wingdings" w:hAnsi="Wingdings" w:cs="Wingdings" w:hint="default"/>
    </w:rPr>
  </w:style>
  <w:style w:type="character" w:customStyle="1" w:styleId="WW8Num19z0">
    <w:name w:val="WW8Num19z0"/>
    <w:rsid w:val="00FA5C74"/>
    <w:rPr>
      <w:rFonts w:hint="default"/>
    </w:rPr>
  </w:style>
  <w:style w:type="character" w:customStyle="1" w:styleId="WW8Num20z0">
    <w:name w:val="WW8Num20z0"/>
    <w:rsid w:val="00FA5C74"/>
    <w:rPr>
      <w:rFonts w:hint="default"/>
    </w:rPr>
  </w:style>
  <w:style w:type="character" w:customStyle="1" w:styleId="WW8Num21z0">
    <w:name w:val="WW8Num21z0"/>
    <w:rsid w:val="00FA5C74"/>
    <w:rPr>
      <w:rFonts w:ascii="Symbol" w:hAnsi="Symbol" w:cs="Symbol" w:hint="default"/>
    </w:rPr>
  </w:style>
  <w:style w:type="character" w:customStyle="1" w:styleId="WW8Num21z1">
    <w:name w:val="WW8Num21z1"/>
    <w:rsid w:val="00FA5C74"/>
    <w:rPr>
      <w:rFonts w:ascii="Courier New" w:hAnsi="Courier New" w:cs="Courier New" w:hint="default"/>
    </w:rPr>
  </w:style>
  <w:style w:type="character" w:customStyle="1" w:styleId="WW8Num21z2">
    <w:name w:val="WW8Num21z2"/>
    <w:rsid w:val="00FA5C74"/>
    <w:rPr>
      <w:rFonts w:ascii="Wingdings" w:hAnsi="Wingdings" w:cs="Wingdings" w:hint="default"/>
    </w:rPr>
  </w:style>
  <w:style w:type="character" w:customStyle="1" w:styleId="WW8Num22z0">
    <w:name w:val="WW8Num22z0"/>
    <w:rsid w:val="00FA5C74"/>
    <w:rPr>
      <w:rFonts w:ascii="Symbol" w:hAnsi="Symbol" w:cs="Symbol" w:hint="default"/>
    </w:rPr>
  </w:style>
  <w:style w:type="character" w:customStyle="1" w:styleId="WW8Num22z1">
    <w:name w:val="WW8Num22z1"/>
    <w:rsid w:val="00FA5C74"/>
    <w:rPr>
      <w:rFonts w:ascii="Courier New" w:hAnsi="Courier New" w:cs="Courier New" w:hint="default"/>
    </w:rPr>
  </w:style>
  <w:style w:type="character" w:customStyle="1" w:styleId="WW8Num22z2">
    <w:name w:val="WW8Num22z2"/>
    <w:rsid w:val="00FA5C74"/>
    <w:rPr>
      <w:rFonts w:ascii="Wingdings" w:hAnsi="Wingdings" w:cs="Wingdings" w:hint="default"/>
    </w:rPr>
  </w:style>
  <w:style w:type="character" w:customStyle="1" w:styleId="WW8Num23z0">
    <w:name w:val="WW8Num23z0"/>
    <w:rsid w:val="00FA5C74"/>
    <w:rPr>
      <w:rFonts w:hint="default"/>
      <w:color w:val="auto"/>
    </w:rPr>
  </w:style>
  <w:style w:type="character" w:customStyle="1" w:styleId="WW8Num23z1">
    <w:name w:val="WW8Num23z1"/>
    <w:rsid w:val="00FA5C74"/>
  </w:style>
  <w:style w:type="character" w:customStyle="1" w:styleId="WW8Num23z2">
    <w:name w:val="WW8Num23z2"/>
    <w:rsid w:val="00FA5C74"/>
  </w:style>
  <w:style w:type="character" w:customStyle="1" w:styleId="WW8Num23z3">
    <w:name w:val="WW8Num23z3"/>
    <w:rsid w:val="00FA5C74"/>
  </w:style>
  <w:style w:type="character" w:customStyle="1" w:styleId="WW8Num23z4">
    <w:name w:val="WW8Num23z4"/>
    <w:rsid w:val="00FA5C74"/>
  </w:style>
  <w:style w:type="character" w:customStyle="1" w:styleId="WW8Num23z5">
    <w:name w:val="WW8Num23z5"/>
    <w:rsid w:val="00FA5C74"/>
  </w:style>
  <w:style w:type="character" w:customStyle="1" w:styleId="WW8Num23z6">
    <w:name w:val="WW8Num23z6"/>
    <w:rsid w:val="00FA5C74"/>
  </w:style>
  <w:style w:type="character" w:customStyle="1" w:styleId="WW8Num23z7">
    <w:name w:val="WW8Num23z7"/>
    <w:rsid w:val="00FA5C74"/>
  </w:style>
  <w:style w:type="character" w:customStyle="1" w:styleId="WW8Num23z8">
    <w:name w:val="WW8Num23z8"/>
    <w:rsid w:val="00FA5C74"/>
  </w:style>
  <w:style w:type="character" w:customStyle="1" w:styleId="WW8Num24z0">
    <w:name w:val="WW8Num24z0"/>
    <w:rsid w:val="00FA5C74"/>
    <w:rPr>
      <w:rFonts w:hint="default"/>
    </w:rPr>
  </w:style>
  <w:style w:type="character" w:customStyle="1" w:styleId="WW8Num25z0">
    <w:name w:val="WW8Num25z0"/>
    <w:rsid w:val="00FA5C74"/>
    <w:rPr>
      <w:sz w:val="28"/>
      <w:szCs w:val="28"/>
    </w:rPr>
  </w:style>
  <w:style w:type="character" w:customStyle="1" w:styleId="WW8Num25z1">
    <w:name w:val="WW8Num25z1"/>
    <w:rsid w:val="00FA5C74"/>
  </w:style>
  <w:style w:type="character" w:customStyle="1" w:styleId="WW8Num25z2">
    <w:name w:val="WW8Num25z2"/>
    <w:rsid w:val="00FA5C74"/>
  </w:style>
  <w:style w:type="character" w:customStyle="1" w:styleId="WW8Num25z3">
    <w:name w:val="WW8Num25z3"/>
    <w:rsid w:val="00FA5C74"/>
  </w:style>
  <w:style w:type="character" w:customStyle="1" w:styleId="WW8Num25z4">
    <w:name w:val="WW8Num25z4"/>
    <w:rsid w:val="00FA5C74"/>
  </w:style>
  <w:style w:type="character" w:customStyle="1" w:styleId="WW8Num25z5">
    <w:name w:val="WW8Num25z5"/>
    <w:rsid w:val="00FA5C74"/>
  </w:style>
  <w:style w:type="character" w:customStyle="1" w:styleId="WW8Num25z6">
    <w:name w:val="WW8Num25z6"/>
    <w:rsid w:val="00FA5C74"/>
  </w:style>
  <w:style w:type="character" w:customStyle="1" w:styleId="WW8Num25z7">
    <w:name w:val="WW8Num25z7"/>
    <w:rsid w:val="00FA5C74"/>
  </w:style>
  <w:style w:type="character" w:customStyle="1" w:styleId="WW8Num25z8">
    <w:name w:val="WW8Num25z8"/>
    <w:rsid w:val="00FA5C74"/>
  </w:style>
  <w:style w:type="character" w:customStyle="1" w:styleId="WW8Num26z0">
    <w:name w:val="WW8Num26z0"/>
    <w:rsid w:val="00FA5C74"/>
    <w:rPr>
      <w:rFonts w:hint="default"/>
    </w:rPr>
  </w:style>
  <w:style w:type="character" w:customStyle="1" w:styleId="WW8Num26z1">
    <w:name w:val="WW8Num26z1"/>
    <w:rsid w:val="00FA5C74"/>
  </w:style>
  <w:style w:type="character" w:customStyle="1" w:styleId="WW8Num26z2">
    <w:name w:val="WW8Num26z2"/>
    <w:rsid w:val="00FA5C74"/>
  </w:style>
  <w:style w:type="character" w:customStyle="1" w:styleId="WW8Num26z3">
    <w:name w:val="WW8Num26z3"/>
    <w:rsid w:val="00FA5C74"/>
  </w:style>
  <w:style w:type="character" w:customStyle="1" w:styleId="WW8Num26z4">
    <w:name w:val="WW8Num26z4"/>
    <w:rsid w:val="00FA5C74"/>
  </w:style>
  <w:style w:type="character" w:customStyle="1" w:styleId="WW8Num26z5">
    <w:name w:val="WW8Num26z5"/>
    <w:rsid w:val="00FA5C74"/>
  </w:style>
  <w:style w:type="character" w:customStyle="1" w:styleId="WW8Num26z6">
    <w:name w:val="WW8Num26z6"/>
    <w:rsid w:val="00FA5C74"/>
  </w:style>
  <w:style w:type="character" w:customStyle="1" w:styleId="WW8Num26z7">
    <w:name w:val="WW8Num26z7"/>
    <w:rsid w:val="00FA5C74"/>
  </w:style>
  <w:style w:type="character" w:customStyle="1" w:styleId="WW8Num26z8">
    <w:name w:val="WW8Num26z8"/>
    <w:rsid w:val="00FA5C74"/>
  </w:style>
  <w:style w:type="character" w:customStyle="1" w:styleId="WW8Num27z0">
    <w:name w:val="WW8Num27z0"/>
    <w:rsid w:val="00FA5C74"/>
    <w:rPr>
      <w:sz w:val="28"/>
      <w:szCs w:val="28"/>
    </w:rPr>
  </w:style>
  <w:style w:type="character" w:customStyle="1" w:styleId="WW8Num27z1">
    <w:name w:val="WW8Num27z1"/>
    <w:rsid w:val="00FA5C74"/>
  </w:style>
  <w:style w:type="character" w:customStyle="1" w:styleId="WW8Num27z2">
    <w:name w:val="WW8Num27z2"/>
    <w:rsid w:val="00FA5C74"/>
  </w:style>
  <w:style w:type="character" w:customStyle="1" w:styleId="WW8Num27z3">
    <w:name w:val="WW8Num27z3"/>
    <w:rsid w:val="00FA5C74"/>
  </w:style>
  <w:style w:type="character" w:customStyle="1" w:styleId="WW8Num27z4">
    <w:name w:val="WW8Num27z4"/>
    <w:rsid w:val="00FA5C74"/>
  </w:style>
  <w:style w:type="character" w:customStyle="1" w:styleId="WW8Num27z5">
    <w:name w:val="WW8Num27z5"/>
    <w:rsid w:val="00FA5C74"/>
  </w:style>
  <w:style w:type="character" w:customStyle="1" w:styleId="WW8Num27z6">
    <w:name w:val="WW8Num27z6"/>
    <w:rsid w:val="00FA5C74"/>
  </w:style>
  <w:style w:type="character" w:customStyle="1" w:styleId="WW8Num27z7">
    <w:name w:val="WW8Num27z7"/>
    <w:rsid w:val="00FA5C74"/>
  </w:style>
  <w:style w:type="character" w:customStyle="1" w:styleId="WW8Num27z8">
    <w:name w:val="WW8Num27z8"/>
    <w:rsid w:val="00FA5C74"/>
  </w:style>
  <w:style w:type="character" w:customStyle="1" w:styleId="WW8Num28z0">
    <w:name w:val="WW8Num28z0"/>
    <w:rsid w:val="00FA5C74"/>
    <w:rPr>
      <w:rFonts w:hint="default"/>
      <w:b w:val="0"/>
    </w:rPr>
  </w:style>
  <w:style w:type="character" w:customStyle="1" w:styleId="WW8Num28z1">
    <w:name w:val="WW8Num28z1"/>
    <w:rsid w:val="00FA5C74"/>
  </w:style>
  <w:style w:type="character" w:customStyle="1" w:styleId="WW8Num28z2">
    <w:name w:val="WW8Num28z2"/>
    <w:rsid w:val="00FA5C74"/>
  </w:style>
  <w:style w:type="character" w:customStyle="1" w:styleId="WW8Num28z3">
    <w:name w:val="WW8Num28z3"/>
    <w:rsid w:val="00FA5C74"/>
  </w:style>
  <w:style w:type="character" w:customStyle="1" w:styleId="WW8Num28z4">
    <w:name w:val="WW8Num28z4"/>
    <w:rsid w:val="00FA5C74"/>
  </w:style>
  <w:style w:type="character" w:customStyle="1" w:styleId="WW8Num28z5">
    <w:name w:val="WW8Num28z5"/>
    <w:rsid w:val="00FA5C74"/>
  </w:style>
  <w:style w:type="character" w:customStyle="1" w:styleId="WW8Num28z6">
    <w:name w:val="WW8Num28z6"/>
    <w:rsid w:val="00FA5C74"/>
  </w:style>
  <w:style w:type="character" w:customStyle="1" w:styleId="WW8Num28z7">
    <w:name w:val="WW8Num28z7"/>
    <w:rsid w:val="00FA5C74"/>
  </w:style>
  <w:style w:type="character" w:customStyle="1" w:styleId="WW8Num28z8">
    <w:name w:val="WW8Num28z8"/>
    <w:rsid w:val="00FA5C74"/>
  </w:style>
  <w:style w:type="character" w:customStyle="1" w:styleId="WW8Num29z0">
    <w:name w:val="WW8Num29z0"/>
    <w:rsid w:val="00FA5C74"/>
    <w:rPr>
      <w:rFonts w:hint="default"/>
    </w:rPr>
  </w:style>
  <w:style w:type="character" w:customStyle="1" w:styleId="WW8Num30z0">
    <w:name w:val="WW8Num30z0"/>
    <w:rsid w:val="00FA5C74"/>
    <w:rPr>
      <w:rFonts w:hint="default"/>
      <w:b w:val="0"/>
    </w:rPr>
  </w:style>
  <w:style w:type="character" w:customStyle="1" w:styleId="WW8Num30z1">
    <w:name w:val="WW8Num30z1"/>
    <w:rsid w:val="00FA5C74"/>
  </w:style>
  <w:style w:type="character" w:customStyle="1" w:styleId="WW8Num30z2">
    <w:name w:val="WW8Num30z2"/>
    <w:rsid w:val="00FA5C74"/>
  </w:style>
  <w:style w:type="character" w:customStyle="1" w:styleId="WW8Num30z3">
    <w:name w:val="WW8Num30z3"/>
    <w:rsid w:val="00FA5C74"/>
  </w:style>
  <w:style w:type="character" w:customStyle="1" w:styleId="WW8Num30z4">
    <w:name w:val="WW8Num30z4"/>
    <w:rsid w:val="00FA5C74"/>
  </w:style>
  <w:style w:type="character" w:customStyle="1" w:styleId="WW8Num30z5">
    <w:name w:val="WW8Num30z5"/>
    <w:rsid w:val="00FA5C74"/>
  </w:style>
  <w:style w:type="character" w:customStyle="1" w:styleId="WW8Num30z6">
    <w:name w:val="WW8Num30z6"/>
    <w:rsid w:val="00FA5C74"/>
  </w:style>
  <w:style w:type="character" w:customStyle="1" w:styleId="WW8Num30z7">
    <w:name w:val="WW8Num30z7"/>
    <w:rsid w:val="00FA5C74"/>
  </w:style>
  <w:style w:type="character" w:customStyle="1" w:styleId="WW8Num30z8">
    <w:name w:val="WW8Num30z8"/>
    <w:rsid w:val="00FA5C74"/>
  </w:style>
  <w:style w:type="character" w:customStyle="1" w:styleId="WW8Num31z0">
    <w:name w:val="WW8Num31z0"/>
    <w:rsid w:val="00FA5C74"/>
    <w:rPr>
      <w:rFonts w:hint="default"/>
    </w:rPr>
  </w:style>
  <w:style w:type="character" w:customStyle="1" w:styleId="WW8Num31z1">
    <w:name w:val="WW8Num31z1"/>
    <w:rsid w:val="00FA5C74"/>
  </w:style>
  <w:style w:type="character" w:customStyle="1" w:styleId="WW8Num31z2">
    <w:name w:val="WW8Num31z2"/>
    <w:rsid w:val="00FA5C74"/>
  </w:style>
  <w:style w:type="character" w:customStyle="1" w:styleId="WW8Num31z3">
    <w:name w:val="WW8Num31z3"/>
    <w:rsid w:val="00FA5C74"/>
  </w:style>
  <w:style w:type="character" w:customStyle="1" w:styleId="WW8Num31z4">
    <w:name w:val="WW8Num31z4"/>
    <w:rsid w:val="00FA5C74"/>
  </w:style>
  <w:style w:type="character" w:customStyle="1" w:styleId="WW8Num31z5">
    <w:name w:val="WW8Num31z5"/>
    <w:rsid w:val="00FA5C74"/>
  </w:style>
  <w:style w:type="character" w:customStyle="1" w:styleId="WW8Num31z6">
    <w:name w:val="WW8Num31z6"/>
    <w:rsid w:val="00FA5C74"/>
  </w:style>
  <w:style w:type="character" w:customStyle="1" w:styleId="WW8Num31z7">
    <w:name w:val="WW8Num31z7"/>
    <w:rsid w:val="00FA5C74"/>
  </w:style>
  <w:style w:type="character" w:customStyle="1" w:styleId="WW8Num31z8">
    <w:name w:val="WW8Num31z8"/>
    <w:rsid w:val="00FA5C74"/>
  </w:style>
  <w:style w:type="character" w:customStyle="1" w:styleId="WW8Num32z0">
    <w:name w:val="WW8Num32z0"/>
    <w:rsid w:val="00FA5C74"/>
    <w:rPr>
      <w:rFonts w:hint="default"/>
    </w:rPr>
  </w:style>
  <w:style w:type="character" w:customStyle="1" w:styleId="WW8Num33z0">
    <w:name w:val="WW8Num33z0"/>
    <w:rsid w:val="00FA5C74"/>
    <w:rPr>
      <w:rFonts w:hint="default"/>
    </w:rPr>
  </w:style>
  <w:style w:type="character" w:customStyle="1" w:styleId="WW8Num34z0">
    <w:name w:val="WW8Num34z0"/>
    <w:rsid w:val="00FA5C74"/>
    <w:rPr>
      <w:rFonts w:hint="default"/>
    </w:rPr>
  </w:style>
  <w:style w:type="character" w:customStyle="1" w:styleId="WW8Num35z0">
    <w:name w:val="WW8Num35z0"/>
    <w:rsid w:val="00FA5C74"/>
    <w:rPr>
      <w:rFonts w:hint="default"/>
    </w:rPr>
  </w:style>
  <w:style w:type="character" w:customStyle="1" w:styleId="WW8Num36z0">
    <w:name w:val="WW8Num36z0"/>
    <w:rsid w:val="00FA5C74"/>
    <w:rPr>
      <w:rFonts w:hint="default"/>
    </w:rPr>
  </w:style>
  <w:style w:type="character" w:customStyle="1" w:styleId="WW8Num36z1">
    <w:name w:val="WW8Num36z1"/>
    <w:rsid w:val="00FA5C74"/>
    <w:rPr>
      <w:rFonts w:hint="default"/>
      <w:b w:val="0"/>
    </w:rPr>
  </w:style>
  <w:style w:type="character" w:customStyle="1" w:styleId="WW8Num37z0">
    <w:name w:val="WW8Num37z0"/>
    <w:rsid w:val="00FA5C74"/>
    <w:rPr>
      <w:rFonts w:hint="default"/>
    </w:rPr>
  </w:style>
  <w:style w:type="character" w:customStyle="1" w:styleId="WW8Num37z1">
    <w:name w:val="WW8Num37z1"/>
    <w:rsid w:val="00FA5C74"/>
  </w:style>
  <w:style w:type="character" w:customStyle="1" w:styleId="WW8Num37z2">
    <w:name w:val="WW8Num37z2"/>
    <w:rsid w:val="00FA5C74"/>
  </w:style>
  <w:style w:type="character" w:customStyle="1" w:styleId="WW8Num37z3">
    <w:name w:val="WW8Num37z3"/>
    <w:rsid w:val="00FA5C74"/>
  </w:style>
  <w:style w:type="character" w:customStyle="1" w:styleId="WW8Num37z4">
    <w:name w:val="WW8Num37z4"/>
    <w:rsid w:val="00FA5C74"/>
  </w:style>
  <w:style w:type="character" w:customStyle="1" w:styleId="WW8Num37z5">
    <w:name w:val="WW8Num37z5"/>
    <w:rsid w:val="00FA5C74"/>
  </w:style>
  <w:style w:type="character" w:customStyle="1" w:styleId="WW8Num37z6">
    <w:name w:val="WW8Num37z6"/>
    <w:rsid w:val="00FA5C74"/>
  </w:style>
  <w:style w:type="character" w:customStyle="1" w:styleId="WW8Num37z7">
    <w:name w:val="WW8Num37z7"/>
    <w:rsid w:val="00FA5C74"/>
  </w:style>
  <w:style w:type="character" w:customStyle="1" w:styleId="WW8Num37z8">
    <w:name w:val="WW8Num37z8"/>
    <w:rsid w:val="00FA5C74"/>
  </w:style>
  <w:style w:type="character" w:customStyle="1" w:styleId="10">
    <w:name w:val="Основной шрифт абзаца1"/>
    <w:rsid w:val="00FA5C74"/>
  </w:style>
  <w:style w:type="character" w:customStyle="1" w:styleId="11">
    <w:name w:val="Заголовок 1 Знак"/>
    <w:rsid w:val="00FA5C74"/>
    <w:rPr>
      <w:rFonts w:ascii="Cambria" w:hAnsi="Cambria" w:cs="Cambria"/>
      <w:b/>
      <w:bCs/>
      <w:kern w:val="2"/>
      <w:sz w:val="32"/>
      <w:szCs w:val="32"/>
      <w:lang w:val="ru-RU" w:bidi="ar-SA"/>
    </w:rPr>
  </w:style>
  <w:style w:type="character" w:customStyle="1" w:styleId="20">
    <w:name w:val="Заголовок 2 Знак"/>
    <w:rsid w:val="00FA5C74"/>
    <w:rPr>
      <w:rFonts w:ascii="Cambria" w:hAnsi="Cambria" w:cs="Cambria"/>
      <w:b/>
      <w:bCs/>
      <w:i/>
      <w:iCs/>
      <w:sz w:val="28"/>
      <w:szCs w:val="28"/>
      <w:lang w:val="ru-RU" w:bidi="ar-SA"/>
    </w:rPr>
  </w:style>
  <w:style w:type="character" w:customStyle="1" w:styleId="a3">
    <w:name w:val="Абзац_пост Знак"/>
    <w:rsid w:val="00FA5C74"/>
    <w:rPr>
      <w:sz w:val="26"/>
      <w:szCs w:val="24"/>
      <w:lang w:val="ru-RU" w:bidi="ar-SA"/>
    </w:rPr>
  </w:style>
  <w:style w:type="character" w:customStyle="1" w:styleId="13">
    <w:name w:val="Обычный + 13 пт Знак"/>
    <w:rsid w:val="00FA5C74"/>
    <w:rPr>
      <w:sz w:val="26"/>
      <w:szCs w:val="26"/>
      <w:lang w:val="ru-RU" w:bidi="ar-SA"/>
    </w:rPr>
  </w:style>
  <w:style w:type="character" w:styleId="a4">
    <w:name w:val="Hyperlink"/>
    <w:rsid w:val="00FA5C74"/>
    <w:rPr>
      <w:color w:val="0000FF"/>
      <w:u w:val="single"/>
    </w:rPr>
  </w:style>
  <w:style w:type="character" w:customStyle="1" w:styleId="HTML">
    <w:name w:val="Стандартный HTML Знак"/>
    <w:uiPriority w:val="99"/>
    <w:rsid w:val="00FA5C74"/>
    <w:rPr>
      <w:rFonts w:ascii="Courier New" w:hAnsi="Courier New" w:cs="Courier New"/>
      <w:lang w:val="ru-RU" w:bidi="ar-SA"/>
    </w:rPr>
  </w:style>
  <w:style w:type="character" w:customStyle="1" w:styleId="a5">
    <w:name w:val="Основной текст с отступом Знак"/>
    <w:rsid w:val="00FA5C74"/>
    <w:rPr>
      <w:sz w:val="24"/>
      <w:szCs w:val="24"/>
      <w:lang w:val="ru-RU" w:bidi="ar-SA"/>
    </w:rPr>
  </w:style>
  <w:style w:type="character" w:customStyle="1" w:styleId="a6">
    <w:name w:val="Гипертекстовая ссылка"/>
    <w:rsid w:val="00FA5C74"/>
    <w:rPr>
      <w:color w:val="008000"/>
    </w:rPr>
  </w:style>
  <w:style w:type="character" w:customStyle="1" w:styleId="a7">
    <w:name w:val="Верхний колонтитул Знак"/>
    <w:rsid w:val="00FA5C74"/>
    <w:rPr>
      <w:sz w:val="24"/>
      <w:szCs w:val="24"/>
      <w:lang w:bidi="ar-SA"/>
    </w:rPr>
  </w:style>
  <w:style w:type="character" w:customStyle="1" w:styleId="a8">
    <w:name w:val="Текст примечания Знак"/>
    <w:rsid w:val="00FA5C74"/>
    <w:rPr>
      <w:lang w:val="ru-RU" w:bidi="ar-SA"/>
    </w:rPr>
  </w:style>
  <w:style w:type="character" w:customStyle="1" w:styleId="a9">
    <w:name w:val="Тема примечания Знак"/>
    <w:rsid w:val="00FA5C74"/>
    <w:rPr>
      <w:b/>
      <w:bCs/>
      <w:lang w:val="ru-RU" w:bidi="ar-SA"/>
    </w:rPr>
  </w:style>
  <w:style w:type="character" w:customStyle="1" w:styleId="style11">
    <w:name w:val="style11"/>
    <w:basedOn w:val="10"/>
    <w:rsid w:val="00FA5C74"/>
  </w:style>
  <w:style w:type="character" w:customStyle="1" w:styleId="aa">
    <w:name w:val="Нижний колонтитул Знак"/>
    <w:rsid w:val="00FA5C74"/>
    <w:rPr>
      <w:sz w:val="24"/>
      <w:szCs w:val="24"/>
      <w:lang w:val="ru-RU" w:bidi="ar-SA"/>
    </w:rPr>
  </w:style>
  <w:style w:type="character" w:customStyle="1" w:styleId="ab">
    <w:name w:val="Символ сноски"/>
    <w:rsid w:val="00FA5C74"/>
    <w:rPr>
      <w:vertAlign w:val="superscript"/>
    </w:rPr>
  </w:style>
  <w:style w:type="character" w:styleId="ac">
    <w:name w:val="page number"/>
    <w:basedOn w:val="10"/>
    <w:rsid w:val="00FA5C74"/>
  </w:style>
  <w:style w:type="character" w:styleId="ad">
    <w:name w:val="footnote reference"/>
    <w:aliases w:val=" Знак Знак15"/>
    <w:link w:val="12"/>
    <w:uiPriority w:val="99"/>
    <w:rsid w:val="00FA5C74"/>
    <w:rPr>
      <w:vertAlign w:val="superscript"/>
    </w:rPr>
  </w:style>
  <w:style w:type="character" w:styleId="ae">
    <w:name w:val="endnote reference"/>
    <w:rsid w:val="00FA5C74"/>
    <w:rPr>
      <w:vertAlign w:val="superscript"/>
    </w:rPr>
  </w:style>
  <w:style w:type="character" w:customStyle="1" w:styleId="af">
    <w:name w:val="Символ концевой сноски"/>
    <w:rsid w:val="00FA5C74"/>
  </w:style>
  <w:style w:type="paragraph" w:customStyle="1" w:styleId="af0">
    <w:name w:val="Заголовок"/>
    <w:basedOn w:val="a"/>
    <w:next w:val="af1"/>
    <w:rsid w:val="00FA5C74"/>
    <w:pPr>
      <w:spacing w:before="240" w:after="60"/>
      <w:jc w:val="center"/>
    </w:pPr>
    <w:rPr>
      <w:rFonts w:ascii="Arial" w:hAnsi="Arial" w:cs="Arial"/>
      <w:b/>
      <w:bCs/>
      <w:kern w:val="2"/>
      <w:sz w:val="32"/>
      <w:szCs w:val="32"/>
    </w:rPr>
  </w:style>
  <w:style w:type="paragraph" w:styleId="af1">
    <w:name w:val="Body Text"/>
    <w:basedOn w:val="a"/>
    <w:rsid w:val="00FA5C74"/>
    <w:pPr>
      <w:spacing w:line="276" w:lineRule="auto"/>
    </w:pPr>
  </w:style>
  <w:style w:type="paragraph" w:styleId="af2">
    <w:name w:val="List"/>
    <w:basedOn w:val="af1"/>
    <w:rsid w:val="00FA5C74"/>
    <w:rPr>
      <w:rFonts w:cs="Lohit Devanagari"/>
    </w:rPr>
  </w:style>
  <w:style w:type="paragraph" w:styleId="af3">
    <w:name w:val="caption"/>
    <w:basedOn w:val="a"/>
    <w:qFormat/>
    <w:rsid w:val="00FA5C74"/>
    <w:pPr>
      <w:suppressLineNumbers/>
      <w:spacing w:before="120" w:after="120"/>
    </w:pPr>
    <w:rPr>
      <w:rFonts w:cs="Lohit Devanagari"/>
      <w:i/>
      <w:iCs/>
    </w:rPr>
  </w:style>
  <w:style w:type="paragraph" w:customStyle="1" w:styleId="14">
    <w:name w:val="Указатель1"/>
    <w:basedOn w:val="a"/>
    <w:rsid w:val="00FA5C74"/>
    <w:pPr>
      <w:suppressLineNumbers/>
    </w:pPr>
    <w:rPr>
      <w:rFonts w:cs="Lohit Devanagari"/>
    </w:rPr>
  </w:style>
  <w:style w:type="paragraph" w:customStyle="1" w:styleId="af4">
    <w:name w:val="Название_пост"/>
    <w:basedOn w:val="af0"/>
    <w:next w:val="af5"/>
    <w:rsid w:val="00FA5C74"/>
    <w:pPr>
      <w:spacing w:before="0" w:after="0"/>
    </w:pPr>
    <w:rPr>
      <w:rFonts w:ascii="Times New Roman" w:hAnsi="Times New Roman" w:cs="Times New Roman"/>
      <w:kern w:val="0"/>
      <w:szCs w:val="24"/>
    </w:rPr>
  </w:style>
  <w:style w:type="paragraph" w:customStyle="1" w:styleId="af5">
    <w:name w:val="Дата и номер"/>
    <w:basedOn w:val="a"/>
    <w:next w:val="af6"/>
    <w:rsid w:val="00FA5C74"/>
    <w:pPr>
      <w:tabs>
        <w:tab w:val="left" w:pos="8100"/>
      </w:tabs>
      <w:ind w:firstLine="720"/>
      <w:jc w:val="both"/>
    </w:pPr>
    <w:rPr>
      <w:bCs/>
      <w:sz w:val="26"/>
    </w:rPr>
  </w:style>
  <w:style w:type="paragraph" w:customStyle="1" w:styleId="af6">
    <w:name w:val="Заголовок_пост"/>
    <w:basedOn w:val="a"/>
    <w:rsid w:val="00FA5C74"/>
    <w:pPr>
      <w:tabs>
        <w:tab w:val="left" w:pos="13320"/>
      </w:tabs>
      <w:ind w:left="720" w:right="4627"/>
    </w:pPr>
    <w:rPr>
      <w:sz w:val="26"/>
    </w:rPr>
  </w:style>
  <w:style w:type="paragraph" w:customStyle="1" w:styleId="af7">
    <w:name w:val="Абзац_пост"/>
    <w:basedOn w:val="a"/>
    <w:rsid w:val="00FA5C74"/>
    <w:pPr>
      <w:spacing w:before="120"/>
      <w:ind w:firstLine="720"/>
      <w:jc w:val="both"/>
    </w:pPr>
    <w:rPr>
      <w:sz w:val="26"/>
    </w:rPr>
  </w:style>
  <w:style w:type="paragraph" w:customStyle="1" w:styleId="130">
    <w:name w:val="Обычный + 13 пт"/>
    <w:basedOn w:val="a"/>
    <w:rsid w:val="00FA5C74"/>
    <w:pPr>
      <w:shd w:val="clear" w:color="auto" w:fill="FFFFFF"/>
      <w:tabs>
        <w:tab w:val="left" w:pos="1492"/>
      </w:tabs>
      <w:spacing w:before="293" w:line="298" w:lineRule="exact"/>
      <w:ind w:left="67" w:firstLine="552"/>
      <w:jc w:val="both"/>
    </w:pPr>
    <w:rPr>
      <w:sz w:val="26"/>
      <w:szCs w:val="26"/>
    </w:rPr>
  </w:style>
  <w:style w:type="paragraph" w:customStyle="1" w:styleId="ConsPlusNormal">
    <w:name w:val="ConsPlusNormal"/>
    <w:link w:val="ConsPlusNormal1"/>
    <w:uiPriority w:val="99"/>
    <w:rsid w:val="00FA5C74"/>
    <w:pPr>
      <w:widowControl w:val="0"/>
      <w:suppressAutoHyphens/>
      <w:autoSpaceDE w:val="0"/>
      <w:ind w:firstLine="720"/>
    </w:pPr>
    <w:rPr>
      <w:rFonts w:ascii="Arial" w:hAnsi="Arial" w:cs="Arial"/>
      <w:lang w:eastAsia="zh-CN"/>
    </w:rPr>
  </w:style>
  <w:style w:type="paragraph" w:customStyle="1" w:styleId="ConsPlusNonformat">
    <w:name w:val="ConsPlusNonformat"/>
    <w:link w:val="ConsPlusNonformat1"/>
    <w:rsid w:val="00FA5C74"/>
    <w:pPr>
      <w:suppressAutoHyphens/>
      <w:autoSpaceDE w:val="0"/>
    </w:pPr>
    <w:rPr>
      <w:rFonts w:ascii="Courier New" w:hAnsi="Courier New" w:cs="Courier New"/>
      <w:lang w:eastAsia="zh-CN"/>
    </w:rPr>
  </w:style>
  <w:style w:type="paragraph" w:styleId="HTML0">
    <w:name w:val="HTML Preformatted"/>
    <w:basedOn w:val="a"/>
    <w:uiPriority w:val="99"/>
    <w:rsid w:val="00FA5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rPr>
  </w:style>
  <w:style w:type="paragraph" w:styleId="af8">
    <w:name w:val="Body Text Indent"/>
    <w:basedOn w:val="a"/>
    <w:rsid w:val="00FA5C74"/>
    <w:pPr>
      <w:suppressAutoHyphens w:val="0"/>
      <w:spacing w:after="120"/>
      <w:ind w:left="283"/>
    </w:pPr>
  </w:style>
  <w:style w:type="paragraph" w:customStyle="1" w:styleId="af9">
    <w:name w:val="Верхний и нижний колонтитулы"/>
    <w:basedOn w:val="a"/>
    <w:rsid w:val="00FA5C74"/>
    <w:pPr>
      <w:suppressLineNumbers/>
      <w:tabs>
        <w:tab w:val="center" w:pos="4819"/>
        <w:tab w:val="right" w:pos="9638"/>
      </w:tabs>
    </w:pPr>
  </w:style>
  <w:style w:type="paragraph" w:styleId="afa">
    <w:name w:val="header"/>
    <w:basedOn w:val="a"/>
    <w:rsid w:val="00FA5C74"/>
    <w:pPr>
      <w:tabs>
        <w:tab w:val="center" w:pos="4677"/>
        <w:tab w:val="right" w:pos="9355"/>
      </w:tabs>
    </w:pPr>
  </w:style>
  <w:style w:type="paragraph" w:styleId="afb">
    <w:name w:val="List Paragraph"/>
    <w:basedOn w:val="a"/>
    <w:link w:val="afc"/>
    <w:qFormat/>
    <w:rsid w:val="00FA5C74"/>
    <w:pPr>
      <w:ind w:left="720"/>
      <w:contextualSpacing/>
    </w:pPr>
  </w:style>
  <w:style w:type="paragraph" w:customStyle="1" w:styleId="15">
    <w:name w:val="Текст примечания1"/>
    <w:basedOn w:val="a"/>
    <w:rsid w:val="00FA5C74"/>
    <w:rPr>
      <w:sz w:val="20"/>
      <w:szCs w:val="20"/>
    </w:rPr>
  </w:style>
  <w:style w:type="paragraph" w:styleId="afd">
    <w:name w:val="annotation subject"/>
    <w:basedOn w:val="15"/>
    <w:next w:val="15"/>
    <w:rsid w:val="00FA5C74"/>
    <w:rPr>
      <w:b/>
      <w:bCs/>
    </w:rPr>
  </w:style>
  <w:style w:type="paragraph" w:customStyle="1" w:styleId="afe">
    <w:name w:val="Пункт_пост"/>
    <w:basedOn w:val="a"/>
    <w:rsid w:val="00FA5C74"/>
    <w:pPr>
      <w:tabs>
        <w:tab w:val="num" w:pos="0"/>
      </w:tabs>
      <w:suppressAutoHyphens w:val="0"/>
      <w:spacing w:before="120"/>
      <w:ind w:firstLine="720"/>
      <w:jc w:val="both"/>
    </w:pPr>
    <w:rPr>
      <w:sz w:val="26"/>
    </w:rPr>
  </w:style>
  <w:style w:type="paragraph" w:customStyle="1" w:styleId="Default">
    <w:name w:val="Default"/>
    <w:rsid w:val="00FA5C74"/>
    <w:pPr>
      <w:suppressAutoHyphens/>
      <w:autoSpaceDE w:val="0"/>
    </w:pPr>
    <w:rPr>
      <w:color w:val="000000"/>
      <w:sz w:val="24"/>
      <w:szCs w:val="24"/>
      <w:lang w:eastAsia="zh-CN"/>
    </w:rPr>
  </w:style>
  <w:style w:type="paragraph" w:customStyle="1" w:styleId="ConsPlusCell">
    <w:name w:val="ConsPlusCell"/>
    <w:rsid w:val="00FA5C74"/>
    <w:pPr>
      <w:suppressAutoHyphens/>
      <w:autoSpaceDE w:val="0"/>
    </w:pPr>
    <w:rPr>
      <w:rFonts w:ascii="Arial" w:eastAsia="Calibri" w:hAnsi="Arial" w:cs="Arial"/>
      <w:lang w:eastAsia="zh-CN"/>
    </w:rPr>
  </w:style>
  <w:style w:type="paragraph" w:styleId="aff">
    <w:name w:val="footer"/>
    <w:basedOn w:val="a"/>
    <w:rsid w:val="00FA5C74"/>
    <w:pPr>
      <w:tabs>
        <w:tab w:val="center" w:pos="4677"/>
        <w:tab w:val="right" w:pos="9355"/>
      </w:tabs>
    </w:pPr>
  </w:style>
  <w:style w:type="paragraph" w:styleId="aff0">
    <w:name w:val="footnote text"/>
    <w:basedOn w:val="a"/>
    <w:link w:val="aff1"/>
    <w:uiPriority w:val="99"/>
    <w:rsid w:val="00FA5C74"/>
    <w:rPr>
      <w:sz w:val="20"/>
      <w:szCs w:val="20"/>
    </w:rPr>
  </w:style>
  <w:style w:type="paragraph" w:styleId="aff2">
    <w:name w:val="Normal (Web)"/>
    <w:basedOn w:val="a"/>
    <w:rsid w:val="00FA5C74"/>
    <w:pPr>
      <w:suppressAutoHyphens w:val="0"/>
      <w:spacing w:before="280" w:after="280"/>
    </w:pPr>
  </w:style>
  <w:style w:type="paragraph" w:customStyle="1" w:styleId="aff3">
    <w:name w:val="Знак"/>
    <w:basedOn w:val="a"/>
    <w:rsid w:val="00FA5C74"/>
    <w:pPr>
      <w:suppressAutoHyphens w:val="0"/>
      <w:spacing w:after="160" w:line="240" w:lineRule="exact"/>
      <w:ind w:firstLine="567"/>
      <w:jc w:val="both"/>
    </w:pPr>
    <w:rPr>
      <w:rFonts w:ascii="Arial" w:hAnsi="Arial" w:cs="Arial"/>
      <w:sz w:val="20"/>
      <w:szCs w:val="20"/>
      <w:lang w:val="en-US"/>
    </w:rPr>
  </w:style>
  <w:style w:type="paragraph" w:styleId="aff4">
    <w:name w:val="Balloon Text"/>
    <w:basedOn w:val="a"/>
    <w:rsid w:val="00FA5C74"/>
    <w:rPr>
      <w:rFonts w:ascii="Tahoma" w:hAnsi="Tahoma" w:cs="Tahoma"/>
      <w:sz w:val="16"/>
      <w:szCs w:val="16"/>
    </w:rPr>
  </w:style>
  <w:style w:type="paragraph" w:customStyle="1" w:styleId="31">
    <w:name w:val="Основной текст с отступом 31"/>
    <w:basedOn w:val="a"/>
    <w:rsid w:val="00FA5C74"/>
    <w:pPr>
      <w:spacing w:after="120"/>
      <w:ind w:left="283"/>
    </w:pPr>
    <w:rPr>
      <w:sz w:val="16"/>
      <w:szCs w:val="16"/>
    </w:rPr>
  </w:style>
  <w:style w:type="paragraph" w:customStyle="1" w:styleId="ConsTitle">
    <w:name w:val="ConsTitle"/>
    <w:rsid w:val="00FA5C74"/>
    <w:pPr>
      <w:widowControl w:val="0"/>
      <w:suppressAutoHyphens/>
      <w:autoSpaceDE w:val="0"/>
      <w:ind w:right="19772"/>
    </w:pPr>
    <w:rPr>
      <w:rFonts w:ascii="Arial" w:hAnsi="Arial" w:cs="Arial"/>
      <w:b/>
      <w:bCs/>
      <w:sz w:val="16"/>
      <w:szCs w:val="16"/>
      <w:lang w:eastAsia="zh-CN"/>
    </w:rPr>
  </w:style>
  <w:style w:type="paragraph" w:customStyle="1" w:styleId="16">
    <w:name w:val="Схема документа1"/>
    <w:basedOn w:val="a"/>
    <w:rsid w:val="00FA5C74"/>
    <w:pPr>
      <w:shd w:val="clear" w:color="auto" w:fill="000080"/>
    </w:pPr>
    <w:rPr>
      <w:rFonts w:ascii="Tahoma" w:hAnsi="Tahoma" w:cs="Tahoma"/>
      <w:sz w:val="20"/>
      <w:szCs w:val="20"/>
    </w:rPr>
  </w:style>
  <w:style w:type="paragraph" w:customStyle="1" w:styleId="aff5">
    <w:name w:val="Содержимое врезки"/>
    <w:basedOn w:val="a"/>
    <w:rsid w:val="00FA5C74"/>
  </w:style>
  <w:style w:type="character" w:customStyle="1" w:styleId="aff1">
    <w:name w:val="Текст сноски Знак"/>
    <w:link w:val="aff0"/>
    <w:uiPriority w:val="99"/>
    <w:locked/>
    <w:rsid w:val="00607F44"/>
    <w:rPr>
      <w:lang w:eastAsia="zh-CN"/>
    </w:rPr>
  </w:style>
  <w:style w:type="character" w:customStyle="1" w:styleId="afc">
    <w:name w:val="Абзац списка Знак"/>
    <w:link w:val="afb"/>
    <w:locked/>
    <w:rsid w:val="007771B4"/>
    <w:rPr>
      <w:sz w:val="24"/>
      <w:szCs w:val="24"/>
      <w:lang w:eastAsia="zh-CN"/>
    </w:rPr>
  </w:style>
  <w:style w:type="character" w:customStyle="1" w:styleId="ConsPlusNormal1">
    <w:name w:val="ConsPlusNormal1"/>
    <w:link w:val="ConsPlusNormal"/>
    <w:locked/>
    <w:rsid w:val="003E039E"/>
    <w:rPr>
      <w:rFonts w:ascii="Arial" w:hAnsi="Arial" w:cs="Arial"/>
      <w:lang w:eastAsia="zh-CN" w:bidi="ar-SA"/>
    </w:rPr>
  </w:style>
  <w:style w:type="paragraph" w:customStyle="1" w:styleId="12">
    <w:name w:val="Знак сноски1"/>
    <w:link w:val="ad"/>
    <w:rsid w:val="003E039E"/>
    <w:pPr>
      <w:spacing w:after="200" w:line="276" w:lineRule="auto"/>
    </w:pPr>
    <w:rPr>
      <w:vertAlign w:val="superscript"/>
    </w:rPr>
  </w:style>
  <w:style w:type="paragraph" w:customStyle="1" w:styleId="ConsPlusTitle">
    <w:name w:val="ConsPlusTitle"/>
    <w:link w:val="ConsPlusTitle1"/>
    <w:rsid w:val="007A4004"/>
    <w:pPr>
      <w:widowControl w:val="0"/>
    </w:pPr>
    <w:rPr>
      <w:b/>
      <w:sz w:val="24"/>
      <w:szCs w:val="22"/>
    </w:rPr>
  </w:style>
  <w:style w:type="character" w:customStyle="1" w:styleId="ConsPlusTitle1">
    <w:name w:val="ConsPlusTitle1"/>
    <w:link w:val="ConsPlusTitle"/>
    <w:locked/>
    <w:rsid w:val="007A4004"/>
    <w:rPr>
      <w:b/>
      <w:sz w:val="24"/>
      <w:szCs w:val="22"/>
    </w:rPr>
  </w:style>
  <w:style w:type="paragraph" w:customStyle="1" w:styleId="ConsPlusTitlePage">
    <w:name w:val="ConsPlusTitlePage"/>
    <w:rsid w:val="007A4004"/>
    <w:pPr>
      <w:widowControl w:val="0"/>
      <w:autoSpaceDE w:val="0"/>
      <w:autoSpaceDN w:val="0"/>
    </w:pPr>
    <w:rPr>
      <w:rFonts w:ascii="Tahoma" w:hAnsi="Tahoma" w:cs="Tahoma"/>
    </w:rPr>
  </w:style>
  <w:style w:type="character" w:customStyle="1" w:styleId="ConsPlusNonformat1">
    <w:name w:val="ConsPlusNonformat1"/>
    <w:link w:val="ConsPlusNonformat"/>
    <w:locked/>
    <w:rsid w:val="003A51A6"/>
    <w:rPr>
      <w:rFonts w:ascii="Courier New" w:hAnsi="Courier New" w:cs="Courier New"/>
      <w:lang w:eastAsia="zh-CN"/>
    </w:rPr>
  </w:style>
  <w:style w:type="table" w:styleId="aff6">
    <w:name w:val="Table Grid"/>
    <w:basedOn w:val="a1"/>
    <w:uiPriority w:val="59"/>
    <w:rsid w:val="00D80D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7">
    <w:name w:val="Plain Text"/>
    <w:basedOn w:val="a"/>
    <w:link w:val="aff8"/>
    <w:uiPriority w:val="99"/>
    <w:semiHidden/>
    <w:unhideWhenUsed/>
    <w:rsid w:val="00D80D66"/>
    <w:pPr>
      <w:suppressAutoHyphens w:val="0"/>
    </w:pPr>
    <w:rPr>
      <w:rFonts w:ascii="Calibri" w:eastAsia="Calibri" w:hAnsi="Calibri"/>
      <w:sz w:val="22"/>
      <w:szCs w:val="21"/>
      <w:lang w:eastAsia="en-US"/>
    </w:rPr>
  </w:style>
  <w:style w:type="character" w:customStyle="1" w:styleId="aff8">
    <w:name w:val="Текст Знак"/>
    <w:basedOn w:val="a0"/>
    <w:link w:val="aff7"/>
    <w:uiPriority w:val="99"/>
    <w:semiHidden/>
    <w:rsid w:val="00D80D66"/>
    <w:rPr>
      <w:rFonts w:ascii="Calibri" w:eastAsia="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333844805">
      <w:bodyDiv w:val="1"/>
      <w:marLeft w:val="0"/>
      <w:marRight w:val="0"/>
      <w:marTop w:val="0"/>
      <w:marBottom w:val="0"/>
      <w:divBdr>
        <w:top w:val="none" w:sz="0" w:space="0" w:color="auto"/>
        <w:left w:val="none" w:sz="0" w:space="0" w:color="auto"/>
        <w:bottom w:val="none" w:sz="0" w:space="0" w:color="auto"/>
        <w:right w:val="none" w:sz="0" w:space="0" w:color="auto"/>
      </w:divBdr>
    </w:div>
    <w:div w:id="1586378290">
      <w:bodyDiv w:val="1"/>
      <w:marLeft w:val="0"/>
      <w:marRight w:val="0"/>
      <w:marTop w:val="0"/>
      <w:marBottom w:val="0"/>
      <w:divBdr>
        <w:top w:val="none" w:sz="0" w:space="0" w:color="auto"/>
        <w:left w:val="none" w:sz="0" w:space="0" w:color="auto"/>
        <w:bottom w:val="none" w:sz="0" w:space="0" w:color="auto"/>
        <w:right w:val="none" w:sz="0" w:space="0" w:color="auto"/>
      </w:divBdr>
    </w:div>
    <w:div w:id="1732313959">
      <w:bodyDiv w:val="1"/>
      <w:marLeft w:val="0"/>
      <w:marRight w:val="0"/>
      <w:marTop w:val="0"/>
      <w:marBottom w:val="0"/>
      <w:divBdr>
        <w:top w:val="none" w:sz="0" w:space="0" w:color="auto"/>
        <w:left w:val="none" w:sz="0" w:space="0" w:color="auto"/>
        <w:bottom w:val="none" w:sz="0" w:space="0" w:color="auto"/>
        <w:right w:val="none" w:sz="0" w:space="0" w:color="auto"/>
      </w:divBdr>
    </w:div>
    <w:div w:id="20484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0C337-B50F-44B1-962B-3A1FA0D8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32</Pages>
  <Words>11817</Words>
  <Characters>67359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79018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o_akatova</dc:creator>
  <cp:lastModifiedBy>Пимено-Черни</cp:lastModifiedBy>
  <cp:revision>3</cp:revision>
  <cp:lastPrinted>2023-06-05T13:01:00Z</cp:lastPrinted>
  <dcterms:created xsi:type="dcterms:W3CDTF">2023-06-05T11:00:00Z</dcterms:created>
  <dcterms:modified xsi:type="dcterms:W3CDTF">2023-06-05T13:03:00Z</dcterms:modified>
</cp:coreProperties>
</file>