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B00B31" w:rsidRDefault="007E596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31" w:rsidRDefault="00B00B31">
      <w:pPr>
        <w:rPr>
          <w:rFonts w:eastAsia="Times New Roman" w:cs="Liberation Serif;Times New Roma"/>
        </w:rPr>
      </w:pPr>
    </w:p>
    <w:p w:rsidR="00B00B31" w:rsidRDefault="00B00B31">
      <w:pPr>
        <w:jc w:val="center"/>
        <w:rPr>
          <w:rFonts w:hint="eastAsia"/>
        </w:rPr>
      </w:pP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B00B31" w:rsidRPr="003D1B7D" w:rsidRDefault="007E5960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B00B31" w:rsidRPr="003D1B7D" w:rsidRDefault="00B00B31">
      <w:pPr>
        <w:rPr>
          <w:rFonts w:ascii="Blackadder ITC" w:hAnsi="Blackadder ITC"/>
          <w:sz w:val="28"/>
          <w:szCs w:val="28"/>
        </w:rPr>
      </w:pPr>
    </w:p>
    <w:p w:rsidR="00B00B31" w:rsidRPr="003D1B7D" w:rsidRDefault="00C8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E90600" w:rsidRPr="003D1B7D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7E5960" w:rsidRPr="003D1B7D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3D1B7D" w:rsidRPr="003D1B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20/1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 w:rsidP="00C8372D">
      <w:pPr>
        <w:jc w:val="center"/>
        <w:rPr>
          <w:rFonts w:hint="eastAsia"/>
          <w:sz w:val="28"/>
          <w:szCs w:val="28"/>
        </w:rPr>
      </w:pPr>
    </w:p>
    <w:p w:rsidR="00B00B31" w:rsidRPr="00965B37" w:rsidRDefault="005B4118" w:rsidP="00C8372D">
      <w:pPr>
        <w:jc w:val="center"/>
        <w:rPr>
          <w:rFonts w:ascii="Arial" w:hAnsi="Arial" w:cs="Arial"/>
          <w:b/>
        </w:rPr>
      </w:pPr>
      <w:r w:rsidRPr="00965B37">
        <w:rPr>
          <w:rFonts w:ascii="Arial" w:hAnsi="Arial" w:cs="Arial"/>
          <w:b/>
          <w:sz w:val="28"/>
          <w:szCs w:val="28"/>
        </w:rPr>
        <w:t>Об утверждении плана мероприятий по подготовке к</w:t>
      </w:r>
      <w:r w:rsidR="00DC7573">
        <w:rPr>
          <w:rFonts w:ascii="Arial" w:hAnsi="Arial" w:cs="Arial"/>
          <w:b/>
          <w:sz w:val="28"/>
          <w:szCs w:val="28"/>
        </w:rPr>
        <w:t xml:space="preserve"> весенне</w:t>
      </w:r>
      <w:r w:rsidRPr="00965B37">
        <w:rPr>
          <w:rFonts w:ascii="Arial" w:hAnsi="Arial" w:cs="Arial"/>
          <w:b/>
          <w:sz w:val="28"/>
          <w:szCs w:val="28"/>
        </w:rPr>
        <w:t>-летне</w:t>
      </w:r>
      <w:r w:rsidR="00C8372D">
        <w:rPr>
          <w:rFonts w:ascii="Arial" w:hAnsi="Arial" w:cs="Arial"/>
          <w:b/>
          <w:sz w:val="28"/>
          <w:szCs w:val="28"/>
        </w:rPr>
        <w:t>му пожароопасному периоду в 2023</w:t>
      </w:r>
      <w:r w:rsidRPr="00965B37">
        <w:rPr>
          <w:rFonts w:ascii="Arial" w:hAnsi="Arial" w:cs="Arial"/>
          <w:b/>
          <w:sz w:val="28"/>
          <w:szCs w:val="28"/>
        </w:rPr>
        <w:t xml:space="preserve"> году на территории Пимено-</w:t>
      </w:r>
      <w:r w:rsidR="00C8372D">
        <w:rPr>
          <w:rFonts w:ascii="Arial" w:hAnsi="Arial" w:cs="Arial"/>
          <w:b/>
          <w:sz w:val="28"/>
          <w:szCs w:val="28"/>
        </w:rPr>
        <w:t>Чернянского сельского поселения</w:t>
      </w:r>
      <w:r w:rsidRPr="00965B37">
        <w:rPr>
          <w:rFonts w:ascii="Arial" w:hAnsi="Arial" w:cs="Arial"/>
          <w:b/>
          <w:sz w:val="28"/>
          <w:szCs w:val="28"/>
        </w:rPr>
        <w:t>.</w:t>
      </w:r>
    </w:p>
    <w:p w:rsidR="00B00B31" w:rsidRDefault="00B00B31">
      <w:pPr>
        <w:jc w:val="both"/>
        <w:rPr>
          <w:rFonts w:ascii="Arial" w:hAnsi="Arial" w:cs="Arial"/>
          <w:sz w:val="28"/>
          <w:szCs w:val="28"/>
        </w:rPr>
      </w:pPr>
    </w:p>
    <w:p w:rsidR="000E2737" w:rsidRPr="000E2737" w:rsidRDefault="000E2737">
      <w:pPr>
        <w:jc w:val="both"/>
        <w:rPr>
          <w:rFonts w:ascii="Arial" w:hAnsi="Arial" w:cs="Arial"/>
          <w:sz w:val="28"/>
          <w:szCs w:val="28"/>
        </w:rPr>
      </w:pPr>
    </w:p>
    <w:p w:rsidR="003D1B7D" w:rsidRDefault="005B4118" w:rsidP="00C8372D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color w:val="000000"/>
          <w:sz w:val="28"/>
          <w:szCs w:val="28"/>
        </w:rPr>
      </w:pPr>
      <w:r w:rsidRPr="00965B37">
        <w:rPr>
          <w:rFonts w:ascii="Arial" w:hAnsi="Arial" w:cs="Arial"/>
          <w:b w:val="0"/>
          <w:sz w:val="28"/>
          <w:szCs w:val="28"/>
        </w:rPr>
        <w:t>Руководствуясь Федеральным законом № 69-ФЗ от 21.12.1994 г. «О пожарной безопасности</w:t>
      </w:r>
      <w:r w:rsidR="00965B37" w:rsidRPr="00965B37">
        <w:rPr>
          <w:rFonts w:ascii="Arial" w:hAnsi="Arial" w:cs="Arial"/>
          <w:b w:val="0"/>
          <w:sz w:val="28"/>
          <w:szCs w:val="28"/>
        </w:rPr>
        <w:t xml:space="preserve">» № 131-ФЗ от </w:t>
      </w:r>
      <w:r w:rsidR="00965B37" w:rsidRPr="00965B37">
        <w:rPr>
          <w:rFonts w:ascii="Arial" w:hAnsi="Arial" w:cs="Arial"/>
          <w:b w:val="0"/>
          <w:color w:val="000000"/>
          <w:sz w:val="28"/>
          <w:szCs w:val="28"/>
        </w:rPr>
        <w:t xml:space="preserve">30 .12.2021 г. </w:t>
      </w:r>
      <w:r w:rsidR="00965B37">
        <w:rPr>
          <w:rFonts w:ascii="Arial" w:hAnsi="Arial" w:cs="Arial"/>
          <w:b w:val="0"/>
          <w:color w:val="000000"/>
          <w:sz w:val="28"/>
          <w:szCs w:val="28"/>
        </w:rPr>
        <w:t>« О</w:t>
      </w:r>
      <w:r w:rsidR="00965B37" w:rsidRPr="00965B37">
        <w:rPr>
          <w:rFonts w:ascii="Arial" w:hAnsi="Arial" w:cs="Arial"/>
          <w:b w:val="0"/>
          <w:color w:val="000000"/>
          <w:sz w:val="28"/>
          <w:szCs w:val="28"/>
        </w:rPr>
        <w:t>бщих принципах организации местного самоуправления в Российской Федерации"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,</w:t>
      </w:r>
    </w:p>
    <w:p w:rsidR="00965B37" w:rsidRDefault="00965B37" w:rsidP="003D1B7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№ 123- ФЗ от 22.07.2008 г. «</w:t>
      </w:r>
      <w:r w:rsidR="0009324D">
        <w:rPr>
          <w:rFonts w:ascii="Arial" w:hAnsi="Arial" w:cs="Arial"/>
          <w:b w:val="0"/>
          <w:color w:val="000000"/>
          <w:sz w:val="28"/>
          <w:szCs w:val="28"/>
        </w:rPr>
        <w:t>Техниче</w:t>
      </w:r>
      <w:r>
        <w:rPr>
          <w:rFonts w:ascii="Arial" w:hAnsi="Arial" w:cs="Arial"/>
          <w:b w:val="0"/>
          <w:color w:val="000000"/>
          <w:sz w:val="28"/>
          <w:szCs w:val="28"/>
        </w:rPr>
        <w:t>ский ре</w:t>
      </w:r>
      <w:r w:rsidR="00814BDF">
        <w:rPr>
          <w:rFonts w:ascii="Arial" w:hAnsi="Arial" w:cs="Arial"/>
          <w:b w:val="0"/>
          <w:color w:val="000000"/>
          <w:sz w:val="28"/>
          <w:szCs w:val="28"/>
        </w:rPr>
        <w:t>гламент о требованиях пожарной безопасности»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:rsidR="003D1B7D" w:rsidRDefault="003D1B7D" w:rsidP="00965B37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</w:p>
    <w:p w:rsidR="00814BDF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Утвердить план мероприятий по подготовке к весенне-летнему пожароопасному периоду 2022 года на территории Пимено-Чернянского сельского поселения.</w:t>
      </w:r>
    </w:p>
    <w:p w:rsidR="00814BDF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Утвердить расчет сил и средств, привлекаемых для выполнения мероприятий при угрозе и возникновения ЧС на территории Пимено-Чернянского сельского поселения</w:t>
      </w:r>
      <w:proofErr w:type="gramStart"/>
      <w:r>
        <w:rPr>
          <w:rFonts w:ascii="Arial" w:hAnsi="Arial" w:cs="Arial"/>
          <w:b w:val="0"/>
          <w:color w:val="000000"/>
          <w:sz w:val="28"/>
          <w:szCs w:val="28"/>
        </w:rPr>
        <w:t xml:space="preserve"> .</w:t>
      </w:r>
      <w:proofErr w:type="gramEnd"/>
    </w:p>
    <w:p w:rsidR="00814BDF" w:rsidRPr="00965B37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Настоящее постановление вступает в силу со дня его подписания</w:t>
      </w:r>
      <w:proofErr w:type="gramStart"/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.</w:t>
      </w:r>
      <w:proofErr w:type="gramEnd"/>
    </w:p>
    <w:p w:rsidR="00965B37" w:rsidRDefault="00965B37" w:rsidP="00965B3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5"/>
          <w:szCs w:val="35"/>
        </w:rPr>
      </w:pPr>
    </w:p>
    <w:p w:rsidR="00B00B31" w:rsidRPr="003D1B7D" w:rsidRDefault="00965B37" w:rsidP="003D1B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7E59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Глава Пимено-Чернянского </w:t>
      </w:r>
    </w:p>
    <w:p w:rsidR="00B00B31" w:rsidRDefault="007E59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Кувшинов</w:t>
      </w:r>
    </w:p>
    <w:p w:rsidR="00B00B31" w:rsidRDefault="00B00B31">
      <w:pPr>
        <w:rPr>
          <w:rFonts w:ascii="Times New Roman" w:hAnsi="Times New Roman"/>
          <w:sz w:val="32"/>
          <w:szCs w:val="32"/>
          <w:highlight w:val="yellow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Приложение № 1 постановлению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 xml:space="preserve">Администрации Пимено-Чернянского 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72D">
        <w:rPr>
          <w:rFonts w:ascii="Times New Roman" w:hAnsi="Times New Roman" w:cs="Times New Roman"/>
          <w:sz w:val="28"/>
          <w:szCs w:val="28"/>
        </w:rPr>
        <w:t>20/1</w:t>
      </w:r>
      <w:r w:rsidR="00E90600" w:rsidRPr="003D1B7D">
        <w:rPr>
          <w:rFonts w:ascii="Times New Roman" w:hAnsi="Times New Roman" w:cs="Times New Roman"/>
          <w:sz w:val="28"/>
          <w:szCs w:val="28"/>
        </w:rPr>
        <w:t xml:space="preserve"> от 2</w:t>
      </w:r>
      <w:r w:rsidR="00C8372D">
        <w:rPr>
          <w:rFonts w:ascii="Times New Roman" w:hAnsi="Times New Roman" w:cs="Times New Roman"/>
          <w:sz w:val="28"/>
          <w:szCs w:val="28"/>
        </w:rPr>
        <w:t>0</w:t>
      </w:r>
      <w:r w:rsidR="00E90600" w:rsidRPr="003D1B7D">
        <w:rPr>
          <w:rFonts w:ascii="Times New Roman" w:hAnsi="Times New Roman" w:cs="Times New Roman"/>
          <w:sz w:val="28"/>
          <w:szCs w:val="28"/>
        </w:rPr>
        <w:t>.03</w:t>
      </w:r>
      <w:r w:rsidRPr="003D1B7D">
        <w:rPr>
          <w:rFonts w:ascii="Times New Roman" w:hAnsi="Times New Roman" w:cs="Times New Roman"/>
          <w:sz w:val="28"/>
          <w:szCs w:val="28"/>
        </w:rPr>
        <w:t>.202</w:t>
      </w:r>
      <w:r w:rsidR="00C8372D">
        <w:rPr>
          <w:rFonts w:ascii="Times New Roman" w:hAnsi="Times New Roman" w:cs="Times New Roman"/>
          <w:sz w:val="28"/>
          <w:szCs w:val="28"/>
        </w:rPr>
        <w:t>3</w:t>
      </w:r>
    </w:p>
    <w:p w:rsidR="00B00B31" w:rsidRDefault="00B00B31">
      <w:pPr>
        <w:jc w:val="right"/>
        <w:rPr>
          <w:rFonts w:hint="eastAsia"/>
          <w:sz w:val="28"/>
          <w:szCs w:val="28"/>
        </w:rPr>
      </w:pPr>
    </w:p>
    <w:tbl>
      <w:tblPr>
        <w:tblW w:w="807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65"/>
        <w:gridCol w:w="2722"/>
        <w:gridCol w:w="2599"/>
        <w:gridCol w:w="2192"/>
      </w:tblGrid>
      <w:tr w:rsidR="00814BDF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Мероприятия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Сроки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Исполнитель</w:t>
            </w:r>
          </w:p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Ответственный</w:t>
            </w:r>
          </w:p>
        </w:tc>
      </w:tr>
      <w:tr w:rsidR="00814BDF" w:rsidRPr="003D1B7D" w:rsidTr="00F029F9">
        <w:trPr>
          <w:trHeight w:val="269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814B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Разработка плана мероприятий пожарной безопасности по подготовки к весенне-летнему пожарному периоду на территории Пимено-Чернянского сельского поселения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814B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Проведение соответствующей работы (беседы, разъяснения</w:t>
            </w:r>
            <w:proofErr w:type="gramStart"/>
            <w:r w:rsidRPr="003D1B7D">
              <w:rPr>
                <w:sz w:val="28"/>
                <w:szCs w:val="28"/>
              </w:rPr>
              <w:t>)с</w:t>
            </w:r>
            <w:proofErr w:type="gramEnd"/>
            <w:r w:rsidRPr="003D1B7D">
              <w:rPr>
                <w:sz w:val="28"/>
                <w:szCs w:val="28"/>
              </w:rPr>
              <w:t xml:space="preserve"> гражданами о мерах пожарной безопасности и действиях при пожаре.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апрель-май</w:t>
            </w:r>
          </w:p>
          <w:p w:rsidR="00A602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июль-август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D1B7D">
              <w:rPr>
                <w:color w:val="000000" w:themeColor="text1"/>
                <w:sz w:val="28"/>
                <w:szCs w:val="28"/>
              </w:rPr>
              <w:t>Лазарева Е.В.</w:t>
            </w:r>
          </w:p>
          <w:p w:rsidR="00A602DF" w:rsidRPr="003D1B7D" w:rsidRDefault="00C8372D" w:rsidP="00C8372D">
            <w:pPr>
              <w:pStyle w:val="a9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С.С.</w:t>
            </w:r>
          </w:p>
        </w:tc>
      </w:tr>
      <w:tr w:rsidR="00814BDF" w:rsidRPr="003D1B7D" w:rsidTr="00F029F9">
        <w:trPr>
          <w:trHeight w:val="2458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Создание дополнительных минерализованных полос.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A602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4</w:t>
            </w:r>
            <w:r w:rsidR="00814BDF" w:rsidRPr="003D1B7D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Удаление сухой </w:t>
            </w:r>
            <w:r w:rsidR="00CF6CBD" w:rsidRPr="003D1B7D">
              <w:rPr>
                <w:sz w:val="28"/>
                <w:szCs w:val="28"/>
              </w:rPr>
              <w:t>растительности в границах населенных пунктов Пимено-Чернянского сельского поселения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апрель-май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Нагиев</w:t>
            </w:r>
            <w:proofErr w:type="spellEnd"/>
            <w:r w:rsidRPr="003D1B7D">
              <w:rPr>
                <w:sz w:val="28"/>
                <w:szCs w:val="28"/>
              </w:rPr>
              <w:t xml:space="preserve"> Г.В.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5.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Организация патрулирования </w:t>
            </w:r>
            <w:r w:rsidRPr="003D1B7D">
              <w:rPr>
                <w:sz w:val="28"/>
                <w:szCs w:val="28"/>
              </w:rPr>
              <w:lastRenderedPageBreak/>
              <w:t xml:space="preserve">добровольными пожарными и квартальными дежурными территории Пимено-Чернянского сельского поселения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</w:t>
            </w:r>
            <w:r w:rsidRPr="003D1B7D">
              <w:rPr>
                <w:sz w:val="28"/>
                <w:szCs w:val="28"/>
              </w:rPr>
              <w:lastRenderedPageBreak/>
              <w:t>периода</w:t>
            </w:r>
            <w:r w:rsidR="00F029F9" w:rsidRPr="003D1B7D">
              <w:rPr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Сницар А.А.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</w:tc>
      </w:tr>
      <w:tr w:rsidR="00814BDF" w:rsidRPr="003D1B7D" w:rsidTr="00F029F9">
        <w:trPr>
          <w:trHeight w:val="338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 w:rsidP="00F029F9">
            <w:pPr>
              <w:pStyle w:val="a9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Собственниками </w:t>
            </w:r>
            <w:r w:rsidR="00CF6CBD" w:rsidRPr="003D1B7D">
              <w:rPr>
                <w:sz w:val="28"/>
                <w:szCs w:val="28"/>
              </w:rPr>
              <w:t>индивидуальных</w:t>
            </w:r>
            <w:r w:rsidR="00F029F9" w:rsidRPr="003D1B7D">
              <w:rPr>
                <w:sz w:val="28"/>
                <w:szCs w:val="28"/>
              </w:rPr>
              <w:t xml:space="preserve"> </w:t>
            </w:r>
            <w:r w:rsidR="00CF6CBD" w:rsidRPr="003D1B7D">
              <w:rPr>
                <w:sz w:val="28"/>
                <w:szCs w:val="28"/>
              </w:rPr>
              <w:t>жилых домов дол</w:t>
            </w:r>
            <w:r w:rsidR="00F029F9" w:rsidRPr="003D1B7D">
              <w:rPr>
                <w:sz w:val="28"/>
                <w:szCs w:val="28"/>
              </w:rPr>
              <w:t>ж</w:t>
            </w:r>
            <w:r w:rsidR="00CF6CBD" w:rsidRPr="003D1B7D">
              <w:rPr>
                <w:sz w:val="28"/>
                <w:szCs w:val="28"/>
              </w:rPr>
              <w:t>но быть</w:t>
            </w:r>
            <w:r w:rsidR="00F029F9" w:rsidRPr="003D1B7D">
              <w:rPr>
                <w:sz w:val="28"/>
                <w:szCs w:val="28"/>
              </w:rPr>
              <w:t xml:space="preserve"> обеспечено  согласно правил</w:t>
            </w:r>
            <w:r>
              <w:rPr>
                <w:sz w:val="28"/>
                <w:szCs w:val="28"/>
              </w:rPr>
              <w:t>ам</w:t>
            </w:r>
            <w:r w:rsidR="00F029F9" w:rsidRPr="003D1B7D">
              <w:rPr>
                <w:sz w:val="28"/>
                <w:szCs w:val="28"/>
              </w:rPr>
              <w:t xml:space="preserve"> благоустройства. Уборка территорий вокруг подворий от сухой растительности и мусора.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814BDF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D1B7D">
              <w:rPr>
                <w:color w:val="000000" w:themeColor="text1"/>
                <w:sz w:val="28"/>
                <w:szCs w:val="28"/>
              </w:rPr>
              <w:t>Лазарева Е.В.</w:t>
            </w:r>
          </w:p>
          <w:p w:rsidR="00F029F9" w:rsidRPr="003D1B7D" w:rsidRDefault="00C8372D" w:rsidP="00C8372D">
            <w:pPr>
              <w:pStyle w:val="a9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С.С.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7.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На территории Пимено-Чернянского сельского поселения вести постоянную подготовку и проверку имеющихся средств оповещения техники, оборудования.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snapToGrid w:val="0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814BDF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</w:tc>
      </w:tr>
      <w:tr w:rsidR="00814BDF" w:rsidRPr="003D1B7D" w:rsidTr="00F029F9">
        <w:trPr>
          <w:trHeight w:val="3096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8.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Обязать руководителей ИП, учебных заведений, культуры, ЖКХ, ФАП своевременно очищать от горючих отходов, мусора, опавших листьев и сухой</w:t>
            </w:r>
            <w:r w:rsidR="003D1B7D">
              <w:rPr>
                <w:sz w:val="28"/>
                <w:szCs w:val="28"/>
              </w:rPr>
              <w:t xml:space="preserve"> травы </w:t>
            </w:r>
            <w:proofErr w:type="gramStart"/>
            <w:r w:rsidR="003D1B7D">
              <w:rPr>
                <w:sz w:val="28"/>
                <w:szCs w:val="28"/>
              </w:rPr>
              <w:t>территории</w:t>
            </w:r>
            <w:proofErr w:type="gramEnd"/>
            <w:r w:rsidRPr="003D1B7D">
              <w:rPr>
                <w:sz w:val="28"/>
                <w:szCs w:val="28"/>
              </w:rPr>
              <w:t xml:space="preserve"> </w:t>
            </w:r>
            <w:r w:rsidR="003D1B7D" w:rsidRPr="003D1B7D">
              <w:rPr>
                <w:sz w:val="28"/>
                <w:szCs w:val="28"/>
              </w:rPr>
              <w:t xml:space="preserve">где находятся данные сооружения и прилегающие территории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Воронина Н.Г.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Гурьянова Л.Н.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Дрозденко Н.С.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Отто Е.В.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Лазарева С.С.</w:t>
            </w:r>
          </w:p>
        </w:tc>
      </w:tr>
    </w:tbl>
    <w:p w:rsidR="00B00B31" w:rsidRDefault="00B00B31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постановлению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Пимено-Чернянского 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72D">
        <w:rPr>
          <w:rFonts w:ascii="Times New Roman" w:hAnsi="Times New Roman" w:cs="Times New Roman"/>
          <w:sz w:val="28"/>
          <w:szCs w:val="28"/>
        </w:rPr>
        <w:t>20/1 от 20.03.2023</w:t>
      </w: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8DA" w:rsidRDefault="000F58DA" w:rsidP="000F58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8DA">
        <w:rPr>
          <w:rFonts w:ascii="Times New Roman" w:hAnsi="Times New Roman" w:cs="Times New Roman"/>
          <w:sz w:val="36"/>
          <w:szCs w:val="36"/>
        </w:rPr>
        <w:t>Расчет</w:t>
      </w:r>
    </w:p>
    <w:p w:rsidR="000F58DA" w:rsidRDefault="000F58DA" w:rsidP="000F58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58DA" w:rsidRDefault="000F58DA" w:rsidP="000F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DA">
        <w:rPr>
          <w:rFonts w:ascii="Times New Roman" w:hAnsi="Times New Roman" w:cs="Times New Roman"/>
          <w:sz w:val="28"/>
          <w:szCs w:val="28"/>
        </w:rPr>
        <w:t>Сил и средств, привлекаемых для выполнения мероприятий при угрозе и возникновения ЧС природного и технического характера на территории Пимено-Чернянского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149" w:rsidRDefault="00D51149" w:rsidP="000F58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41" w:type="dxa"/>
        <w:tblLayout w:type="fixed"/>
        <w:tblLook w:val="04A0"/>
      </w:tblPr>
      <w:tblGrid>
        <w:gridCol w:w="812"/>
        <w:gridCol w:w="2525"/>
        <w:gridCol w:w="1673"/>
        <w:gridCol w:w="3036"/>
        <w:gridCol w:w="850"/>
        <w:gridCol w:w="1445"/>
      </w:tblGrid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команды, группы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техники (единиц)</w:t>
            </w:r>
          </w:p>
        </w:tc>
        <w:tc>
          <w:tcPr>
            <w:tcW w:w="3036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техники</w:t>
            </w:r>
          </w:p>
        </w:tc>
        <w:tc>
          <w:tcPr>
            <w:tcW w:w="850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0F58DA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ЗИЛ-31 АРС-14ПМ</w:t>
            </w:r>
          </w:p>
          <w:p w:rsidR="00807182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газель водовозка</w:t>
            </w:r>
          </w:p>
          <w:p w:rsidR="00807182" w:rsidRDefault="00807182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МТЗ-82.1(ЭКСК)</w:t>
            </w:r>
          </w:p>
          <w:p w:rsidR="00A5077F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82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58DA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отряд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МТЗ82.1(экскаватор)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МТЗ-82.1(кун)</w:t>
            </w:r>
          </w:p>
          <w:p w:rsidR="000F58DA" w:rsidRDefault="00A5077F" w:rsidP="00C8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Нива</w:t>
            </w:r>
          </w:p>
        </w:tc>
        <w:tc>
          <w:tcPr>
            <w:tcW w:w="850" w:type="dxa"/>
          </w:tcPr>
          <w:p w:rsidR="000F58DA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отряд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Нива</w:t>
            </w:r>
          </w:p>
          <w:p w:rsidR="000F58DA" w:rsidRDefault="00A5077F" w:rsidP="00C8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 408</w:t>
            </w:r>
          </w:p>
        </w:tc>
        <w:tc>
          <w:tcPr>
            <w:tcW w:w="850" w:type="dxa"/>
          </w:tcPr>
          <w:p w:rsidR="000F58DA" w:rsidRDefault="00C8372D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меры при ЧС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Небыков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2.Пятиконов В.П.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3.КФХТекучёв В.Е.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КФХ </w:t>
            </w:r>
            <w:proofErr w:type="spellStart"/>
            <w:r>
              <w:rPr>
                <w:rFonts w:ascii="Times New Roman" w:hAnsi="Times New Roman" w:cs="Times New Roman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5.КФХ Фролов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6.КФХ </w:t>
            </w:r>
            <w:proofErr w:type="spellStart"/>
            <w:r>
              <w:rPr>
                <w:rFonts w:ascii="Times New Roman" w:hAnsi="Times New Roman" w:cs="Times New Roman"/>
              </w:rPr>
              <w:t>Пятиконова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7.МКОУ Пимено-Чернянская СШ 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ГАЗ-53(самосвал)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ЗИЛ-Бычё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самосвал)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К-701(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К-701(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ДТ-75(бульдозер)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ГАЗ-53(</w:t>
            </w:r>
            <w:r w:rsidR="00D51149">
              <w:rPr>
                <w:rFonts w:ascii="Times New Roman" w:hAnsi="Times New Roman" w:cs="Times New Roman"/>
              </w:rPr>
              <w:t>самосвал)</w:t>
            </w:r>
          </w:p>
          <w:p w:rsidR="00D51149" w:rsidRDefault="00D51149" w:rsidP="00A2461B">
            <w:pPr>
              <w:ind w:right="-631"/>
              <w:rPr>
                <w:rFonts w:ascii="Times New Roman" w:hAnsi="Times New Roman" w:cs="Times New Roman"/>
              </w:rPr>
            </w:pPr>
          </w:p>
          <w:p w:rsidR="00D51149" w:rsidRDefault="00D51149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автобус)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</w:p>
          <w:p w:rsidR="00A2461B" w:rsidRP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1149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8DA" w:rsidRDefault="000F58DA" w:rsidP="00DC7573">
      <w:pPr>
        <w:rPr>
          <w:rFonts w:hint="eastAsia"/>
          <w:sz w:val="28"/>
          <w:szCs w:val="28"/>
        </w:rPr>
      </w:pPr>
    </w:p>
    <w:sectPr w:rsidR="000F58DA" w:rsidSect="003D1B7D">
      <w:pgSz w:w="11906" w:h="16838"/>
      <w:pgMar w:top="1134" w:right="682" w:bottom="568" w:left="139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B00B31"/>
    <w:rsid w:val="0009324D"/>
    <w:rsid w:val="000E2737"/>
    <w:rsid w:val="000F58DA"/>
    <w:rsid w:val="001F03BB"/>
    <w:rsid w:val="003C001B"/>
    <w:rsid w:val="003D1B7D"/>
    <w:rsid w:val="003E7502"/>
    <w:rsid w:val="00435E98"/>
    <w:rsid w:val="004B52B2"/>
    <w:rsid w:val="005B4118"/>
    <w:rsid w:val="005D1573"/>
    <w:rsid w:val="00615FBA"/>
    <w:rsid w:val="006A1402"/>
    <w:rsid w:val="007E5960"/>
    <w:rsid w:val="007E6229"/>
    <w:rsid w:val="00807182"/>
    <w:rsid w:val="00814BDF"/>
    <w:rsid w:val="008521FC"/>
    <w:rsid w:val="0089127D"/>
    <w:rsid w:val="00965B37"/>
    <w:rsid w:val="00A2461B"/>
    <w:rsid w:val="00A5077F"/>
    <w:rsid w:val="00A602DF"/>
    <w:rsid w:val="00B00B31"/>
    <w:rsid w:val="00C35234"/>
    <w:rsid w:val="00C8372D"/>
    <w:rsid w:val="00CF6CBD"/>
    <w:rsid w:val="00D51149"/>
    <w:rsid w:val="00DC7573"/>
    <w:rsid w:val="00DE5998"/>
    <w:rsid w:val="00E90600"/>
    <w:rsid w:val="00F0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3"/>
    <w:pPr>
      <w:suppressAutoHyphens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965B3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00B31"/>
  </w:style>
  <w:style w:type="paragraph" w:customStyle="1" w:styleId="Heading2">
    <w:name w:val="Heading 2"/>
    <w:basedOn w:val="a3"/>
    <w:qFormat/>
    <w:rsid w:val="00B00B31"/>
  </w:style>
  <w:style w:type="paragraph" w:customStyle="1" w:styleId="Heading3">
    <w:name w:val="Heading 3"/>
    <w:basedOn w:val="a3"/>
    <w:qFormat/>
    <w:rsid w:val="00B00B31"/>
  </w:style>
  <w:style w:type="character" w:customStyle="1" w:styleId="a4">
    <w:name w:val="Основной текст Знак"/>
    <w:basedOn w:val="a0"/>
    <w:link w:val="a5"/>
    <w:uiPriority w:val="99"/>
    <w:qFormat/>
    <w:locked/>
    <w:rsid w:val="00F91F9A"/>
    <w:rPr>
      <w:rFonts w:ascii="Liberation Serif;Times New Roma" w:eastAsia="SimSun" w:hAnsi="Liberation Serif;Times New Roma" w:cs="Mangal"/>
      <w:sz w:val="24"/>
      <w:szCs w:val="24"/>
      <w:lang w:val="ru-RU" w:eastAsia="zh-CN" w:bidi="hi-IN"/>
    </w:rPr>
  </w:style>
  <w:style w:type="paragraph" w:customStyle="1" w:styleId="a3">
    <w:name w:val="Заголовок"/>
    <w:basedOn w:val="a"/>
    <w:next w:val="a5"/>
    <w:uiPriority w:val="99"/>
    <w:qFormat/>
    <w:rsid w:val="001863B3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1863B3"/>
    <w:pPr>
      <w:spacing w:after="140" w:line="288" w:lineRule="auto"/>
    </w:pPr>
  </w:style>
  <w:style w:type="paragraph" w:styleId="a6">
    <w:name w:val="List"/>
    <w:basedOn w:val="a5"/>
    <w:uiPriority w:val="99"/>
    <w:rsid w:val="001863B3"/>
  </w:style>
  <w:style w:type="paragraph" w:customStyle="1" w:styleId="Caption">
    <w:name w:val="Caption"/>
    <w:basedOn w:val="a"/>
    <w:qFormat/>
    <w:rsid w:val="00B00B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uiPriority w:val="99"/>
    <w:qFormat/>
    <w:rsid w:val="001863B3"/>
    <w:pPr>
      <w:suppressLineNumbers/>
    </w:pPr>
  </w:style>
  <w:style w:type="paragraph" w:styleId="a8">
    <w:name w:val="caption"/>
    <w:basedOn w:val="a"/>
    <w:uiPriority w:val="99"/>
    <w:qFormat/>
    <w:rsid w:val="001863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B00B31"/>
    <w:pPr>
      <w:ind w:left="240" w:hanging="240"/>
    </w:pPr>
  </w:style>
  <w:style w:type="paragraph" w:customStyle="1" w:styleId="a9">
    <w:name w:val="Содержимое таблицы"/>
    <w:basedOn w:val="a"/>
    <w:uiPriority w:val="99"/>
    <w:qFormat/>
    <w:rsid w:val="001863B3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1863B3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C12B83"/>
    <w:pPr>
      <w:suppressAutoHyphens w:val="0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ac">
    <w:name w:val="Блочная цитата"/>
    <w:basedOn w:val="a"/>
    <w:qFormat/>
    <w:rsid w:val="00B00B31"/>
  </w:style>
  <w:style w:type="paragraph" w:styleId="ad">
    <w:name w:val="Title"/>
    <w:basedOn w:val="a3"/>
    <w:qFormat/>
    <w:rsid w:val="00B00B31"/>
  </w:style>
  <w:style w:type="paragraph" w:styleId="ae">
    <w:name w:val="Subtitle"/>
    <w:basedOn w:val="a3"/>
    <w:qFormat/>
    <w:rsid w:val="00B00B31"/>
  </w:style>
  <w:style w:type="paragraph" w:customStyle="1" w:styleId="alignright">
    <w:name w:val="align_right"/>
    <w:basedOn w:val="a"/>
    <w:rsid w:val="00965B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5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0F5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2022-04-01T05:19:00Z</cp:lastPrinted>
  <dcterms:created xsi:type="dcterms:W3CDTF">2023-04-08T09:11:00Z</dcterms:created>
  <dcterms:modified xsi:type="dcterms:W3CDTF">2023-04-08T09:13:00Z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