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1CD" w:rsidRDefault="00AA51CD" w:rsidP="00AA51CD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Georgia" w:hAnsi="Georgia" w:cs="Arial"/>
          <w:color w:val="212121"/>
        </w:rPr>
      </w:pPr>
      <w:r>
        <w:rPr>
          <w:rFonts w:ascii="Georgia" w:hAnsi="Georgia" w:cs="Arial"/>
          <w:color w:val="212121"/>
        </w:rPr>
        <w:t>За 2025 год на рассмотрение в территориальную административную комиссию поступило </w:t>
      </w:r>
      <w:r>
        <w:rPr>
          <w:rStyle w:val="a4"/>
          <w:rFonts w:ascii="Georgia" w:hAnsi="Georgia" w:cs="Arial"/>
          <w:color w:val="212121"/>
        </w:rPr>
        <w:t>2 </w:t>
      </w:r>
      <w:r>
        <w:rPr>
          <w:rFonts w:ascii="Georgia" w:hAnsi="Georgia" w:cs="Arial"/>
          <w:color w:val="212121"/>
        </w:rPr>
        <w:t>протокола. Состоялось </w:t>
      </w:r>
      <w:r>
        <w:rPr>
          <w:rStyle w:val="a4"/>
          <w:rFonts w:ascii="Georgia" w:hAnsi="Georgia" w:cs="Arial"/>
          <w:color w:val="212121"/>
        </w:rPr>
        <w:t>12</w:t>
      </w:r>
      <w:r>
        <w:rPr>
          <w:rFonts w:ascii="Georgia" w:hAnsi="Georgia" w:cs="Arial"/>
          <w:color w:val="212121"/>
        </w:rPr>
        <w:t xml:space="preserve"> заседаний административной комиссии. </w:t>
      </w:r>
    </w:p>
    <w:p w:rsidR="00AA51CD" w:rsidRDefault="00AA51CD" w:rsidP="00AA51CD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Arial" w:hAnsi="Arial" w:cs="Arial"/>
          <w:color w:val="717172"/>
          <w:sz w:val="22"/>
          <w:szCs w:val="22"/>
        </w:rPr>
      </w:pPr>
      <w:r>
        <w:rPr>
          <w:rFonts w:ascii="Georgia" w:hAnsi="Georgia" w:cs="Arial"/>
          <w:color w:val="212121"/>
        </w:rPr>
        <w:t>По итогам рассмотрения дел наложено  штрафов на сумму</w:t>
      </w:r>
      <w:r w:rsidR="00162FF9">
        <w:rPr>
          <w:rStyle w:val="a4"/>
          <w:rFonts w:ascii="Georgia" w:hAnsi="Georgia" w:cs="Arial"/>
          <w:color w:val="212121"/>
        </w:rPr>
        <w:t> 3</w:t>
      </w:r>
      <w:r>
        <w:rPr>
          <w:rStyle w:val="a4"/>
          <w:rFonts w:ascii="Georgia" w:hAnsi="Georgia" w:cs="Arial"/>
          <w:color w:val="212121"/>
        </w:rPr>
        <w:t xml:space="preserve"> 000</w:t>
      </w:r>
      <w:r>
        <w:rPr>
          <w:rFonts w:ascii="Georgia" w:hAnsi="Georgia" w:cs="Arial"/>
          <w:color w:val="212121"/>
        </w:rPr>
        <w:t> рублей.</w:t>
      </w:r>
    </w:p>
    <w:p w:rsidR="00AA51CD" w:rsidRDefault="00AA51CD" w:rsidP="00AA51CD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Arial" w:hAnsi="Arial" w:cs="Arial"/>
          <w:color w:val="717172"/>
          <w:sz w:val="22"/>
          <w:szCs w:val="22"/>
        </w:rPr>
      </w:pPr>
      <w:r>
        <w:rPr>
          <w:rFonts w:ascii="Georgia" w:hAnsi="Georgia" w:cs="Arial"/>
          <w:color w:val="212121"/>
        </w:rPr>
        <w:t>По состоянию на 31.12.2025 года за 2025 год взыскано </w:t>
      </w:r>
      <w:r w:rsidR="00162FF9">
        <w:rPr>
          <w:rStyle w:val="a4"/>
          <w:rFonts w:ascii="Georgia" w:hAnsi="Georgia" w:cs="Arial"/>
          <w:color w:val="212121"/>
        </w:rPr>
        <w:t>3</w:t>
      </w:r>
      <w:r>
        <w:rPr>
          <w:rStyle w:val="a4"/>
          <w:rFonts w:ascii="Georgia" w:hAnsi="Georgia" w:cs="Arial"/>
          <w:color w:val="212121"/>
        </w:rPr>
        <w:t xml:space="preserve"> 000</w:t>
      </w:r>
      <w:r>
        <w:rPr>
          <w:rFonts w:ascii="Georgia" w:hAnsi="Georgia" w:cs="Arial"/>
          <w:color w:val="212121"/>
        </w:rPr>
        <w:t> рублей часть</w:t>
      </w:r>
      <w:r w:rsidR="00162FF9">
        <w:rPr>
          <w:rFonts w:ascii="Georgia" w:hAnsi="Georgia" w:cs="Arial"/>
          <w:color w:val="212121"/>
        </w:rPr>
        <w:t xml:space="preserve"> первая </w:t>
      </w:r>
      <w:r w:rsidR="00162FF9">
        <w:rPr>
          <w:rFonts w:ascii="Georgia" w:hAnsi="Georgia" w:cs="Arial"/>
          <w:color w:val="212121"/>
          <w:sz w:val="28"/>
          <w:szCs w:val="28"/>
        </w:rPr>
        <w:t>ст.7.5</w:t>
      </w:r>
    </w:p>
    <w:p w:rsidR="00CA27FA" w:rsidRDefault="00CA27FA"/>
    <w:p w:rsidR="006014F2" w:rsidRPr="006014F2" w:rsidRDefault="006014F2">
      <w:pPr>
        <w:rPr>
          <w:rFonts w:ascii="Georgia" w:hAnsi="Georgia"/>
          <w:sz w:val="24"/>
          <w:szCs w:val="24"/>
        </w:rPr>
      </w:pPr>
      <w:r w:rsidRPr="006014F2">
        <w:rPr>
          <w:rFonts w:ascii="Georgia" w:hAnsi="Georgia"/>
          <w:sz w:val="24"/>
          <w:szCs w:val="24"/>
        </w:rPr>
        <w:t xml:space="preserve">Было проведено </w:t>
      </w:r>
      <w:r w:rsidRPr="006014F2">
        <w:rPr>
          <w:rFonts w:ascii="Georgia" w:hAnsi="Georgia"/>
          <w:sz w:val="28"/>
          <w:szCs w:val="28"/>
        </w:rPr>
        <w:t>9</w:t>
      </w:r>
      <w:r w:rsidRPr="006014F2">
        <w:rPr>
          <w:rFonts w:ascii="Georgia" w:hAnsi="Georgia"/>
          <w:sz w:val="24"/>
          <w:szCs w:val="24"/>
        </w:rPr>
        <w:t xml:space="preserve"> рейдовых мероприятий по предупреждению административных правонарушений</w:t>
      </w:r>
      <w:r>
        <w:rPr>
          <w:rFonts w:ascii="Georgia" w:hAnsi="Georgia"/>
          <w:sz w:val="24"/>
          <w:szCs w:val="24"/>
        </w:rPr>
        <w:t>.</w:t>
      </w:r>
    </w:p>
    <w:sectPr w:rsidR="006014F2" w:rsidRPr="006014F2" w:rsidSect="00512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FELayout/>
  </w:compat>
  <w:rsids>
    <w:rsidRoot w:val="00AA51CD"/>
    <w:rsid w:val="00162FF9"/>
    <w:rsid w:val="00512F72"/>
    <w:rsid w:val="006014F2"/>
    <w:rsid w:val="00AA51CD"/>
    <w:rsid w:val="00CA27FA"/>
    <w:rsid w:val="00FC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51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Нагольный</dc:creator>
  <cp:keywords/>
  <dc:description/>
  <cp:lastModifiedBy>Пимено-Черни</cp:lastModifiedBy>
  <cp:revision>4</cp:revision>
  <dcterms:created xsi:type="dcterms:W3CDTF">2026-05-12T06:04:00Z</dcterms:created>
  <dcterms:modified xsi:type="dcterms:W3CDTF">2026-05-13T06:57:00Z</dcterms:modified>
</cp:coreProperties>
</file>